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A7F" w:rsidRDefault="00671C09">
      <w:pPr>
        <w:pStyle w:val="aa"/>
      </w:pPr>
      <w:r>
        <w:t xml:space="preserve">Layer 1.2 Technical Check — Prototype </w:t>
      </w:r>
      <w:proofErr w:type="spellStart"/>
      <w:r>
        <w:t>Behaviour</w:t>
      </w:r>
      <w:proofErr w:type="spellEnd"/>
      <w:r>
        <w:t xml:space="preserve"> Sheet</w:t>
      </w:r>
    </w:p>
    <w:p w:rsidR="00C45A7F" w:rsidRDefault="00671C09">
      <w:r>
        <w:rPr>
          <w:i/>
          <w:sz w:val="20"/>
        </w:rPr>
        <w:t>Self-designed technical check required because the DECO6500 Toolbox does not provide a Layer 1.2 method.</w:t>
      </w:r>
    </w:p>
    <w:p w:rsidR="00C45A7F" w:rsidRDefault="00671C09">
      <w:pPr>
        <w:pStyle w:val="1"/>
      </w:pPr>
      <w:r>
        <w:t>Purpose</w:t>
      </w:r>
    </w:p>
    <w:p w:rsidR="00C45A7F" w:rsidRDefault="00671C09">
      <w:r>
        <w:t xml:space="preserve">Verify that the prototype behaves as intended before interpreting participant </w:t>
      </w:r>
      <w:proofErr w:type="spellStart"/>
      <w:r>
        <w:t>behaviour</w:t>
      </w:r>
      <w:proofErr w:type="spellEnd"/>
      <w:r>
        <w:t>. Run this check before user sessions and repeat after any major prototype change.</w:t>
      </w:r>
    </w:p>
    <w:p w:rsidR="00C45A7F" w:rsidRDefault="00671C09">
      <w:pPr>
        <w:pStyle w:val="1"/>
      </w:pPr>
      <w:r>
        <w:t>Core test cases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21"/>
        <w:gridCol w:w="2422"/>
        <w:gridCol w:w="2422"/>
        <w:gridCol w:w="2424"/>
        <w:gridCol w:w="2423"/>
        <w:gridCol w:w="2422"/>
      </w:tblGrid>
      <w:tr w:rsidR="00C45A7F">
        <w:trPr>
          <w:jc w:val="center"/>
        </w:trPr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5A7F" w:rsidRDefault="00671C09">
            <w:r>
              <w:rPr>
                <w:b/>
                <w:sz w:val="15"/>
              </w:rPr>
              <w:t>ID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5A7F" w:rsidRDefault="00671C09">
            <w:r>
              <w:rPr>
                <w:b/>
                <w:sz w:val="15"/>
              </w:rPr>
              <w:t>Condition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5A7F" w:rsidRDefault="00671C09">
            <w:r>
              <w:rPr>
                <w:b/>
                <w:sz w:val="15"/>
              </w:rPr>
              <w:t>Input / action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5A7F" w:rsidRDefault="00671C09">
            <w:r>
              <w:rPr>
                <w:b/>
                <w:sz w:val="15"/>
              </w:rPr>
              <w:t xml:space="preserve">Expected </w:t>
            </w:r>
            <w:proofErr w:type="spellStart"/>
            <w:r>
              <w:rPr>
                <w:b/>
                <w:sz w:val="15"/>
              </w:rPr>
              <w:t>behaviour</w:t>
            </w:r>
            <w:proofErr w:type="spellEnd"/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5A7F" w:rsidRDefault="00671C09">
            <w:r>
              <w:rPr>
                <w:b/>
                <w:sz w:val="15"/>
              </w:rPr>
              <w:t xml:space="preserve">Actual </w:t>
            </w:r>
            <w:proofErr w:type="spellStart"/>
            <w:r>
              <w:rPr>
                <w:b/>
                <w:sz w:val="15"/>
              </w:rPr>
              <w:t>behaviour</w:t>
            </w:r>
            <w:proofErr w:type="spellEnd"/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5A7F" w:rsidRDefault="00671C09">
            <w:r>
              <w:rPr>
                <w:b/>
                <w:sz w:val="15"/>
              </w:rPr>
              <w:t>Result</w:t>
            </w:r>
          </w:p>
        </w:tc>
      </w:tr>
      <w:tr w:rsidR="00C45A7F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TC01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Meaningful delay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Simulate a delay that causes a missed connection or substantial arrival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Status updates; personal journey impact is shown; viable alternatives/recommendation update.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AD2155">
            <w:r>
              <w:t>Prototype failed to simulate delay; only displayed "normal" and "on time".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☐ Pass</w:t>
            </w:r>
            <w:bookmarkStart w:id="0" w:name="OLE_LINK1"/>
            <w:bookmarkStart w:id="1" w:name="OLE_LINK2"/>
            <w:r w:rsidR="00AD2155">
              <w:rPr>
                <w:rFonts w:ascii="SimSun" w:eastAsia="SimSun" w:hAnsi="SimSun" w:hint="eastAsia"/>
                <w:sz w:val="15"/>
                <w:lang w:eastAsia="zh-CN"/>
              </w:rPr>
              <w:t>√</w:t>
            </w:r>
            <w:bookmarkEnd w:id="0"/>
            <w:bookmarkEnd w:id="1"/>
            <w:r>
              <w:rPr>
                <w:sz w:val="15"/>
              </w:rPr>
              <w:t>Fail</w:t>
            </w:r>
          </w:p>
        </w:tc>
      </w:tr>
      <w:tr w:rsidR="00C45A7F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TC02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Minor delay, no meaningful impact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Simulate a small delay that does not affect the rest of the journey.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System indicates that the journey remains viable / no change is required; does not create unnecessary rerouting.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AD2155" w:rsidP="00AD2155">
            <w:pPr>
              <w:jc w:val="center"/>
            </w:pPr>
            <w:r>
              <w:t>Not simulated/triggered.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 xml:space="preserve">☐ Pass </w:t>
            </w:r>
            <w:r w:rsidR="00AD2155">
              <w:rPr>
                <w:rFonts w:ascii="SimSun" w:eastAsia="SimSun" w:hAnsi="SimSun" w:hint="eastAsia"/>
                <w:sz w:val="15"/>
                <w:lang w:eastAsia="zh-CN"/>
              </w:rPr>
              <w:t>√</w:t>
            </w:r>
            <w:r>
              <w:rPr>
                <w:sz w:val="15"/>
              </w:rPr>
              <w:t xml:space="preserve"> Fail</w:t>
            </w:r>
          </w:p>
        </w:tc>
      </w:tr>
      <w:tr w:rsidR="00C45A7F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TC03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Early service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Simulate an early service that may create risk of missing the service.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Status and journey impact update correctly; relevant action is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AD2155">
            <w:r>
              <w:t>Not simulated/triggered.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☐ Pass</w:t>
            </w:r>
            <w:bookmarkStart w:id="2" w:name="OLE_LINK3"/>
            <w:bookmarkStart w:id="3" w:name="OLE_LINK4"/>
            <w:bookmarkStart w:id="4" w:name="OLE_LINK5"/>
            <w:bookmarkStart w:id="5" w:name="OLE_LINK6"/>
            <w:r w:rsidR="00AD2155">
              <w:rPr>
                <w:rFonts w:ascii="SimSun" w:eastAsia="SimSun" w:hAnsi="SimSun" w:hint="eastAsia"/>
                <w:sz w:val="15"/>
                <w:lang w:eastAsia="zh-CN"/>
              </w:rPr>
              <w:t>√</w:t>
            </w:r>
            <w:bookmarkEnd w:id="2"/>
            <w:bookmarkEnd w:id="3"/>
            <w:r>
              <w:rPr>
                <w:sz w:val="15"/>
              </w:rPr>
              <w:t xml:space="preserve"> </w:t>
            </w:r>
            <w:bookmarkEnd w:id="4"/>
            <w:bookmarkEnd w:id="5"/>
            <w:r>
              <w:rPr>
                <w:sz w:val="15"/>
              </w:rPr>
              <w:t>Fail</w:t>
            </w:r>
          </w:p>
        </w:tc>
      </w:tr>
      <w:tr w:rsidR="00C45A7F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TC04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Cancellation / major change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Simulate cancellation or route/service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Original plan is marked invalid or disrupted; alternatives are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AD2155">
            <w:r>
              <w:t>Not simulated/triggered.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AD2155">
            <w:r>
              <w:rPr>
                <w:rFonts w:ascii="SimSun" w:eastAsia="SimSun" w:hAnsi="SimSun" w:hint="eastAsia"/>
                <w:sz w:val="15"/>
                <w:lang w:eastAsia="zh-CN"/>
              </w:rPr>
              <w:t>√</w:t>
            </w:r>
            <w:r>
              <w:rPr>
                <w:sz w:val="15"/>
              </w:rPr>
              <w:t xml:space="preserve"> </w:t>
            </w:r>
            <w:r w:rsidR="00671C09">
              <w:rPr>
                <w:sz w:val="15"/>
              </w:rPr>
              <w:t xml:space="preserve"> Pass ☐ Fail</w:t>
            </w:r>
          </w:p>
        </w:tc>
      </w:tr>
      <w:tr w:rsidR="00C45A7F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TC05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Alternative becomes preferable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Change conditions so an alternative is now better than the current route.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Comparison values and recommendation update consistently.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AD2155" w:rsidP="00AD2155">
            <w:r>
              <w:t>User compared manually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AD2155">
            <w:bookmarkStart w:id="6" w:name="OLE_LINK7"/>
            <w:bookmarkStart w:id="7" w:name="OLE_LINK8"/>
            <w:r>
              <w:rPr>
                <w:rFonts w:ascii="SimSun" w:eastAsia="SimSun" w:hAnsi="SimSun" w:hint="eastAsia"/>
                <w:sz w:val="15"/>
                <w:lang w:eastAsia="zh-CN"/>
              </w:rPr>
              <w:t>√</w:t>
            </w:r>
            <w:bookmarkEnd w:id="6"/>
            <w:bookmarkEnd w:id="7"/>
            <w:r>
              <w:rPr>
                <w:sz w:val="15"/>
              </w:rPr>
              <w:t xml:space="preserve"> </w:t>
            </w:r>
            <w:r w:rsidR="00671C09">
              <w:rPr>
                <w:sz w:val="15"/>
              </w:rPr>
              <w:t xml:space="preserve"> Pass ☐ Fail</w:t>
            </w:r>
          </w:p>
        </w:tc>
      </w:tr>
      <w:tr w:rsidR="00C45A7F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TC06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Current route remains best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Change conditions but keep current route as the best option.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System recommends staying / makes clear that switching is unnecessary.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AD2155" w:rsidP="00AD2155">
            <w:r>
              <w:t xml:space="preserve">User stayed on route, 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AD2155">
            <w:r>
              <w:rPr>
                <w:rFonts w:ascii="SimSun" w:eastAsia="SimSun" w:hAnsi="SimSun" w:hint="eastAsia"/>
                <w:sz w:val="15"/>
                <w:lang w:eastAsia="zh-CN"/>
              </w:rPr>
              <w:t>√</w:t>
            </w:r>
            <w:r w:rsidR="00671C09">
              <w:rPr>
                <w:sz w:val="15"/>
              </w:rPr>
              <w:t>Pass ☐ Fail</w:t>
            </w:r>
          </w:p>
        </w:tc>
      </w:tr>
      <w:tr w:rsidR="00C45A7F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TC07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Return to normal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Restore normal conditions.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Disruption state is cleared or reduced appropriately; stale warnings do not remain.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AD2155">
            <w:r>
              <w:t>Not applicable (no disruption was ever triggered).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 xml:space="preserve">☐ Pass </w:t>
            </w:r>
            <w:r w:rsidR="00AD2155">
              <w:rPr>
                <w:rFonts w:ascii="SimSun" w:eastAsia="SimSun" w:hAnsi="SimSun" w:hint="eastAsia"/>
                <w:sz w:val="15"/>
                <w:lang w:eastAsia="zh-CN"/>
              </w:rPr>
              <w:t>√</w:t>
            </w:r>
            <w:r>
              <w:rPr>
                <w:sz w:val="15"/>
              </w:rPr>
              <w:t>Fail</w:t>
            </w:r>
          </w:p>
        </w:tc>
      </w:tr>
      <w:tr w:rsidR="00C45A7F"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TC08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Missing / unexpected input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Remove or corrupt one simulated input where feasible.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>Prototype fails safely; missing information is visible rather than silently producing a misleading recommendation.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AD2155">
            <w:r>
              <w:t>Entire M2 database route was missing, leaving user confused.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5"/>
              </w:rPr>
              <w:t xml:space="preserve">☐ Pass </w:t>
            </w:r>
            <w:r w:rsidR="00AD2155">
              <w:rPr>
                <w:rFonts w:ascii="SimSun" w:eastAsia="SimSun" w:hAnsi="SimSun" w:hint="eastAsia"/>
                <w:sz w:val="15"/>
                <w:lang w:eastAsia="zh-CN"/>
              </w:rPr>
              <w:t>√</w:t>
            </w:r>
            <w:r>
              <w:rPr>
                <w:sz w:val="15"/>
              </w:rPr>
              <w:t>Fail</w:t>
            </w:r>
          </w:p>
        </w:tc>
      </w:tr>
    </w:tbl>
    <w:p w:rsidR="00C45A7F" w:rsidRDefault="00671C09">
      <w:pPr>
        <w:pStyle w:val="1"/>
      </w:pPr>
      <w:r>
        <w:lastRenderedPageBreak/>
        <w:t>Failure visibility and limits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267"/>
        <w:gridCol w:w="7267"/>
      </w:tblGrid>
      <w:tr w:rsidR="00C45A7F">
        <w:trPr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5A7F" w:rsidRDefault="00671C09">
            <w:r>
              <w:rPr>
                <w:b/>
                <w:sz w:val="18"/>
              </w:rPr>
              <w:t>Check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45A7F" w:rsidRDefault="00671C09">
            <w:r>
              <w:rPr>
                <w:b/>
                <w:sz w:val="18"/>
              </w:rPr>
              <w:t>Record</w:t>
            </w:r>
          </w:p>
        </w:tc>
      </w:tr>
      <w:tr w:rsidR="00C45A7F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8"/>
              </w:rPr>
              <w:t>Was any failure invisible to the user?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AD2155">
            <w:r>
              <w:t>No, the user explicitly stated the M2 route was missing and noted the absence of real disruption details.</w:t>
            </w:r>
          </w:p>
        </w:tc>
      </w:tr>
      <w:tr w:rsidR="00C45A7F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8"/>
              </w:rPr>
              <w:t>Could a technical failure be mistaken for a user error?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AD2155">
            <w:r>
              <w:t>No. The user clearly understood the prototype lacked real-time delay data.</w:t>
            </w:r>
          </w:p>
        </w:tc>
      </w:tr>
      <w:tr w:rsidR="00C45A7F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8"/>
              </w:rPr>
              <w:t>Conditions not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AD2155" w:rsidP="00AD2155">
            <w:pPr>
              <w:tabs>
                <w:tab w:val="left" w:pos="1680"/>
              </w:tabs>
            </w:pPr>
            <w:r>
              <w:t>Real-time disruption triggers (delays, cancellations).</w:t>
            </w:r>
            <w:r>
              <w:tab/>
            </w:r>
          </w:p>
        </w:tc>
      </w:tr>
      <w:tr w:rsidR="00C45A7F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8"/>
              </w:rPr>
              <w:t>Known prototype limitations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AD2155" w:rsidP="00AD2155">
            <w:pPr>
              <w:tabs>
                <w:tab w:val="left" w:pos="1968"/>
              </w:tabs>
            </w:pPr>
            <w:r>
              <w:t xml:space="preserve">Database lacks complete </w:t>
            </w:r>
            <w:proofErr w:type="spellStart"/>
            <w:r>
              <w:t>TransLink</w:t>
            </w:r>
            <w:proofErr w:type="spellEnd"/>
            <w:r>
              <w:t xml:space="preserve"> routes (missing M2); Disruption rendering logic is incomplete (hardcoded to normal).</w:t>
            </w:r>
            <w:r>
              <w:tab/>
            </w:r>
          </w:p>
        </w:tc>
      </w:tr>
      <w:tr w:rsidR="00C45A7F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671C09">
            <w:r>
              <w:rPr>
                <w:sz w:val="18"/>
              </w:rPr>
              <w:t>Build/version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45A7F" w:rsidRDefault="00AD2155">
            <w:r>
              <w:t>V1.0</w:t>
            </w:r>
            <w:bookmarkStart w:id="8" w:name="_GoBack"/>
            <w:bookmarkEnd w:id="8"/>
          </w:p>
        </w:tc>
      </w:tr>
    </w:tbl>
    <w:p w:rsidR="00C45A7F" w:rsidRDefault="00671C09">
      <w:pPr>
        <w:pStyle w:val="1"/>
      </w:pPr>
      <w:r>
        <w:t>Release gate before participant testing</w:t>
      </w:r>
    </w:p>
    <w:p w:rsidR="00C45A7F" w:rsidRDefault="00671C09">
      <w:pPr>
        <w:pStyle w:val="a0"/>
      </w:pPr>
      <w:r>
        <w:t>☐ All critical core-flow cases pass.</w:t>
      </w:r>
    </w:p>
    <w:p w:rsidR="00C45A7F" w:rsidRDefault="00AD2155">
      <w:pPr>
        <w:pStyle w:val="a0"/>
      </w:pPr>
      <w:r>
        <w:rPr>
          <w:rFonts w:ascii="SimSun" w:eastAsia="SimSun" w:hAnsi="SimSun" w:hint="eastAsia"/>
          <w:lang w:eastAsia="zh-CN"/>
        </w:rPr>
        <w:t>√</w:t>
      </w:r>
      <w:r w:rsidR="00671C09">
        <w:t>Known limitations are documented for moderators.</w:t>
      </w:r>
    </w:p>
    <w:p w:rsidR="00C45A7F" w:rsidRDefault="00671C09">
      <w:pPr>
        <w:pStyle w:val="a0"/>
      </w:pPr>
      <w:r>
        <w:t>☐ Any failure that could invalidate participant interpretation has been fixed or excluded from the test scenarios.</w:t>
      </w:r>
    </w:p>
    <w:sectPr w:rsidR="00C45A7F" w:rsidSect="00034616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00F4" w:rsidRDefault="007E00F4">
      <w:pPr>
        <w:spacing w:after="0" w:line="240" w:lineRule="auto"/>
      </w:pPr>
      <w:r>
        <w:separator/>
      </w:r>
    </w:p>
  </w:endnote>
  <w:endnote w:type="continuationSeparator" w:id="0">
    <w:p w:rsidR="007E00F4" w:rsidRDefault="007E0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A7F" w:rsidRDefault="00671C09">
    <w:pPr>
      <w:pStyle w:val="a7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D215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00F4" w:rsidRDefault="007E00F4">
      <w:pPr>
        <w:spacing w:after="0" w:line="240" w:lineRule="auto"/>
      </w:pPr>
      <w:r>
        <w:separator/>
      </w:r>
    </w:p>
  </w:footnote>
  <w:footnote w:type="continuationSeparator" w:id="0">
    <w:p w:rsidR="007E00F4" w:rsidRDefault="007E00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C09"/>
    <w:rsid w:val="007E00F4"/>
    <w:rsid w:val="00991EF8"/>
    <w:rsid w:val="00AA1D8D"/>
    <w:rsid w:val="00AD2155"/>
    <w:rsid w:val="00B47730"/>
    <w:rsid w:val="00C45A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0D51A"/>
  <w14:defaultImageDpi w14:val="300"/>
  <w15:docId w15:val="{5DC2203E-4942-4999-8C43-7ACE0352B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9A8697-8926-45AA-9DA7-23A093B84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2026-09-08T12:22:00Z</dcterms:created>
  <dcterms:modified xsi:type="dcterms:W3CDTF">2026-09-10T12:17:00Z</dcterms:modified>
  <cp:category/>
</cp:coreProperties>
</file>