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61EB" w14:textId="77777777" w:rsidR="00D962ED" w:rsidRDefault="00000000">
      <w:pPr>
        <w:pStyle w:val="Title"/>
      </w:pPr>
      <w:r>
        <w:t>Think-Aloud Evaluation — Moderator &amp; Coding Sheet</w:t>
      </w:r>
    </w:p>
    <w:p w14:paraId="5D4B528E" w14:textId="77777777" w:rsidR="00D962ED" w:rsidRDefault="00000000">
      <w:r>
        <w:rPr>
          <w:i/>
          <w:sz w:val="20"/>
        </w:rPr>
        <w:t>Participant: Wu | Participant ID: P11 | Moderator: Houshi Ye | Date not recorded. Post-task interview only; statements below are self-reported needs, not observed interface use.</w:t>
      </w:r>
    </w:p>
    <w:p w14:paraId="2DAAF7CA" w14:textId="77777777" w:rsidR="00D962ED" w:rsidRDefault="00000000">
      <w:pPr>
        <w:pStyle w:val="Heading1"/>
      </w:pPr>
      <w:r>
        <w:t>Participant instruction — retained protocol, delivery not recorded</w:t>
      </w:r>
    </w:p>
    <w:p w14:paraId="12F0D0EF" w14:textId="77777777" w:rsidR="00D962ED" w:rsidRDefault="00000000">
      <w:r>
        <w:t>“While you use the prototype, please keep saying what you are noticing, what you think the information means, what you are looking for, and what you are deciding. I may remind you to keep talking, but I will not tell you what to choose.”</w:t>
      </w:r>
    </w:p>
    <w:p w14:paraId="3B8C1E6A" w14:textId="77777777" w:rsidR="00D962ED" w:rsidRDefault="00000000">
      <w:pPr>
        <w:pStyle w:val="Heading1"/>
      </w:pPr>
      <w:r>
        <w:t>Allowed neutral prompts — retained protocol</w:t>
      </w:r>
    </w:p>
    <w:p w14:paraId="0977AE30" w14:textId="77777777" w:rsidR="00D962ED" w:rsidRDefault="00000000">
      <w:pPr>
        <w:pStyle w:val="ListBullet"/>
      </w:pPr>
      <w:r>
        <w:t>What are you thinking now?</w:t>
      </w:r>
    </w:p>
    <w:p w14:paraId="4F622D92" w14:textId="77777777" w:rsidR="00D962ED" w:rsidRDefault="00000000">
      <w:pPr>
        <w:pStyle w:val="ListBullet"/>
      </w:pPr>
      <w:r>
        <w:t>What are you looking for?</w:t>
      </w:r>
    </w:p>
    <w:p w14:paraId="047B147B" w14:textId="77777777" w:rsidR="00D962ED" w:rsidRDefault="00000000">
      <w:pPr>
        <w:pStyle w:val="ListBullet"/>
      </w:pPr>
      <w:r>
        <w:t>What do you think this means?</w:t>
      </w:r>
    </w:p>
    <w:p w14:paraId="00CD6F61" w14:textId="77777777" w:rsidR="00D962ED" w:rsidRDefault="00000000">
      <w:pPr>
        <w:pStyle w:val="ListBullet"/>
      </w:pPr>
      <w:r>
        <w:t>What do you expect to happen next?</w:t>
      </w:r>
    </w:p>
    <w:p w14:paraId="643694A8" w14:textId="77777777" w:rsidR="00D962ED" w:rsidRDefault="00000000">
      <w:pPr>
        <w:pStyle w:val="ListBullet"/>
      </w:pPr>
      <w:r>
        <w:t>Please keep talking.</w:t>
      </w:r>
    </w:p>
    <w:tbl>
      <w:tblPr>
        <w:tblW w:w="0" w:type="auto"/>
        <w:jc w:val="center"/>
        <w:tblLook w:val="04A0" w:firstRow="1" w:lastRow="0" w:firstColumn="1" w:lastColumn="0" w:noHBand="0" w:noVBand="1"/>
      </w:tblPr>
      <w:tblGrid>
        <w:gridCol w:w="14544"/>
      </w:tblGrid>
      <w:tr w:rsidR="00D962ED" w14:paraId="0775D6CF" w14:textId="77777777">
        <w:trPr>
          <w:cantSplit/>
          <w:jc w:val="center"/>
        </w:trPr>
        <w:tc>
          <w:tcPr>
            <w:tcW w:w="14544" w:type="dxa"/>
            <w:shd w:val="clear" w:color="auto" w:fill="FFF7D6"/>
            <w:tcMar>
              <w:top w:w="120" w:type="dxa"/>
              <w:left w:w="120" w:type="dxa"/>
              <w:bottom w:w="120" w:type="dxa"/>
              <w:right w:w="120" w:type="dxa"/>
            </w:tcMar>
          </w:tcPr>
          <w:p w14:paraId="1CF1E89F" w14:textId="77777777" w:rsidR="00D962ED" w:rsidRDefault="00000000">
            <w:r>
              <w:t>Avoid prompts that reveal the intended path, such as “Did you notice the connection warning?” or “Why did you not choose the recommended route?”</w:t>
            </w:r>
          </w:p>
        </w:tc>
      </w:tr>
    </w:tbl>
    <w:p w14:paraId="4EBE7BC5" w14:textId="77777777" w:rsidR="00D962ED" w:rsidRDefault="00D962ED"/>
    <w:p w14:paraId="7C9F13B9" w14:textId="77777777" w:rsidR="00D962ED" w:rsidRDefault="00000000">
      <w:pPr>
        <w:pStyle w:val="Heading1"/>
      </w:pPr>
      <w:r>
        <w:t>Information-use coding — observed use requires manual verification</w:t>
      </w:r>
    </w:p>
    <w:tbl>
      <w:tblPr>
        <w:tblStyle w:val="TableGrid"/>
        <w:tblW w:w="0" w:type="auto"/>
        <w:jc w:val="center"/>
        <w:tblLook w:val="04A0" w:firstRow="1" w:lastRow="0" w:firstColumn="1" w:lastColumn="0" w:noHBand="0" w:noVBand="1"/>
      </w:tblPr>
      <w:tblGrid>
        <w:gridCol w:w="4848"/>
        <w:gridCol w:w="4848"/>
        <w:gridCol w:w="4848"/>
      </w:tblGrid>
      <w:tr w:rsidR="00D962ED" w14:paraId="62DFEEA3" w14:textId="77777777">
        <w:trPr>
          <w:cantSplit/>
          <w:tblHeader/>
          <w:jc w:val="center"/>
        </w:trPr>
        <w:tc>
          <w:tcPr>
            <w:tcW w:w="4848" w:type="dxa"/>
            <w:shd w:val="clear" w:color="auto" w:fill="D9EAF7"/>
            <w:tcMar>
              <w:top w:w="90" w:type="dxa"/>
              <w:left w:w="90" w:type="dxa"/>
              <w:bottom w:w="90" w:type="dxa"/>
              <w:right w:w="90" w:type="dxa"/>
            </w:tcMar>
            <w:vAlign w:val="center"/>
          </w:tcPr>
          <w:p w14:paraId="7DC49444" w14:textId="77777777" w:rsidR="00D962ED" w:rsidRDefault="00000000">
            <w:pPr>
              <w:spacing w:after="0" w:line="240" w:lineRule="auto"/>
            </w:pPr>
            <w:r>
              <w:rPr>
                <w:b/>
                <w:sz w:val="17"/>
              </w:rPr>
              <w:t>Information element</w:t>
            </w:r>
          </w:p>
        </w:tc>
        <w:tc>
          <w:tcPr>
            <w:tcW w:w="4848" w:type="dxa"/>
            <w:shd w:val="clear" w:color="auto" w:fill="D9EAF7"/>
            <w:tcMar>
              <w:top w:w="90" w:type="dxa"/>
              <w:left w:w="90" w:type="dxa"/>
              <w:bottom w:w="90" w:type="dxa"/>
              <w:right w:w="90" w:type="dxa"/>
            </w:tcMar>
            <w:vAlign w:val="center"/>
          </w:tcPr>
          <w:p w14:paraId="797902D7" w14:textId="77777777" w:rsidR="00D962ED" w:rsidRDefault="00000000">
            <w:pPr>
              <w:spacing w:after="0" w:line="240" w:lineRule="auto"/>
            </w:pPr>
            <w:r>
              <w:rPr>
                <w:b/>
                <w:sz w:val="17"/>
              </w:rPr>
              <w:t>Observed use</w:t>
            </w:r>
          </w:p>
        </w:tc>
        <w:tc>
          <w:tcPr>
            <w:tcW w:w="4848" w:type="dxa"/>
            <w:shd w:val="clear" w:color="auto" w:fill="D9EAF7"/>
            <w:tcMar>
              <w:top w:w="90" w:type="dxa"/>
              <w:left w:w="90" w:type="dxa"/>
              <w:bottom w:w="90" w:type="dxa"/>
              <w:right w:w="90" w:type="dxa"/>
            </w:tcMar>
            <w:vAlign w:val="center"/>
          </w:tcPr>
          <w:p w14:paraId="326EE1F9" w14:textId="77777777" w:rsidR="00D962ED" w:rsidRDefault="00000000">
            <w:pPr>
              <w:spacing w:after="0" w:line="240" w:lineRule="auto"/>
            </w:pPr>
            <w:r>
              <w:rPr>
                <w:b/>
                <w:sz w:val="17"/>
              </w:rPr>
              <w:t>Evidence / participant words</w:t>
            </w:r>
          </w:p>
        </w:tc>
      </w:tr>
      <w:tr w:rsidR="00D962ED" w14:paraId="284229E8" w14:textId="77777777">
        <w:trPr>
          <w:cantSplit/>
          <w:jc w:val="center"/>
        </w:trPr>
        <w:tc>
          <w:tcPr>
            <w:tcW w:w="4848" w:type="dxa"/>
            <w:tcMar>
              <w:top w:w="90" w:type="dxa"/>
              <w:left w:w="90" w:type="dxa"/>
              <w:bottom w:w="90" w:type="dxa"/>
              <w:right w:w="90" w:type="dxa"/>
            </w:tcMar>
          </w:tcPr>
          <w:p w14:paraId="43D2D39B" w14:textId="77777777" w:rsidR="00D962ED" w:rsidRDefault="00000000">
            <w:pPr>
              <w:spacing w:after="0" w:line="240" w:lineRule="auto"/>
            </w:pPr>
            <w:r>
              <w:rPr>
                <w:sz w:val="17"/>
              </w:rPr>
              <w:t>Disruption type/status</w:t>
            </w:r>
          </w:p>
        </w:tc>
        <w:tc>
          <w:tcPr>
            <w:tcW w:w="4848" w:type="dxa"/>
            <w:tcMar>
              <w:top w:w="90" w:type="dxa"/>
              <w:left w:w="90" w:type="dxa"/>
              <w:bottom w:w="90" w:type="dxa"/>
              <w:right w:w="90" w:type="dxa"/>
            </w:tcMar>
          </w:tcPr>
          <w:p w14:paraId="0A0CCCD6" w14:textId="08CFB2B6"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281AD3F5" w14:textId="77777777" w:rsidR="00D962ED" w:rsidRDefault="00000000">
            <w:r>
              <w:rPr>
                <w:sz w:val="18"/>
              </w:rPr>
              <w:t>Self-report: wants roadblock, service-stop, rail-maintenance and delay information during planning and at journey start (00:38-01:46).</w:t>
            </w:r>
          </w:p>
        </w:tc>
      </w:tr>
      <w:tr w:rsidR="00D962ED" w14:paraId="78FF5368" w14:textId="77777777">
        <w:trPr>
          <w:cantSplit/>
          <w:jc w:val="center"/>
        </w:trPr>
        <w:tc>
          <w:tcPr>
            <w:tcW w:w="4848" w:type="dxa"/>
            <w:tcMar>
              <w:top w:w="90" w:type="dxa"/>
              <w:left w:w="90" w:type="dxa"/>
              <w:bottom w:w="90" w:type="dxa"/>
              <w:right w:w="90" w:type="dxa"/>
            </w:tcMar>
          </w:tcPr>
          <w:p w14:paraId="0D4E8333" w14:textId="77777777" w:rsidR="00D962ED" w:rsidRDefault="00000000">
            <w:pPr>
              <w:spacing w:after="0" w:line="240" w:lineRule="auto"/>
            </w:pPr>
            <w:r>
              <w:rPr>
                <w:sz w:val="17"/>
              </w:rPr>
              <w:t>Delay / early amount</w:t>
            </w:r>
          </w:p>
        </w:tc>
        <w:tc>
          <w:tcPr>
            <w:tcW w:w="4848" w:type="dxa"/>
            <w:tcMar>
              <w:top w:w="90" w:type="dxa"/>
              <w:left w:w="90" w:type="dxa"/>
              <w:bottom w:w="90" w:type="dxa"/>
              <w:right w:w="90" w:type="dxa"/>
            </w:tcMar>
          </w:tcPr>
          <w:p w14:paraId="180BEDCF" w14:textId="6EF3853A"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1CAECD1B" w14:textId="77777777" w:rsidR="00D962ED" w:rsidRDefault="00000000">
            <w:r>
              <w:rPr>
                <w:sz w:val="18"/>
              </w:rPr>
              <w:t>Self-report: wants service delay timing as early as possible; no amount was read from the interface (01:20-01:46).</w:t>
            </w:r>
          </w:p>
        </w:tc>
      </w:tr>
      <w:tr w:rsidR="00D962ED" w14:paraId="7D6A0CBD" w14:textId="77777777">
        <w:trPr>
          <w:cantSplit/>
          <w:jc w:val="center"/>
        </w:trPr>
        <w:tc>
          <w:tcPr>
            <w:tcW w:w="4848" w:type="dxa"/>
            <w:tcMar>
              <w:top w:w="90" w:type="dxa"/>
              <w:left w:w="90" w:type="dxa"/>
              <w:bottom w:w="90" w:type="dxa"/>
              <w:right w:w="90" w:type="dxa"/>
            </w:tcMar>
          </w:tcPr>
          <w:p w14:paraId="762FAB5F" w14:textId="77777777" w:rsidR="00D962ED" w:rsidRDefault="00000000">
            <w:pPr>
              <w:spacing w:after="0" w:line="240" w:lineRule="auto"/>
            </w:pPr>
            <w:r>
              <w:rPr>
                <w:sz w:val="17"/>
              </w:rPr>
              <w:lastRenderedPageBreak/>
              <w:t>Journey impact statement</w:t>
            </w:r>
          </w:p>
        </w:tc>
        <w:tc>
          <w:tcPr>
            <w:tcW w:w="4848" w:type="dxa"/>
            <w:tcMar>
              <w:top w:w="90" w:type="dxa"/>
              <w:left w:w="90" w:type="dxa"/>
              <w:bottom w:w="90" w:type="dxa"/>
              <w:right w:w="90" w:type="dxa"/>
            </w:tcMar>
          </w:tcPr>
          <w:p w14:paraId="1DCE5F9D" w14:textId="7F883FE4"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1136C681" w14:textId="77777777" w:rsidR="00D962ED" w:rsidRDefault="00000000">
            <w:r>
              <w:rPr>
                <w:sz w:val="18"/>
              </w:rPr>
              <w:t>Self-report: wants to know how a disruption changes the journey through replacement services and alternatives (01:57-02:19).</w:t>
            </w:r>
          </w:p>
        </w:tc>
      </w:tr>
      <w:tr w:rsidR="00D962ED" w14:paraId="707561F1" w14:textId="77777777">
        <w:trPr>
          <w:cantSplit/>
          <w:jc w:val="center"/>
        </w:trPr>
        <w:tc>
          <w:tcPr>
            <w:tcW w:w="4848" w:type="dxa"/>
            <w:tcMar>
              <w:top w:w="90" w:type="dxa"/>
              <w:left w:w="90" w:type="dxa"/>
              <w:bottom w:w="90" w:type="dxa"/>
              <w:right w:w="90" w:type="dxa"/>
            </w:tcMar>
          </w:tcPr>
          <w:p w14:paraId="6877B29B" w14:textId="77777777" w:rsidR="00D962ED" w:rsidRDefault="00000000">
            <w:pPr>
              <w:spacing w:after="0" w:line="240" w:lineRule="auto"/>
            </w:pPr>
            <w:r>
              <w:rPr>
                <w:sz w:val="17"/>
              </w:rPr>
              <w:t>Connection risk</w:t>
            </w:r>
          </w:p>
        </w:tc>
        <w:tc>
          <w:tcPr>
            <w:tcW w:w="4848" w:type="dxa"/>
            <w:tcMar>
              <w:top w:w="90" w:type="dxa"/>
              <w:left w:w="90" w:type="dxa"/>
              <w:bottom w:w="90" w:type="dxa"/>
              <w:right w:w="90" w:type="dxa"/>
            </w:tcMar>
          </w:tcPr>
          <w:p w14:paraId="530BDF91" w14:textId="03C5FA7A"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098C8FCD" w14:textId="77777777" w:rsidR="00D962ED" w:rsidRDefault="00000000">
            <w:r>
              <w:rPr>
                <w:sz w:val="18"/>
              </w:rPr>
              <w:t>Connection risk was not explicitly discussed in the supplied interview and no interface use was observed.</w:t>
            </w:r>
          </w:p>
        </w:tc>
      </w:tr>
      <w:tr w:rsidR="00D962ED" w14:paraId="2EE912A1" w14:textId="77777777">
        <w:trPr>
          <w:cantSplit/>
          <w:jc w:val="center"/>
        </w:trPr>
        <w:tc>
          <w:tcPr>
            <w:tcW w:w="4848" w:type="dxa"/>
            <w:tcMar>
              <w:top w:w="90" w:type="dxa"/>
              <w:left w:w="90" w:type="dxa"/>
              <w:bottom w:w="90" w:type="dxa"/>
              <w:right w:w="90" w:type="dxa"/>
            </w:tcMar>
          </w:tcPr>
          <w:p w14:paraId="623B5CC6" w14:textId="77777777" w:rsidR="00D962ED" w:rsidRDefault="00000000">
            <w:pPr>
              <w:spacing w:after="0" w:line="240" w:lineRule="auto"/>
            </w:pPr>
            <w:r>
              <w:rPr>
                <w:sz w:val="17"/>
              </w:rPr>
              <w:t>Expected arrival time</w:t>
            </w:r>
          </w:p>
        </w:tc>
        <w:tc>
          <w:tcPr>
            <w:tcW w:w="4848" w:type="dxa"/>
            <w:tcMar>
              <w:top w:w="90" w:type="dxa"/>
              <w:left w:w="90" w:type="dxa"/>
              <w:bottom w:w="90" w:type="dxa"/>
              <w:right w:w="90" w:type="dxa"/>
            </w:tcMar>
          </w:tcPr>
          <w:p w14:paraId="1A630C72" w14:textId="500B2199"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64E13632" w14:textId="77777777" w:rsidR="00D962ED" w:rsidRDefault="00000000">
            <w:r>
              <w:rPr>
                <w:sz w:val="18"/>
              </w:rPr>
              <w:t>Self-report: time is a decision criterion; no expected arrival value was evaluated in the prototype (02:29-02:45).</w:t>
            </w:r>
          </w:p>
        </w:tc>
      </w:tr>
      <w:tr w:rsidR="00D962ED" w14:paraId="6420EB78" w14:textId="77777777">
        <w:trPr>
          <w:cantSplit/>
          <w:jc w:val="center"/>
        </w:trPr>
        <w:tc>
          <w:tcPr>
            <w:tcW w:w="4848" w:type="dxa"/>
            <w:tcMar>
              <w:top w:w="90" w:type="dxa"/>
              <w:left w:w="90" w:type="dxa"/>
              <w:bottom w:w="90" w:type="dxa"/>
              <w:right w:w="90" w:type="dxa"/>
            </w:tcMar>
          </w:tcPr>
          <w:p w14:paraId="3E7C64A2" w14:textId="77777777" w:rsidR="00D962ED" w:rsidRDefault="00000000">
            <w:pPr>
              <w:spacing w:after="0" w:line="240" w:lineRule="auto"/>
            </w:pPr>
            <w:r>
              <w:rPr>
                <w:sz w:val="17"/>
              </w:rPr>
              <w:t>Alternative option(s)</w:t>
            </w:r>
          </w:p>
        </w:tc>
        <w:tc>
          <w:tcPr>
            <w:tcW w:w="4848" w:type="dxa"/>
            <w:tcMar>
              <w:top w:w="90" w:type="dxa"/>
              <w:left w:w="90" w:type="dxa"/>
              <w:bottom w:w="90" w:type="dxa"/>
              <w:right w:w="90" w:type="dxa"/>
            </w:tcMar>
          </w:tcPr>
          <w:p w14:paraId="452D72E4" w14:textId="5E1F9900"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7B9D7F13" w14:textId="77777777" w:rsidR="00D962ED" w:rsidRDefault="00000000">
            <w:r>
              <w:rPr>
                <w:sz w:val="18"/>
              </w:rPr>
              <w:t>Self-report: wants replacement services and alternative routes or modes, and normally searches journey apps / Google Maps (01:57-02:19; 03:50-04:02).</w:t>
            </w:r>
          </w:p>
        </w:tc>
      </w:tr>
      <w:tr w:rsidR="00D962ED" w14:paraId="01628A08" w14:textId="77777777">
        <w:trPr>
          <w:cantSplit/>
          <w:jc w:val="center"/>
        </w:trPr>
        <w:tc>
          <w:tcPr>
            <w:tcW w:w="4848" w:type="dxa"/>
            <w:tcMar>
              <w:top w:w="90" w:type="dxa"/>
              <w:left w:w="90" w:type="dxa"/>
              <w:bottom w:w="90" w:type="dxa"/>
              <w:right w:w="90" w:type="dxa"/>
            </w:tcMar>
          </w:tcPr>
          <w:p w14:paraId="5DF64644" w14:textId="77777777" w:rsidR="00D962ED" w:rsidRDefault="00000000">
            <w:pPr>
              <w:spacing w:after="0" w:line="240" w:lineRule="auto"/>
            </w:pPr>
            <w:r>
              <w:rPr>
                <w:sz w:val="17"/>
              </w:rPr>
              <w:t>Walking / transfer burden</w:t>
            </w:r>
          </w:p>
        </w:tc>
        <w:tc>
          <w:tcPr>
            <w:tcW w:w="4848" w:type="dxa"/>
            <w:tcMar>
              <w:top w:w="90" w:type="dxa"/>
              <w:left w:w="90" w:type="dxa"/>
              <w:bottom w:w="90" w:type="dxa"/>
              <w:right w:w="90" w:type="dxa"/>
            </w:tcMar>
          </w:tcPr>
          <w:p w14:paraId="4BF27937" w14:textId="13F9C76A"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30211D01" w14:textId="77777777" w:rsidR="00D962ED" w:rsidRDefault="00000000">
            <w:r>
              <w:rPr>
                <w:sz w:val="18"/>
              </w:rPr>
              <w:t>Walking and transfer burden were not clearly discussed, so observed use cannot be coded.</w:t>
            </w:r>
          </w:p>
        </w:tc>
      </w:tr>
      <w:tr w:rsidR="00D962ED" w14:paraId="521B4B6C" w14:textId="77777777">
        <w:trPr>
          <w:cantSplit/>
          <w:jc w:val="center"/>
        </w:trPr>
        <w:tc>
          <w:tcPr>
            <w:tcW w:w="4848" w:type="dxa"/>
            <w:tcMar>
              <w:top w:w="90" w:type="dxa"/>
              <w:left w:w="90" w:type="dxa"/>
              <w:bottom w:w="90" w:type="dxa"/>
              <w:right w:w="90" w:type="dxa"/>
            </w:tcMar>
          </w:tcPr>
          <w:p w14:paraId="3C560024" w14:textId="77777777" w:rsidR="00D962ED" w:rsidRDefault="00000000">
            <w:pPr>
              <w:spacing w:after="0" w:line="240" w:lineRule="auto"/>
            </w:pPr>
            <w:r>
              <w:rPr>
                <w:sz w:val="17"/>
              </w:rPr>
              <w:t>Recommendation</w:t>
            </w:r>
          </w:p>
        </w:tc>
        <w:tc>
          <w:tcPr>
            <w:tcW w:w="4848" w:type="dxa"/>
            <w:tcMar>
              <w:top w:w="90" w:type="dxa"/>
              <w:left w:w="90" w:type="dxa"/>
              <w:bottom w:w="90" w:type="dxa"/>
              <w:right w:w="90" w:type="dxa"/>
            </w:tcMar>
          </w:tcPr>
          <w:p w14:paraId="4A503780" w14:textId="70BE67E3"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026E0750" w14:textId="77777777" w:rsidR="00D962ED" w:rsidRDefault="00000000">
            <w:r>
              <w:rPr>
                <w:sz w:val="18"/>
              </w:rPr>
              <w:t>Self-report: values disruption recommendations that could help avoid interruption; no recommendation was selected (04:15-04:32).</w:t>
            </w:r>
          </w:p>
        </w:tc>
      </w:tr>
      <w:tr w:rsidR="00D962ED" w14:paraId="7F67C705" w14:textId="77777777">
        <w:trPr>
          <w:cantSplit/>
          <w:jc w:val="center"/>
        </w:trPr>
        <w:tc>
          <w:tcPr>
            <w:tcW w:w="4848" w:type="dxa"/>
            <w:tcMar>
              <w:top w:w="90" w:type="dxa"/>
              <w:left w:w="90" w:type="dxa"/>
              <w:bottom w:w="90" w:type="dxa"/>
              <w:right w:w="90" w:type="dxa"/>
            </w:tcMar>
          </w:tcPr>
          <w:p w14:paraId="7C295363" w14:textId="77777777" w:rsidR="00D962ED" w:rsidRDefault="00000000">
            <w:pPr>
              <w:spacing w:after="0" w:line="240" w:lineRule="auto"/>
            </w:pPr>
            <w:r>
              <w:rPr>
                <w:sz w:val="17"/>
              </w:rPr>
              <w:t>Reason for recommendation</w:t>
            </w:r>
          </w:p>
        </w:tc>
        <w:tc>
          <w:tcPr>
            <w:tcW w:w="4848" w:type="dxa"/>
            <w:tcMar>
              <w:top w:w="90" w:type="dxa"/>
              <w:left w:w="90" w:type="dxa"/>
              <w:bottom w:w="90" w:type="dxa"/>
              <w:right w:w="90" w:type="dxa"/>
            </w:tcMar>
          </w:tcPr>
          <w:p w14:paraId="5870F60C" w14:textId="1A5B92C1"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009C1895" w14:textId="77777777" w:rsidR="00D962ED" w:rsidRDefault="00000000">
            <w:r>
              <w:rPr>
                <w:sz w:val="18"/>
              </w:rPr>
              <w:t>No explanation for a specific recommendation was evaluated. The participant wants enough time, traffic and cost information to decide (03:24-03:41; 04:45).</w:t>
            </w:r>
          </w:p>
        </w:tc>
      </w:tr>
      <w:tr w:rsidR="00D962ED" w14:paraId="7FD47FD2" w14:textId="77777777">
        <w:trPr>
          <w:cantSplit/>
          <w:jc w:val="center"/>
        </w:trPr>
        <w:tc>
          <w:tcPr>
            <w:tcW w:w="4848" w:type="dxa"/>
            <w:tcMar>
              <w:top w:w="90" w:type="dxa"/>
              <w:left w:w="90" w:type="dxa"/>
              <w:bottom w:w="90" w:type="dxa"/>
              <w:right w:w="90" w:type="dxa"/>
            </w:tcMar>
          </w:tcPr>
          <w:p w14:paraId="4B4B022E" w14:textId="77777777" w:rsidR="00D962ED" w:rsidRDefault="00000000">
            <w:pPr>
              <w:spacing w:after="0" w:line="240" w:lineRule="auto"/>
            </w:pPr>
            <w:r>
              <w:rPr>
                <w:sz w:val="17"/>
              </w:rPr>
              <w:t>No-action-needed message</w:t>
            </w:r>
          </w:p>
        </w:tc>
        <w:tc>
          <w:tcPr>
            <w:tcW w:w="4848" w:type="dxa"/>
            <w:tcMar>
              <w:top w:w="90" w:type="dxa"/>
              <w:left w:w="90" w:type="dxa"/>
              <w:bottom w:w="90" w:type="dxa"/>
              <w:right w:w="90" w:type="dxa"/>
            </w:tcMar>
          </w:tcPr>
          <w:p w14:paraId="179F6B5E" w14:textId="79D08173"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59E6A1A8" w14:textId="77777777" w:rsidR="00D962ED" w:rsidRDefault="00000000">
            <w:r>
              <w:rPr>
                <w:sz w:val="18"/>
              </w:rPr>
              <w:t>No no-action-needed message or decision to retain the current plan was recorded.</w:t>
            </w:r>
          </w:p>
        </w:tc>
      </w:tr>
      <w:tr w:rsidR="00D962ED" w14:paraId="6B5542D4" w14:textId="77777777">
        <w:trPr>
          <w:cantSplit/>
          <w:jc w:val="center"/>
        </w:trPr>
        <w:tc>
          <w:tcPr>
            <w:tcW w:w="4848" w:type="dxa"/>
            <w:tcMar>
              <w:top w:w="90" w:type="dxa"/>
              <w:left w:w="90" w:type="dxa"/>
              <w:bottom w:w="90" w:type="dxa"/>
              <w:right w:w="90" w:type="dxa"/>
            </w:tcMar>
          </w:tcPr>
          <w:p w14:paraId="16389AAC" w14:textId="77777777" w:rsidR="00D962ED" w:rsidRDefault="00000000">
            <w:pPr>
              <w:spacing w:after="0" w:line="240" w:lineRule="auto"/>
            </w:pPr>
            <w:r>
              <w:rPr>
                <w:sz w:val="17"/>
              </w:rPr>
              <w:t>Other: cost and advance alerts</w:t>
            </w:r>
          </w:p>
        </w:tc>
        <w:tc>
          <w:tcPr>
            <w:tcW w:w="4848" w:type="dxa"/>
            <w:tcMar>
              <w:top w:w="90" w:type="dxa"/>
              <w:left w:w="90" w:type="dxa"/>
              <w:bottom w:w="90" w:type="dxa"/>
              <w:right w:w="90" w:type="dxa"/>
            </w:tcMar>
          </w:tcPr>
          <w:p w14:paraId="149263DF" w14:textId="7F253F46"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4F0E1C01" w14:textId="77777777" w:rsidR="00D962ED" w:rsidRDefault="00000000">
            <w:r>
              <w:rPr>
                <w:sz w:val="18"/>
              </w:rPr>
              <w:t>Self-report: wants alternative-travel cost, immediate push notifications and advance maintenance information (00:38-01:46; 04:45-05:00).</w:t>
            </w:r>
          </w:p>
        </w:tc>
      </w:tr>
    </w:tbl>
    <w:p w14:paraId="40F1B182" w14:textId="77777777" w:rsidR="00D962ED" w:rsidRDefault="00000000">
      <w:pPr>
        <w:pStyle w:val="Heading1"/>
        <w:pageBreakBefore/>
      </w:pPr>
      <w:r>
        <w:lastRenderedPageBreak/>
        <w:t>Decision reasoning checkpoints — interview reasoning only</w:t>
      </w:r>
    </w:p>
    <w:tbl>
      <w:tblPr>
        <w:tblStyle w:val="TableGrid"/>
        <w:tblW w:w="0" w:type="auto"/>
        <w:jc w:val="center"/>
        <w:tblLook w:val="04A0" w:firstRow="1" w:lastRow="0" w:firstColumn="1" w:lastColumn="0" w:noHBand="0" w:noVBand="1"/>
      </w:tblPr>
      <w:tblGrid>
        <w:gridCol w:w="4848"/>
        <w:gridCol w:w="4848"/>
        <w:gridCol w:w="4848"/>
      </w:tblGrid>
      <w:tr w:rsidR="00D962ED" w14:paraId="6FA6FEE3" w14:textId="77777777">
        <w:trPr>
          <w:cantSplit/>
          <w:tblHeader/>
          <w:jc w:val="center"/>
        </w:trPr>
        <w:tc>
          <w:tcPr>
            <w:tcW w:w="4848" w:type="dxa"/>
            <w:shd w:val="clear" w:color="auto" w:fill="D9EAF7"/>
            <w:tcMar>
              <w:top w:w="90" w:type="dxa"/>
              <w:left w:w="90" w:type="dxa"/>
              <w:bottom w:w="90" w:type="dxa"/>
              <w:right w:w="90" w:type="dxa"/>
            </w:tcMar>
            <w:vAlign w:val="center"/>
          </w:tcPr>
          <w:p w14:paraId="133390AF" w14:textId="77777777" w:rsidR="00D962ED" w:rsidRDefault="00000000">
            <w:pPr>
              <w:spacing w:after="0" w:line="240" w:lineRule="auto"/>
            </w:pPr>
            <w:r>
              <w:rPr>
                <w:b/>
                <w:sz w:val="18"/>
              </w:rPr>
              <w:t>Reasoning checkpoint</w:t>
            </w:r>
          </w:p>
        </w:tc>
        <w:tc>
          <w:tcPr>
            <w:tcW w:w="4848" w:type="dxa"/>
            <w:shd w:val="clear" w:color="auto" w:fill="D9EAF7"/>
            <w:tcMar>
              <w:top w:w="90" w:type="dxa"/>
              <w:left w:w="90" w:type="dxa"/>
              <w:bottom w:w="90" w:type="dxa"/>
              <w:right w:w="90" w:type="dxa"/>
            </w:tcMar>
            <w:vAlign w:val="center"/>
          </w:tcPr>
          <w:p w14:paraId="3C4255DA" w14:textId="77777777" w:rsidR="00D962ED" w:rsidRDefault="00000000">
            <w:pPr>
              <w:spacing w:after="0" w:line="240" w:lineRule="auto"/>
            </w:pPr>
            <w:r>
              <w:rPr>
                <w:b/>
                <w:sz w:val="18"/>
              </w:rPr>
              <w:t>Clear / unclear</w:t>
            </w:r>
          </w:p>
        </w:tc>
        <w:tc>
          <w:tcPr>
            <w:tcW w:w="4848" w:type="dxa"/>
            <w:shd w:val="clear" w:color="auto" w:fill="D9EAF7"/>
            <w:tcMar>
              <w:top w:w="90" w:type="dxa"/>
              <w:left w:w="90" w:type="dxa"/>
              <w:bottom w:w="90" w:type="dxa"/>
              <w:right w:w="90" w:type="dxa"/>
            </w:tcMar>
            <w:vAlign w:val="center"/>
          </w:tcPr>
          <w:p w14:paraId="57E46296" w14:textId="77777777" w:rsidR="00D962ED" w:rsidRDefault="00000000">
            <w:pPr>
              <w:spacing w:after="0" w:line="240" w:lineRule="auto"/>
            </w:pPr>
            <w:r>
              <w:rPr>
                <w:b/>
                <w:sz w:val="18"/>
              </w:rPr>
              <w:t>Evidence / quote</w:t>
            </w:r>
          </w:p>
        </w:tc>
      </w:tr>
      <w:tr w:rsidR="00D962ED" w14:paraId="05C44B7B" w14:textId="77777777">
        <w:trPr>
          <w:cantSplit/>
          <w:jc w:val="center"/>
        </w:trPr>
        <w:tc>
          <w:tcPr>
            <w:tcW w:w="4848" w:type="dxa"/>
            <w:tcMar>
              <w:top w:w="90" w:type="dxa"/>
              <w:left w:w="90" w:type="dxa"/>
              <w:bottom w:w="90" w:type="dxa"/>
              <w:right w:w="90" w:type="dxa"/>
            </w:tcMar>
          </w:tcPr>
          <w:p w14:paraId="748D47F8" w14:textId="77777777" w:rsidR="00D962ED" w:rsidRDefault="00000000">
            <w:pPr>
              <w:spacing w:after="0" w:line="240" w:lineRule="auto"/>
            </w:pPr>
            <w:r>
              <w:rPr>
                <w:sz w:val="18"/>
              </w:rPr>
              <w:t>1. What changed?</w:t>
            </w:r>
          </w:p>
        </w:tc>
        <w:tc>
          <w:tcPr>
            <w:tcW w:w="4848" w:type="dxa"/>
            <w:tcMar>
              <w:top w:w="90" w:type="dxa"/>
              <w:left w:w="90" w:type="dxa"/>
              <w:bottom w:w="90" w:type="dxa"/>
              <w:right w:w="90" w:type="dxa"/>
            </w:tcMar>
          </w:tcPr>
          <w:p w14:paraId="6B0ED885" w14:textId="77777777" w:rsidR="00D962ED" w:rsidRDefault="00000000">
            <w:r>
              <w:rPr>
                <w:sz w:val="18"/>
              </w:rPr>
              <w:t>Clear in interview</w:t>
            </w:r>
          </w:p>
        </w:tc>
        <w:tc>
          <w:tcPr>
            <w:tcW w:w="4848" w:type="dxa"/>
            <w:tcMar>
              <w:top w:w="90" w:type="dxa"/>
              <w:left w:w="90" w:type="dxa"/>
              <w:bottom w:w="90" w:type="dxa"/>
              <w:right w:w="90" w:type="dxa"/>
            </w:tcMar>
          </w:tcPr>
          <w:p w14:paraId="33956805" w14:textId="77777777" w:rsidR="00D962ED" w:rsidRDefault="00000000">
            <w:r>
              <w:rPr>
                <w:sz w:val="18"/>
              </w:rPr>
              <w:t>Identified delay, roadblock, service stoppage and planned rail maintenance as changes that should be communicated (00:38-01:46).</w:t>
            </w:r>
          </w:p>
        </w:tc>
      </w:tr>
      <w:tr w:rsidR="00D962ED" w14:paraId="77F99BA1" w14:textId="77777777">
        <w:trPr>
          <w:cantSplit/>
          <w:jc w:val="center"/>
        </w:trPr>
        <w:tc>
          <w:tcPr>
            <w:tcW w:w="4848" w:type="dxa"/>
            <w:tcMar>
              <w:top w:w="90" w:type="dxa"/>
              <w:left w:w="90" w:type="dxa"/>
              <w:bottom w:w="90" w:type="dxa"/>
              <w:right w:w="90" w:type="dxa"/>
            </w:tcMar>
          </w:tcPr>
          <w:p w14:paraId="569061FC" w14:textId="77777777" w:rsidR="00D962ED" w:rsidRDefault="00000000">
            <w:pPr>
              <w:spacing w:after="0" w:line="240" w:lineRule="auto"/>
            </w:pPr>
            <w:r>
              <w:rPr>
                <w:sz w:val="18"/>
              </w:rPr>
              <w:t>2. Does it affect my journey?</w:t>
            </w:r>
          </w:p>
        </w:tc>
        <w:tc>
          <w:tcPr>
            <w:tcW w:w="4848" w:type="dxa"/>
            <w:tcMar>
              <w:top w:w="90" w:type="dxa"/>
              <w:left w:w="90" w:type="dxa"/>
              <w:bottom w:w="90" w:type="dxa"/>
              <w:right w:w="90" w:type="dxa"/>
            </w:tcMar>
          </w:tcPr>
          <w:p w14:paraId="7C0BD224" w14:textId="77777777" w:rsidR="00D962ED" w:rsidRDefault="00000000">
            <w:r>
              <w:rPr>
                <w:sz w:val="18"/>
              </w:rPr>
              <w:t>Clear in interview</w:t>
            </w:r>
          </w:p>
        </w:tc>
        <w:tc>
          <w:tcPr>
            <w:tcW w:w="4848" w:type="dxa"/>
            <w:tcMar>
              <w:top w:w="90" w:type="dxa"/>
              <w:left w:w="90" w:type="dxa"/>
              <w:bottom w:w="90" w:type="dxa"/>
              <w:right w:w="90" w:type="dxa"/>
            </w:tcMar>
          </w:tcPr>
          <w:p w14:paraId="6C89A7DC" w14:textId="77777777" w:rsidR="00D962ED" w:rsidRDefault="00000000">
            <w:r>
              <w:rPr>
                <w:sz w:val="18"/>
              </w:rPr>
              <w:t>Personal effect is judged through replacement services and available alternative routes or modes (01:57-02:19).</w:t>
            </w:r>
          </w:p>
        </w:tc>
      </w:tr>
      <w:tr w:rsidR="00D962ED" w14:paraId="5282F504" w14:textId="77777777">
        <w:trPr>
          <w:cantSplit/>
          <w:jc w:val="center"/>
        </w:trPr>
        <w:tc>
          <w:tcPr>
            <w:tcW w:w="4848" w:type="dxa"/>
            <w:tcMar>
              <w:top w:w="90" w:type="dxa"/>
              <w:left w:w="90" w:type="dxa"/>
              <w:bottom w:w="90" w:type="dxa"/>
              <w:right w:w="90" w:type="dxa"/>
            </w:tcMar>
          </w:tcPr>
          <w:p w14:paraId="3DD4614E" w14:textId="77777777" w:rsidR="00D962ED" w:rsidRDefault="00000000">
            <w:pPr>
              <w:spacing w:after="0" w:line="240" w:lineRule="auto"/>
            </w:pPr>
            <w:r>
              <w:rPr>
                <w:sz w:val="18"/>
              </w:rPr>
              <w:t>3. Do I need to act?</w:t>
            </w:r>
          </w:p>
        </w:tc>
        <w:tc>
          <w:tcPr>
            <w:tcW w:w="4848" w:type="dxa"/>
            <w:tcMar>
              <w:top w:w="90" w:type="dxa"/>
              <w:left w:w="90" w:type="dxa"/>
              <w:bottom w:w="90" w:type="dxa"/>
              <w:right w:w="90" w:type="dxa"/>
            </w:tcMar>
          </w:tcPr>
          <w:p w14:paraId="17A5C3E2" w14:textId="77777777" w:rsidR="00D962ED" w:rsidRDefault="00000000">
            <w:r>
              <w:rPr>
                <w:sz w:val="18"/>
              </w:rPr>
              <w:t>Criteria clear; no task decision</w:t>
            </w:r>
          </w:p>
        </w:tc>
        <w:tc>
          <w:tcPr>
            <w:tcW w:w="4848" w:type="dxa"/>
            <w:tcMar>
              <w:top w:w="90" w:type="dxa"/>
              <w:left w:w="90" w:type="dxa"/>
              <w:bottom w:w="90" w:type="dxa"/>
              <w:right w:w="90" w:type="dxa"/>
            </w:tcMar>
          </w:tcPr>
          <w:p w14:paraId="4D5860B6" w14:textId="77777777" w:rsidR="00D962ED" w:rsidRDefault="00000000">
            <w:r>
              <w:rPr>
                <w:sz w:val="18"/>
              </w:rPr>
              <w:t>Need to act depends on time, cost and urgency; no in-task application was observed (02:29-02:45).</w:t>
            </w:r>
          </w:p>
        </w:tc>
      </w:tr>
      <w:tr w:rsidR="00D962ED" w14:paraId="5BA804D8" w14:textId="77777777">
        <w:trPr>
          <w:cantSplit/>
          <w:jc w:val="center"/>
        </w:trPr>
        <w:tc>
          <w:tcPr>
            <w:tcW w:w="4848" w:type="dxa"/>
            <w:tcMar>
              <w:top w:w="90" w:type="dxa"/>
              <w:left w:w="90" w:type="dxa"/>
              <w:bottom w:w="90" w:type="dxa"/>
              <w:right w:w="90" w:type="dxa"/>
            </w:tcMar>
          </w:tcPr>
          <w:p w14:paraId="04FE7E90" w14:textId="77777777" w:rsidR="00D962ED" w:rsidRDefault="00000000">
            <w:pPr>
              <w:spacing w:after="0" w:line="240" w:lineRule="auto"/>
            </w:pPr>
            <w:r>
              <w:rPr>
                <w:sz w:val="18"/>
              </w:rPr>
              <w:t>4. Which option is best for me?</w:t>
            </w:r>
          </w:p>
        </w:tc>
        <w:tc>
          <w:tcPr>
            <w:tcW w:w="4848" w:type="dxa"/>
            <w:tcMar>
              <w:top w:w="90" w:type="dxa"/>
              <w:left w:w="90" w:type="dxa"/>
              <w:bottom w:w="90" w:type="dxa"/>
              <w:right w:w="90" w:type="dxa"/>
            </w:tcMar>
          </w:tcPr>
          <w:p w14:paraId="324A0134" w14:textId="77777777" w:rsidR="00D962ED" w:rsidRDefault="00000000">
            <w:r>
              <w:rPr>
                <w:sz w:val="18"/>
              </w:rPr>
              <w:t>Criteria clear; no choice</w:t>
            </w:r>
          </w:p>
        </w:tc>
        <w:tc>
          <w:tcPr>
            <w:tcW w:w="4848" w:type="dxa"/>
            <w:tcMar>
              <w:top w:w="90" w:type="dxa"/>
              <w:left w:w="90" w:type="dxa"/>
              <w:bottom w:w="90" w:type="dxa"/>
              <w:right w:w="90" w:type="dxa"/>
            </w:tcMar>
          </w:tcPr>
          <w:p w14:paraId="5C1CE5C8" w14:textId="77777777" w:rsidR="00D962ED" w:rsidRDefault="00000000">
            <w:r>
              <w:rPr>
                <w:sz w:val="18"/>
              </w:rPr>
              <w:t>Compare how to reach the destination, traffic conditions and cost. No best option was selected in this record (03:24-03:41; 04:45).</w:t>
            </w:r>
          </w:p>
        </w:tc>
      </w:tr>
      <w:tr w:rsidR="00D962ED" w14:paraId="1C966707" w14:textId="77777777">
        <w:trPr>
          <w:cantSplit/>
          <w:jc w:val="center"/>
        </w:trPr>
        <w:tc>
          <w:tcPr>
            <w:tcW w:w="4848" w:type="dxa"/>
            <w:tcMar>
              <w:top w:w="90" w:type="dxa"/>
              <w:left w:w="90" w:type="dxa"/>
              <w:bottom w:w="90" w:type="dxa"/>
              <w:right w:w="90" w:type="dxa"/>
            </w:tcMar>
          </w:tcPr>
          <w:p w14:paraId="57CEAE7B" w14:textId="77777777" w:rsidR="00D962ED" w:rsidRDefault="00000000">
            <w:pPr>
              <w:spacing w:after="0" w:line="240" w:lineRule="auto"/>
            </w:pPr>
            <w:r>
              <w:rPr>
                <w:sz w:val="18"/>
              </w:rPr>
              <w:t>5. Why am I choosing it?</w:t>
            </w:r>
          </w:p>
        </w:tc>
        <w:tc>
          <w:tcPr>
            <w:tcW w:w="4848" w:type="dxa"/>
            <w:tcMar>
              <w:top w:w="90" w:type="dxa"/>
              <w:left w:w="90" w:type="dxa"/>
              <w:bottom w:w="90" w:type="dxa"/>
              <w:right w:w="90" w:type="dxa"/>
            </w:tcMar>
          </w:tcPr>
          <w:p w14:paraId="2F08809F" w14:textId="77777777" w:rsidR="00D962ED" w:rsidRDefault="00000000">
            <w:r>
              <w:rPr>
                <w:sz w:val="18"/>
              </w:rPr>
              <w:t>Not assessable</w:t>
            </w:r>
          </w:p>
        </w:tc>
        <w:tc>
          <w:tcPr>
            <w:tcW w:w="4848" w:type="dxa"/>
            <w:tcMar>
              <w:top w:w="90" w:type="dxa"/>
              <w:left w:w="90" w:type="dxa"/>
              <w:bottom w:w="90" w:type="dxa"/>
              <w:right w:w="90" w:type="dxa"/>
            </w:tcMar>
          </w:tcPr>
          <w:p w14:paraId="743B28BA" w14:textId="77777777" w:rsidR="00D962ED" w:rsidRDefault="00000000">
            <w:r>
              <w:rPr>
                <w:sz w:val="18"/>
              </w:rPr>
              <w:t>The participant explained general criteria and a hypothetical Uber choice, but no final route or choice-specific justification was recorded.</w:t>
            </w:r>
          </w:p>
        </w:tc>
      </w:tr>
    </w:tbl>
    <w:p w14:paraId="50FB29F8" w14:textId="77777777" w:rsidR="00D962ED" w:rsidRDefault="00000000">
      <w:pPr>
        <w:pStyle w:val="Heading1"/>
      </w:pPr>
      <w:r>
        <w:t>Post-task clarification prompts — retained protocol</w:t>
      </w:r>
    </w:p>
    <w:p w14:paraId="4E85F24C" w14:textId="77777777" w:rsidR="00D962ED" w:rsidRDefault="00000000">
      <w:pPr>
        <w:pStyle w:val="ListBullet"/>
      </w:pPr>
      <w:r>
        <w:t>What information had the biggest influence on your choice?</w:t>
      </w:r>
    </w:p>
    <w:p w14:paraId="03AD3A56" w14:textId="77777777" w:rsidR="00D962ED" w:rsidRDefault="00000000">
      <w:pPr>
        <w:pStyle w:val="ListBullet"/>
      </w:pPr>
      <w:r>
        <w:t>Was there any information you noticed but did not use? Why?</w:t>
      </w:r>
    </w:p>
    <w:p w14:paraId="27A397DC" w14:textId="77777777" w:rsidR="00D962ED" w:rsidRDefault="00000000">
      <w:pPr>
        <w:pStyle w:val="ListBullet"/>
      </w:pPr>
      <w:r>
        <w:t>Was there anything you expected to see but could not find?</w:t>
      </w:r>
    </w:p>
    <w:p w14:paraId="4A05A99D" w14:textId="77777777" w:rsidR="00D962ED" w:rsidRDefault="00000000">
      <w:pPr>
        <w:pStyle w:val="ListBullet"/>
      </w:pPr>
      <w:r>
        <w:t>At any point, were you unsure whether you actually needed to change your journey?</w:t>
      </w:r>
    </w:p>
    <w:p w14:paraId="5648CBF1" w14:textId="260F2492" w:rsidR="00D962ED" w:rsidRPr="00675056" w:rsidRDefault="00000000">
      <w:pPr>
        <w:pStyle w:val="Heading1"/>
        <w:rPr>
          <w:rFonts w:eastAsia="SimSun"/>
          <w:lang w:eastAsia="zh-CN"/>
        </w:rPr>
      </w:pPr>
      <w:r>
        <w:t>Post-task clarification summary — P11</w:t>
      </w:r>
    </w:p>
    <w:p w14:paraId="41C4C992" w14:textId="77777777" w:rsidR="00D962ED" w:rsidRDefault="00000000">
      <w:r>
        <w:t>Priorities: early disruption alerts, delay timing, replacement / alternative services, time, cost, urgency and traffic conditions. Delayed service was the explicitly preferred support case. No observed use code, numeric rating, technical result or completed task choice can be assigned from this interview.</w:t>
      </w:r>
    </w:p>
    <w:sectPr w:rsidR="00D962ED">
      <w:footerReference w:type="default" r:id="rId8"/>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CC3CC" w14:textId="77777777" w:rsidR="006E50A1" w:rsidRDefault="006E50A1">
      <w:pPr>
        <w:spacing w:line="240" w:lineRule="auto"/>
      </w:pPr>
      <w:r>
        <w:separator/>
      </w:r>
    </w:p>
  </w:endnote>
  <w:endnote w:type="continuationSeparator" w:id="0">
    <w:p w14:paraId="45737432" w14:textId="77777777" w:rsidR="006E50A1" w:rsidRDefault="006E50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B509" w14:textId="77777777" w:rsidR="00D962ED" w:rsidRDefault="00000000">
    <w:pPr>
      <w:pStyle w:val="Footer"/>
      <w:jc w:val="center"/>
    </w:pPr>
    <w:r>
      <w:t xml:space="preserve">Page </w:t>
    </w:r>
    <w:r>
      <w:fldChar w:fldCharType="begin"/>
    </w:r>
    <w:r>
      <w:instrText>PAGE</w:instrText>
    </w:r>
    <w:r>
      <w:fldChar w:fldCharType="separate"/>
    </w:r>
    <w:r w:rsidR="006750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3682" w14:textId="77777777" w:rsidR="006E50A1" w:rsidRDefault="006E50A1">
      <w:pPr>
        <w:spacing w:after="0"/>
      </w:pPr>
      <w:r>
        <w:separator/>
      </w:r>
    </w:p>
  </w:footnote>
  <w:footnote w:type="continuationSeparator" w:id="0">
    <w:p w14:paraId="35A165AE" w14:textId="77777777" w:rsidR="006E50A1" w:rsidRDefault="006E50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89041758">
    <w:abstractNumId w:val="1"/>
  </w:num>
  <w:num w:numId="2" w16cid:durableId="1770812446">
    <w:abstractNumId w:val="4"/>
  </w:num>
  <w:num w:numId="3" w16cid:durableId="2099400992">
    <w:abstractNumId w:val="5"/>
  </w:num>
  <w:num w:numId="4" w16cid:durableId="1526019217">
    <w:abstractNumId w:val="2"/>
  </w:num>
  <w:num w:numId="5" w16cid:durableId="1837529250">
    <w:abstractNumId w:val="0"/>
  </w:num>
  <w:num w:numId="6" w16cid:durableId="1098210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50"/>
    <w:rsid w:val="00034616"/>
    <w:rsid w:val="0006063C"/>
    <w:rsid w:val="0015074B"/>
    <w:rsid w:val="0029639D"/>
    <w:rsid w:val="00326F90"/>
    <w:rsid w:val="00675056"/>
    <w:rsid w:val="006E50A1"/>
    <w:rsid w:val="00AA1D8D"/>
    <w:rsid w:val="00B47730"/>
    <w:rsid w:val="00BD7AD0"/>
    <w:rsid w:val="00CB0664"/>
    <w:rsid w:val="00D962ED"/>
    <w:rsid w:val="00E03B04"/>
    <w:rsid w:val="00E76A27"/>
    <w:rsid w:val="00FC693F"/>
    <w:rsid w:val="655C5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4030A"/>
  <w14:defaultImageDpi w14:val="300"/>
  <w15:docId w15:val="{CFC950D9-AC83-434A-A4C5-A40FDE39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Interview with Wu (P11)</dc:subject>
  <dc:creator>Houshi Ye</dc:creator>
  <cp:lastModifiedBy>Houshi Ye</cp:lastModifiedBy>
  <cp:revision>2</cp:revision>
  <dcterms:created xsi:type="dcterms:W3CDTF">2026-09-09T06:52:00Z</dcterms:created>
  <dcterms:modified xsi:type="dcterms:W3CDTF">2026-09-09T09:53:00Z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3DEC34A552834A7B836E1826E05B9BF3_13</vt:lpwstr>
  </property>
</Properties>
</file>