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31B05"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2A1053AD"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4F66EAEA"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3A4EEF65"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0142CE1C"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AE9C888"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5BF0ABB"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3D0BA0F1"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022A24E2"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25D591B9"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0D4432B7" w14:textId="77777777" w:rsidR="00FD5E1B" w:rsidRPr="00FD5E1B" w:rsidRDefault="00FD5E1B" w:rsidP="00FD5E1B">
      <w:pPr>
        <w:widowControl/>
        <w:spacing w:before="240" w:after="60"/>
        <w:jc w:val="center"/>
        <w:rPr>
          <w:rFonts w:ascii="微软雅黑" w:eastAsia="微软雅黑" w:hAnsi="微软雅黑" w:cs="宋体"/>
          <w:b/>
          <w:bCs/>
          <w:color w:val="000000"/>
          <w:kern w:val="0"/>
          <w:sz w:val="44"/>
          <w:szCs w:val="44"/>
        </w:rPr>
      </w:pPr>
      <w:bookmarkStart w:id="0" w:name="_Toc101704951"/>
      <w:bookmarkStart w:id="1" w:name="_Toc101704888"/>
      <w:bookmarkStart w:id="2" w:name="_Toc101694264"/>
      <w:bookmarkEnd w:id="0"/>
      <w:bookmarkEnd w:id="1"/>
      <w:proofErr w:type="spellStart"/>
      <w:r w:rsidRPr="00FD5E1B">
        <w:rPr>
          <w:rFonts w:ascii="微软雅黑" w:eastAsia="微软雅黑" w:hAnsi="微软雅黑" w:cs="宋体" w:hint="eastAsia"/>
          <w:b/>
          <w:bCs/>
          <w:color w:val="000000"/>
          <w:kern w:val="0"/>
          <w:sz w:val="44"/>
          <w:szCs w:val="44"/>
        </w:rPr>
        <w:t>PrayDAO</w:t>
      </w:r>
      <w:proofErr w:type="spellEnd"/>
      <w:r w:rsidRPr="00FD5E1B">
        <w:rPr>
          <w:rFonts w:ascii="微软雅黑" w:eastAsia="微软雅黑" w:hAnsi="微软雅黑" w:cs="宋体" w:hint="eastAsia"/>
          <w:b/>
          <w:bCs/>
          <w:color w:val="000000"/>
          <w:kern w:val="0"/>
          <w:sz w:val="44"/>
          <w:szCs w:val="44"/>
        </w:rPr>
        <w:t> White Paper</w:t>
      </w:r>
      <w:bookmarkEnd w:id="2"/>
    </w:p>
    <w:p w14:paraId="0C5A4C0F" w14:textId="77777777" w:rsidR="00FD5E1B" w:rsidRPr="00FD5E1B" w:rsidRDefault="00FD5E1B" w:rsidP="00FD5E1B">
      <w:pPr>
        <w:widowControl/>
        <w:jc w:val="center"/>
        <w:rPr>
          <w:rFonts w:ascii="等线" w:eastAsia="等线" w:hAnsi="等线" w:cs="宋体"/>
          <w:color w:val="000000"/>
          <w:kern w:val="0"/>
          <w:szCs w:val="21"/>
        </w:rPr>
      </w:pPr>
      <w:r w:rsidRPr="00FD5E1B">
        <w:rPr>
          <w:rFonts w:ascii="等线" w:eastAsia="等线" w:hAnsi="等线" w:cs="宋体" w:hint="eastAsia"/>
          <w:b/>
          <w:bCs/>
          <w:color w:val="000000"/>
          <w:kern w:val="0"/>
          <w:sz w:val="40"/>
          <w:szCs w:val="40"/>
        </w:rPr>
        <w:t>( V1.0 )</w:t>
      </w:r>
    </w:p>
    <w:p w14:paraId="7F248A0D"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37D1142D"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6AFFDB23"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486B0EB"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6E3E1417"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5E95A5C6"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2E057AAB"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233FAE84"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5D16C0DD"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4CF1BFFE"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15F47B7"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6F4F2C84"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4B6BB9AA"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EBE9661"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09C0F75"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2E09DE09" w14:textId="77777777" w:rsidR="00FD5E1B" w:rsidRPr="00FD5E1B" w:rsidRDefault="00FD5E1B" w:rsidP="00FD5E1B">
      <w:pPr>
        <w:widowControl/>
        <w:spacing w:line="420" w:lineRule="atLeast"/>
        <w:ind w:firstLine="560"/>
        <w:jc w:val="center"/>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April 2022</w:t>
      </w:r>
    </w:p>
    <w:p w14:paraId="4B97D3B7"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1AA1E228" w14:textId="77777777" w:rsidR="00FD5E1B" w:rsidRPr="00FD5E1B" w:rsidRDefault="00FD5E1B" w:rsidP="00FD5E1B">
      <w:pPr>
        <w:widowControl/>
        <w:rPr>
          <w:rFonts w:ascii="等线" w:eastAsia="等线" w:hAnsi="等线" w:cs="宋体"/>
          <w:color w:val="000000"/>
          <w:kern w:val="0"/>
          <w:szCs w:val="21"/>
        </w:rPr>
      </w:pPr>
      <w:bookmarkStart w:id="3" w:name="_Toc515433416"/>
      <w:bookmarkStart w:id="4" w:name="_Toc514275300"/>
      <w:bookmarkStart w:id="5" w:name="_Toc514798482"/>
      <w:bookmarkStart w:id="6" w:name="_Toc515354804"/>
      <w:bookmarkStart w:id="7" w:name="_Toc515272986"/>
      <w:bookmarkStart w:id="8" w:name="_Toc514247705"/>
      <w:bookmarkStart w:id="9" w:name="_Toc515227531"/>
      <w:bookmarkStart w:id="10" w:name="_Toc514798381"/>
      <w:bookmarkStart w:id="11" w:name="_Toc515196112"/>
      <w:bookmarkStart w:id="12" w:name="_Toc515192911"/>
      <w:bookmarkStart w:id="13" w:name="_Toc514785291"/>
      <w:bookmarkStart w:id="14" w:name="_Toc515192998"/>
      <w:bookmarkStart w:id="15" w:name="_Toc515019396"/>
      <w:bookmarkStart w:id="16" w:name="_Toc515194972"/>
      <w:bookmarkStart w:id="17" w:name="_Toc515019498"/>
      <w:bookmarkStart w:id="18" w:name="_Toc515226471"/>
      <w:bookmarkStart w:id="19" w:name="_Toc514783584"/>
      <w:bookmarkStart w:id="20" w:name="_Toc515225836"/>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FD5E1B">
        <w:rPr>
          <w:rFonts w:ascii="等线" w:eastAsia="等线" w:hAnsi="等线" w:cs="宋体" w:hint="eastAsia"/>
          <w:color w:val="000000"/>
          <w:kern w:val="0"/>
          <w:szCs w:val="21"/>
        </w:rPr>
        <w:t> </w:t>
      </w:r>
      <w:bookmarkEnd w:id="20"/>
    </w:p>
    <w:p w14:paraId="4F6DE7BB"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465FCA8C"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63EA3FFD" w14:textId="77777777" w:rsidR="00FD5E1B" w:rsidRPr="00FD5E1B" w:rsidRDefault="00FD5E1B" w:rsidP="00FD5E1B">
      <w:pPr>
        <w:widowControl/>
        <w:jc w:val="left"/>
        <w:rPr>
          <w:rFonts w:ascii="微软雅黑" w:eastAsia="微软雅黑" w:hAnsi="微软雅黑" w:cs="宋体"/>
          <w:color w:val="000000"/>
          <w:kern w:val="0"/>
          <w:sz w:val="27"/>
          <w:szCs w:val="27"/>
        </w:rPr>
      </w:pPr>
      <w:r w:rsidRPr="00FD5E1B">
        <w:rPr>
          <w:rFonts w:ascii="等线" w:eastAsia="等线" w:hAnsi="等线" w:cs="宋体" w:hint="eastAsia"/>
          <w:color w:val="000000"/>
          <w:kern w:val="0"/>
          <w:szCs w:val="21"/>
        </w:rPr>
        <w:br w:type="textWrapping" w:clear="all"/>
      </w:r>
    </w:p>
    <w:p w14:paraId="2CA5B2AA" w14:textId="11571456" w:rsidR="00FD5E1B" w:rsidRDefault="00FD5E1B" w:rsidP="00FD5E1B">
      <w:pPr>
        <w:widowControl/>
        <w:jc w:val="left"/>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54B3D03A" w14:textId="114828A0" w:rsidR="001147A5" w:rsidRDefault="001147A5" w:rsidP="00FD5E1B">
      <w:pPr>
        <w:widowControl/>
        <w:jc w:val="left"/>
        <w:rPr>
          <w:rFonts w:ascii="等线" w:eastAsia="等线" w:hAnsi="等线" w:cs="宋体"/>
          <w:color w:val="000000"/>
          <w:kern w:val="0"/>
          <w:szCs w:val="21"/>
        </w:rPr>
      </w:pPr>
    </w:p>
    <w:p w14:paraId="184B36A7" w14:textId="77777777" w:rsidR="001147A5" w:rsidRPr="001147A5" w:rsidRDefault="001147A5" w:rsidP="00FD5E1B">
      <w:pPr>
        <w:widowControl/>
        <w:jc w:val="left"/>
        <w:rPr>
          <w:rFonts w:ascii="等线" w:eastAsia="等线" w:hAnsi="等线" w:cs="宋体"/>
          <w:color w:val="000000"/>
          <w:kern w:val="0"/>
          <w:szCs w:val="21"/>
        </w:rPr>
      </w:pPr>
    </w:p>
    <w:p w14:paraId="6BC3F0DB"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56FBFE3D" w14:textId="259FFA73" w:rsidR="00FD5E1B" w:rsidRDefault="00FD5E1B" w:rsidP="00FD5E1B">
      <w:pPr>
        <w:widowControl/>
        <w:spacing w:line="440" w:lineRule="atLeast"/>
        <w:jc w:val="center"/>
        <w:rPr>
          <w:rFonts w:ascii="Calibri" w:eastAsia="黑体" w:hAnsi="Calibri" w:cs="Calibri"/>
          <w:b/>
          <w:bCs/>
          <w:color w:val="000000"/>
          <w:kern w:val="0"/>
          <w:sz w:val="36"/>
          <w:szCs w:val="36"/>
        </w:rPr>
      </w:pPr>
      <w:bookmarkStart w:id="21" w:name="_Toc101704952"/>
      <w:bookmarkStart w:id="22" w:name="_Toc101704889"/>
      <w:bookmarkStart w:id="23" w:name="_Toc101694265"/>
      <w:bookmarkStart w:id="24" w:name="_Toc515433417"/>
      <w:bookmarkStart w:id="25" w:name="_Toc514798382"/>
      <w:bookmarkStart w:id="26" w:name="_Toc514247706"/>
      <w:bookmarkStart w:id="27" w:name="_Toc514785292"/>
      <w:bookmarkStart w:id="28" w:name="_Toc515354805"/>
      <w:bookmarkStart w:id="29" w:name="_Toc515226472"/>
      <w:bookmarkStart w:id="30" w:name="_Toc515196113"/>
      <w:bookmarkStart w:id="31" w:name="_Toc514783585"/>
      <w:bookmarkStart w:id="32" w:name="_Toc515272987"/>
      <w:bookmarkStart w:id="33" w:name="_Toc515192999"/>
      <w:bookmarkStart w:id="34" w:name="_Toc446947972"/>
      <w:bookmarkStart w:id="35" w:name="_Toc515194973"/>
      <w:bookmarkStart w:id="36" w:name="_Toc515225837"/>
      <w:bookmarkStart w:id="37" w:name="_Toc515019397"/>
      <w:bookmarkStart w:id="38" w:name="_Toc515192912"/>
      <w:bookmarkStart w:id="39" w:name="_Toc450812771"/>
      <w:bookmarkStart w:id="40" w:name="_Toc515019499"/>
      <w:bookmarkStart w:id="41" w:name="_Toc514798483"/>
      <w:bookmarkStart w:id="42" w:name="_Toc515227532"/>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FD5E1B">
        <w:rPr>
          <w:rFonts w:ascii="Calibri" w:eastAsia="黑体" w:hAnsi="Calibri" w:cs="Calibri"/>
          <w:b/>
          <w:bCs/>
          <w:color w:val="000000"/>
          <w:kern w:val="0"/>
          <w:sz w:val="36"/>
          <w:szCs w:val="36"/>
        </w:rPr>
        <w:lastRenderedPageBreak/>
        <w:t>  </w:t>
      </w:r>
      <w:bookmarkEnd w:id="42"/>
      <w:r w:rsidR="001147A5">
        <w:rPr>
          <w:rFonts w:ascii="Calibri" w:eastAsia="黑体" w:hAnsi="Calibri" w:cs="Calibri" w:hint="eastAsia"/>
          <w:b/>
          <w:bCs/>
          <w:color w:val="000000"/>
          <w:kern w:val="0"/>
          <w:sz w:val="36"/>
          <w:szCs w:val="36"/>
        </w:rPr>
        <w:t>Summary</w:t>
      </w:r>
    </w:p>
    <w:sdt>
      <w:sdtPr>
        <w:rPr>
          <w:rFonts w:asciiTheme="minorHAnsi" w:eastAsiaTheme="minorEastAsia" w:hAnsiTheme="minorHAnsi" w:cstheme="minorBidi"/>
          <w:kern w:val="2"/>
          <w:sz w:val="21"/>
          <w:szCs w:val="22"/>
          <w:lang w:val="zh-CN"/>
        </w:rPr>
        <w:id w:val="-1156215876"/>
        <w:docPartObj>
          <w:docPartGallery w:val="Table of Contents"/>
          <w:docPartUnique/>
        </w:docPartObj>
      </w:sdtPr>
      <w:sdtEndPr>
        <w:rPr>
          <w:b/>
          <w:bCs/>
        </w:rPr>
      </w:sdtEndPr>
      <w:sdtContent>
        <w:bookmarkStart w:id="43" w:name="_GoBack" w:displacedByCustomXml="prev"/>
        <w:bookmarkEnd w:id="43" w:displacedByCustomXml="prev"/>
        <w:p w14:paraId="7A93D07A" w14:textId="5071159E" w:rsidR="00AE6ADA" w:rsidRDefault="001147A5">
          <w:pPr>
            <w:pStyle w:val="TOC1"/>
            <w:tabs>
              <w:tab w:val="right" w:leader="dot" w:pos="8296"/>
            </w:tabs>
            <w:rPr>
              <w:rFonts w:asciiTheme="minorHAnsi" w:eastAsiaTheme="minorEastAsia" w:hAnsiTheme="minorHAnsi" w:cstheme="minorBidi"/>
              <w:noProof/>
              <w:kern w:val="2"/>
              <w:sz w:val="21"/>
              <w:szCs w:val="22"/>
            </w:rPr>
          </w:pPr>
          <w:r>
            <w:rPr>
              <w:rFonts w:asciiTheme="majorHAnsi" w:eastAsiaTheme="majorEastAsia" w:hAnsiTheme="majorHAnsi" w:cstheme="majorBidi"/>
              <w:color w:val="2F5496" w:themeColor="accent1" w:themeShade="BF"/>
              <w:sz w:val="32"/>
              <w:szCs w:val="32"/>
            </w:rPr>
            <w:fldChar w:fldCharType="begin"/>
          </w:r>
          <w:r>
            <w:instrText xml:space="preserve"> TOC \o "1-3" \h \z \u </w:instrText>
          </w:r>
          <w:r>
            <w:rPr>
              <w:rFonts w:asciiTheme="majorHAnsi" w:eastAsiaTheme="majorEastAsia" w:hAnsiTheme="majorHAnsi" w:cstheme="majorBidi"/>
              <w:color w:val="2F5496" w:themeColor="accent1" w:themeShade="BF"/>
              <w:sz w:val="32"/>
              <w:szCs w:val="32"/>
            </w:rPr>
            <w:fldChar w:fldCharType="separate"/>
          </w:r>
          <w:hyperlink w:anchor="_Toc101709494" w:history="1">
            <w:r w:rsidR="00AE6ADA" w:rsidRPr="008C5687">
              <w:rPr>
                <w:rStyle w:val="a7"/>
                <w:rFonts w:ascii="微软雅黑" w:eastAsia="微软雅黑" w:hAnsi="微软雅黑"/>
                <w:b/>
                <w:bCs/>
                <w:noProof/>
                <w:kern w:val="36"/>
              </w:rPr>
              <w:t>PrayDAO White Paper</w:t>
            </w:r>
            <w:r w:rsidR="00AE6ADA">
              <w:rPr>
                <w:noProof/>
                <w:webHidden/>
              </w:rPr>
              <w:tab/>
            </w:r>
            <w:r w:rsidR="00AE6ADA">
              <w:rPr>
                <w:noProof/>
                <w:webHidden/>
              </w:rPr>
              <w:fldChar w:fldCharType="begin"/>
            </w:r>
            <w:r w:rsidR="00AE6ADA">
              <w:rPr>
                <w:noProof/>
                <w:webHidden/>
              </w:rPr>
              <w:instrText xml:space="preserve"> PAGEREF _Toc101709494 \h </w:instrText>
            </w:r>
            <w:r w:rsidR="00AE6ADA">
              <w:rPr>
                <w:noProof/>
                <w:webHidden/>
              </w:rPr>
            </w:r>
            <w:r w:rsidR="00AE6ADA">
              <w:rPr>
                <w:noProof/>
                <w:webHidden/>
              </w:rPr>
              <w:fldChar w:fldCharType="separate"/>
            </w:r>
            <w:r w:rsidR="00AE6ADA">
              <w:rPr>
                <w:noProof/>
                <w:webHidden/>
              </w:rPr>
              <w:t>4</w:t>
            </w:r>
            <w:r w:rsidR="00AE6ADA">
              <w:rPr>
                <w:noProof/>
                <w:webHidden/>
              </w:rPr>
              <w:fldChar w:fldCharType="end"/>
            </w:r>
          </w:hyperlink>
        </w:p>
        <w:p w14:paraId="13B1CB0A" w14:textId="1B5E762F"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495" w:history="1">
            <w:r w:rsidRPr="008C5687">
              <w:rPr>
                <w:rStyle w:val="a7"/>
                <w:rFonts w:ascii="黑体" w:eastAsia="黑体" w:hAnsi="黑体"/>
                <w:b/>
                <w:bCs/>
                <w:noProof/>
              </w:rPr>
              <w:t>1.</w:t>
            </w:r>
            <w:r w:rsidRPr="008C5687">
              <w:rPr>
                <w:rStyle w:val="a7"/>
                <w:rFonts w:ascii="Calibri" w:eastAsia="黑体" w:hAnsi="Calibri" w:cs="Calibri"/>
                <w:b/>
                <w:bCs/>
                <w:noProof/>
              </w:rPr>
              <w:t> </w:t>
            </w:r>
            <w:r w:rsidRPr="008C5687">
              <w:rPr>
                <w:rStyle w:val="a7"/>
                <w:rFonts w:ascii="黑体" w:eastAsia="黑体" w:hAnsi="黑体"/>
                <w:b/>
                <w:bCs/>
                <w:noProof/>
              </w:rPr>
              <w:t>The origin of</w:t>
            </w:r>
            <w:r w:rsidRPr="008C5687">
              <w:rPr>
                <w:rStyle w:val="a7"/>
                <w:rFonts w:ascii="Calibri" w:eastAsia="黑体" w:hAnsi="Calibri" w:cs="Calibri"/>
                <w:b/>
                <w:bCs/>
                <w:noProof/>
              </w:rPr>
              <w:t> </w:t>
            </w:r>
            <w:r w:rsidRPr="008C5687">
              <w:rPr>
                <w:rStyle w:val="a7"/>
                <w:rFonts w:ascii="黑体" w:eastAsia="黑体" w:hAnsi="黑体"/>
                <w:b/>
                <w:bCs/>
                <w:noProof/>
              </w:rPr>
              <w:t>PrayDAO</w:t>
            </w:r>
            <w:r>
              <w:rPr>
                <w:noProof/>
                <w:webHidden/>
              </w:rPr>
              <w:tab/>
            </w:r>
            <w:r>
              <w:rPr>
                <w:noProof/>
                <w:webHidden/>
              </w:rPr>
              <w:fldChar w:fldCharType="begin"/>
            </w:r>
            <w:r>
              <w:rPr>
                <w:noProof/>
                <w:webHidden/>
              </w:rPr>
              <w:instrText xml:space="preserve"> PAGEREF _Toc101709495 \h </w:instrText>
            </w:r>
            <w:r>
              <w:rPr>
                <w:noProof/>
                <w:webHidden/>
              </w:rPr>
            </w:r>
            <w:r>
              <w:rPr>
                <w:noProof/>
                <w:webHidden/>
              </w:rPr>
              <w:fldChar w:fldCharType="separate"/>
            </w:r>
            <w:r>
              <w:rPr>
                <w:noProof/>
                <w:webHidden/>
              </w:rPr>
              <w:t>4</w:t>
            </w:r>
            <w:r>
              <w:rPr>
                <w:noProof/>
                <w:webHidden/>
              </w:rPr>
              <w:fldChar w:fldCharType="end"/>
            </w:r>
          </w:hyperlink>
        </w:p>
        <w:p w14:paraId="26C6F5B5" w14:textId="3816EA40"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496" w:history="1">
            <w:r w:rsidRPr="008C5687">
              <w:rPr>
                <w:rStyle w:val="a7"/>
                <w:rFonts w:ascii="黑体" w:eastAsia="黑体" w:hAnsi="黑体"/>
                <w:b/>
                <w:bCs/>
                <w:noProof/>
              </w:rPr>
              <w:t>2.</w:t>
            </w:r>
            <w:r w:rsidRPr="008C5687">
              <w:rPr>
                <w:rStyle w:val="a7"/>
                <w:rFonts w:ascii="Calibri" w:eastAsia="黑体" w:hAnsi="Calibri" w:cs="Calibri"/>
                <w:b/>
                <w:bCs/>
                <w:noProof/>
              </w:rPr>
              <w:t> </w:t>
            </w:r>
            <w:r w:rsidRPr="008C5687">
              <w:rPr>
                <w:rStyle w:val="a7"/>
                <w:rFonts w:ascii="黑体" w:eastAsia="黑体" w:hAnsi="黑体"/>
                <w:b/>
                <w:bCs/>
                <w:noProof/>
              </w:rPr>
              <w:t>Mission, Vision and Values</w:t>
            </w:r>
            <w:r w:rsidRPr="008C5687">
              <w:rPr>
                <w:rStyle w:val="a7"/>
                <w:rFonts w:ascii="MS Gothic" w:hAnsi="MS Gothic" w:cs="MS Gothic"/>
                <w:b/>
                <w:bCs/>
                <w:noProof/>
              </w:rPr>
              <w:t xml:space="preserve"> </w:t>
            </w:r>
            <w:r w:rsidRPr="008C5687">
              <w:rPr>
                <w:rStyle w:val="a7"/>
                <w:rFonts w:ascii="黑体" w:eastAsia="黑体" w:hAnsi="黑体"/>
                <w:b/>
                <w:bCs/>
                <w:noProof/>
              </w:rPr>
              <w:t>of</w:t>
            </w:r>
            <w:r w:rsidRPr="008C5687">
              <w:rPr>
                <w:rStyle w:val="a7"/>
                <w:rFonts w:ascii="Calibri" w:eastAsia="黑体" w:hAnsi="Calibri" w:cs="Calibri"/>
                <w:b/>
                <w:bCs/>
                <w:noProof/>
              </w:rPr>
              <w:t> </w:t>
            </w:r>
            <w:r w:rsidRPr="008C5687">
              <w:rPr>
                <w:rStyle w:val="a7"/>
                <w:rFonts w:ascii="黑体" w:eastAsia="黑体" w:hAnsi="黑体"/>
                <w:b/>
                <w:bCs/>
                <w:noProof/>
              </w:rPr>
              <w:t>PrayDAO</w:t>
            </w:r>
            <w:r>
              <w:rPr>
                <w:noProof/>
                <w:webHidden/>
              </w:rPr>
              <w:tab/>
            </w:r>
            <w:r>
              <w:rPr>
                <w:noProof/>
                <w:webHidden/>
              </w:rPr>
              <w:fldChar w:fldCharType="begin"/>
            </w:r>
            <w:r>
              <w:rPr>
                <w:noProof/>
                <w:webHidden/>
              </w:rPr>
              <w:instrText xml:space="preserve"> PAGEREF _Toc101709496 \h </w:instrText>
            </w:r>
            <w:r>
              <w:rPr>
                <w:noProof/>
                <w:webHidden/>
              </w:rPr>
            </w:r>
            <w:r>
              <w:rPr>
                <w:noProof/>
                <w:webHidden/>
              </w:rPr>
              <w:fldChar w:fldCharType="separate"/>
            </w:r>
            <w:r>
              <w:rPr>
                <w:noProof/>
                <w:webHidden/>
              </w:rPr>
              <w:t>5</w:t>
            </w:r>
            <w:r>
              <w:rPr>
                <w:noProof/>
                <w:webHidden/>
              </w:rPr>
              <w:fldChar w:fldCharType="end"/>
            </w:r>
          </w:hyperlink>
        </w:p>
        <w:p w14:paraId="39CCE7A3" w14:textId="66618C9D" w:rsidR="00AE6ADA" w:rsidRDefault="00AE6ADA">
          <w:pPr>
            <w:pStyle w:val="TOC3"/>
            <w:rPr>
              <w:rFonts w:asciiTheme="minorHAnsi" w:eastAsiaTheme="minorEastAsia" w:hAnsiTheme="minorHAnsi" w:cstheme="minorBidi"/>
              <w:noProof/>
              <w:kern w:val="2"/>
              <w:sz w:val="21"/>
              <w:szCs w:val="22"/>
            </w:rPr>
          </w:pPr>
          <w:hyperlink w:anchor="_Toc101709497" w:history="1">
            <w:r w:rsidRPr="008C5687">
              <w:rPr>
                <w:rStyle w:val="a7"/>
                <w:rFonts w:ascii="黑体" w:eastAsia="黑体" w:hAnsi="黑体"/>
                <w:b/>
                <w:bCs/>
                <w:noProof/>
              </w:rPr>
              <w:t>(1)</w:t>
            </w:r>
            <w:r w:rsidRPr="008C5687">
              <w:rPr>
                <w:rStyle w:val="a7"/>
                <w:rFonts w:ascii="Times New Roman" w:eastAsia="黑体" w:hAnsi="Times New Roman" w:cs="Times New Roman"/>
                <w:b/>
                <w:bCs/>
                <w:noProof/>
              </w:rPr>
              <w:t>    </w:t>
            </w:r>
            <w:r w:rsidRPr="008C5687">
              <w:rPr>
                <w:rStyle w:val="a7"/>
                <w:rFonts w:ascii="黑体" w:eastAsia="黑体" w:hAnsi="黑体"/>
                <w:b/>
                <w:bCs/>
                <w:noProof/>
              </w:rPr>
              <w:t>Mission</w:t>
            </w:r>
            <w:r>
              <w:rPr>
                <w:noProof/>
                <w:webHidden/>
              </w:rPr>
              <w:tab/>
            </w:r>
            <w:r>
              <w:rPr>
                <w:noProof/>
                <w:webHidden/>
              </w:rPr>
              <w:fldChar w:fldCharType="begin"/>
            </w:r>
            <w:r>
              <w:rPr>
                <w:noProof/>
                <w:webHidden/>
              </w:rPr>
              <w:instrText xml:space="preserve"> PAGEREF _Toc101709497 \h </w:instrText>
            </w:r>
            <w:r>
              <w:rPr>
                <w:noProof/>
                <w:webHidden/>
              </w:rPr>
            </w:r>
            <w:r>
              <w:rPr>
                <w:noProof/>
                <w:webHidden/>
              </w:rPr>
              <w:fldChar w:fldCharType="separate"/>
            </w:r>
            <w:r>
              <w:rPr>
                <w:noProof/>
                <w:webHidden/>
              </w:rPr>
              <w:t>5</w:t>
            </w:r>
            <w:r>
              <w:rPr>
                <w:noProof/>
                <w:webHidden/>
              </w:rPr>
              <w:fldChar w:fldCharType="end"/>
            </w:r>
          </w:hyperlink>
        </w:p>
        <w:p w14:paraId="04DF2B9D" w14:textId="2AC912DA" w:rsidR="00AE6ADA" w:rsidRDefault="00AE6ADA">
          <w:pPr>
            <w:pStyle w:val="TOC3"/>
            <w:rPr>
              <w:rFonts w:asciiTheme="minorHAnsi" w:eastAsiaTheme="minorEastAsia" w:hAnsiTheme="minorHAnsi" w:cstheme="minorBidi"/>
              <w:noProof/>
              <w:kern w:val="2"/>
              <w:sz w:val="21"/>
              <w:szCs w:val="22"/>
            </w:rPr>
          </w:pPr>
          <w:hyperlink w:anchor="_Toc101709498" w:history="1">
            <w:r w:rsidRPr="008C5687">
              <w:rPr>
                <w:rStyle w:val="a7"/>
                <w:rFonts w:ascii="黑体" w:eastAsia="黑体" w:hAnsi="黑体"/>
                <w:b/>
                <w:bCs/>
                <w:noProof/>
              </w:rPr>
              <w:t>(1)</w:t>
            </w:r>
            <w:r w:rsidRPr="008C5687">
              <w:rPr>
                <w:rStyle w:val="a7"/>
                <w:rFonts w:ascii="Times New Roman" w:eastAsia="黑体" w:hAnsi="Times New Roman" w:cs="Times New Roman"/>
                <w:b/>
                <w:bCs/>
                <w:noProof/>
              </w:rPr>
              <w:t>    </w:t>
            </w:r>
            <w:r w:rsidRPr="008C5687">
              <w:rPr>
                <w:rStyle w:val="a7"/>
                <w:rFonts w:ascii="黑体" w:eastAsia="黑体" w:hAnsi="黑体"/>
                <w:b/>
                <w:bCs/>
                <w:noProof/>
              </w:rPr>
              <w:t>Vision</w:t>
            </w:r>
            <w:r>
              <w:rPr>
                <w:noProof/>
                <w:webHidden/>
              </w:rPr>
              <w:tab/>
            </w:r>
            <w:r>
              <w:rPr>
                <w:noProof/>
                <w:webHidden/>
              </w:rPr>
              <w:fldChar w:fldCharType="begin"/>
            </w:r>
            <w:r>
              <w:rPr>
                <w:noProof/>
                <w:webHidden/>
              </w:rPr>
              <w:instrText xml:space="preserve"> PAGEREF _Toc101709498 \h </w:instrText>
            </w:r>
            <w:r>
              <w:rPr>
                <w:noProof/>
                <w:webHidden/>
              </w:rPr>
            </w:r>
            <w:r>
              <w:rPr>
                <w:noProof/>
                <w:webHidden/>
              </w:rPr>
              <w:fldChar w:fldCharType="separate"/>
            </w:r>
            <w:r>
              <w:rPr>
                <w:noProof/>
                <w:webHidden/>
              </w:rPr>
              <w:t>5</w:t>
            </w:r>
            <w:r>
              <w:rPr>
                <w:noProof/>
                <w:webHidden/>
              </w:rPr>
              <w:fldChar w:fldCharType="end"/>
            </w:r>
          </w:hyperlink>
        </w:p>
        <w:p w14:paraId="0098DFE2" w14:textId="2607A802" w:rsidR="00AE6ADA" w:rsidRDefault="00AE6ADA">
          <w:pPr>
            <w:pStyle w:val="TOC3"/>
            <w:rPr>
              <w:rFonts w:asciiTheme="minorHAnsi" w:eastAsiaTheme="minorEastAsia" w:hAnsiTheme="minorHAnsi" w:cstheme="minorBidi"/>
              <w:noProof/>
              <w:kern w:val="2"/>
              <w:sz w:val="21"/>
              <w:szCs w:val="22"/>
            </w:rPr>
          </w:pPr>
          <w:hyperlink w:anchor="_Toc101709499" w:history="1">
            <w:r w:rsidRPr="008C5687">
              <w:rPr>
                <w:rStyle w:val="a7"/>
                <w:rFonts w:ascii="黑体" w:eastAsia="黑体" w:hAnsi="黑体"/>
                <w:b/>
                <w:bCs/>
                <w:noProof/>
              </w:rPr>
              <w:t>(2)</w:t>
            </w:r>
            <w:r w:rsidRPr="008C5687">
              <w:rPr>
                <w:rStyle w:val="a7"/>
                <w:rFonts w:ascii="Times New Roman" w:eastAsia="黑体" w:hAnsi="Times New Roman" w:cs="Times New Roman"/>
                <w:b/>
                <w:bCs/>
                <w:noProof/>
              </w:rPr>
              <w:t>    </w:t>
            </w:r>
            <w:r w:rsidRPr="008C5687">
              <w:rPr>
                <w:rStyle w:val="a7"/>
                <w:rFonts w:ascii="黑体" w:eastAsia="黑体" w:hAnsi="黑体"/>
                <w:b/>
                <w:bCs/>
                <w:noProof/>
              </w:rPr>
              <w:t>Values</w:t>
            </w:r>
            <w:r>
              <w:rPr>
                <w:noProof/>
                <w:webHidden/>
              </w:rPr>
              <w:tab/>
            </w:r>
            <w:r>
              <w:rPr>
                <w:noProof/>
                <w:webHidden/>
              </w:rPr>
              <w:fldChar w:fldCharType="begin"/>
            </w:r>
            <w:r>
              <w:rPr>
                <w:noProof/>
                <w:webHidden/>
              </w:rPr>
              <w:instrText xml:space="preserve"> PAGEREF _Toc101709499 \h </w:instrText>
            </w:r>
            <w:r>
              <w:rPr>
                <w:noProof/>
                <w:webHidden/>
              </w:rPr>
            </w:r>
            <w:r>
              <w:rPr>
                <w:noProof/>
                <w:webHidden/>
              </w:rPr>
              <w:fldChar w:fldCharType="separate"/>
            </w:r>
            <w:r>
              <w:rPr>
                <w:noProof/>
                <w:webHidden/>
              </w:rPr>
              <w:t>6</w:t>
            </w:r>
            <w:r>
              <w:rPr>
                <w:noProof/>
                <w:webHidden/>
              </w:rPr>
              <w:fldChar w:fldCharType="end"/>
            </w:r>
          </w:hyperlink>
        </w:p>
        <w:p w14:paraId="03D19D46" w14:textId="7620E22B"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500" w:history="1">
            <w:r w:rsidRPr="008C5687">
              <w:rPr>
                <w:rStyle w:val="a7"/>
                <w:rFonts w:ascii="黑体" w:eastAsia="黑体" w:hAnsi="黑体"/>
                <w:b/>
                <w:bCs/>
                <w:noProof/>
              </w:rPr>
              <w:t>3.</w:t>
            </w:r>
            <w:r w:rsidRPr="008C5687">
              <w:rPr>
                <w:rStyle w:val="a7"/>
                <w:rFonts w:ascii="Calibri" w:eastAsia="黑体" w:hAnsi="Calibri" w:cs="Calibri"/>
                <w:b/>
                <w:bCs/>
                <w:noProof/>
              </w:rPr>
              <w:t> </w:t>
            </w:r>
            <w:r w:rsidRPr="008C5687">
              <w:rPr>
                <w:rStyle w:val="a7"/>
                <w:rFonts w:ascii="黑体" w:eastAsia="黑体" w:hAnsi="黑体"/>
                <w:b/>
                <w:bCs/>
                <w:noProof/>
              </w:rPr>
              <w:t>The business ecology of</w:t>
            </w:r>
            <w:r w:rsidRPr="008C5687">
              <w:rPr>
                <w:rStyle w:val="a7"/>
                <w:rFonts w:ascii="Calibri" w:eastAsia="黑体" w:hAnsi="Calibri" w:cs="Calibri"/>
                <w:b/>
                <w:bCs/>
                <w:noProof/>
              </w:rPr>
              <w:t> </w:t>
            </w:r>
            <w:r w:rsidRPr="008C5687">
              <w:rPr>
                <w:rStyle w:val="a7"/>
                <w:rFonts w:ascii="黑体" w:eastAsia="黑体" w:hAnsi="黑体"/>
                <w:b/>
                <w:bCs/>
                <w:noProof/>
              </w:rPr>
              <w:t>PrayDAO</w:t>
            </w:r>
            <w:r>
              <w:rPr>
                <w:noProof/>
                <w:webHidden/>
              </w:rPr>
              <w:tab/>
            </w:r>
            <w:r>
              <w:rPr>
                <w:noProof/>
                <w:webHidden/>
              </w:rPr>
              <w:fldChar w:fldCharType="begin"/>
            </w:r>
            <w:r>
              <w:rPr>
                <w:noProof/>
                <w:webHidden/>
              </w:rPr>
              <w:instrText xml:space="preserve"> PAGEREF _Toc101709500 \h </w:instrText>
            </w:r>
            <w:r>
              <w:rPr>
                <w:noProof/>
                <w:webHidden/>
              </w:rPr>
            </w:r>
            <w:r>
              <w:rPr>
                <w:noProof/>
                <w:webHidden/>
              </w:rPr>
              <w:fldChar w:fldCharType="separate"/>
            </w:r>
            <w:r>
              <w:rPr>
                <w:noProof/>
                <w:webHidden/>
              </w:rPr>
              <w:t>6</w:t>
            </w:r>
            <w:r>
              <w:rPr>
                <w:noProof/>
                <w:webHidden/>
              </w:rPr>
              <w:fldChar w:fldCharType="end"/>
            </w:r>
          </w:hyperlink>
        </w:p>
        <w:p w14:paraId="1B8B3470" w14:textId="420E14EA" w:rsidR="00AE6ADA" w:rsidRDefault="00AE6ADA">
          <w:pPr>
            <w:pStyle w:val="TOC3"/>
            <w:rPr>
              <w:rFonts w:asciiTheme="minorHAnsi" w:eastAsiaTheme="minorEastAsia" w:hAnsiTheme="minorHAnsi" w:cstheme="minorBidi"/>
              <w:noProof/>
              <w:kern w:val="2"/>
              <w:sz w:val="21"/>
              <w:szCs w:val="22"/>
            </w:rPr>
          </w:pPr>
          <w:hyperlink w:anchor="_Toc101709501" w:history="1">
            <w:r w:rsidRPr="008C5687">
              <w:rPr>
                <w:rStyle w:val="a7"/>
                <w:rFonts w:ascii="黑体" w:eastAsia="黑体" w:hAnsi="黑体"/>
                <w:b/>
                <w:bCs/>
                <w:noProof/>
              </w:rPr>
              <w:t>(1)</w:t>
            </w:r>
            <w:r w:rsidRPr="008C5687">
              <w:rPr>
                <w:rStyle w:val="a7"/>
                <w:rFonts w:ascii="Times New Roman" w:eastAsia="黑体" w:hAnsi="Times New Roman" w:cs="Times New Roman"/>
                <w:b/>
                <w:bCs/>
                <w:noProof/>
              </w:rPr>
              <w:t>    </w:t>
            </w:r>
            <w:r w:rsidRPr="008C5687">
              <w:rPr>
                <w:rStyle w:val="a7"/>
                <w:rFonts w:ascii="黑体" w:eastAsia="黑体" w:hAnsi="黑体"/>
                <w:b/>
                <w:bCs/>
                <w:noProof/>
              </w:rPr>
              <w:t>PrayApp</w:t>
            </w:r>
            <w:r w:rsidRPr="008C5687">
              <w:rPr>
                <w:rStyle w:val="a7"/>
                <w:rFonts w:ascii="Calibri" w:eastAsia="黑体" w:hAnsi="Calibri" w:cs="Calibri"/>
                <w:b/>
                <w:bCs/>
                <w:noProof/>
              </w:rPr>
              <w:t> </w:t>
            </w:r>
            <w:r w:rsidRPr="008C5687">
              <w:rPr>
                <w:rStyle w:val="a7"/>
                <w:rFonts w:ascii="黑体" w:eastAsia="黑体" w:hAnsi="黑体"/>
                <w:b/>
                <w:bCs/>
                <w:noProof/>
              </w:rPr>
              <w:t>functional scenarios</w:t>
            </w:r>
            <w:r>
              <w:rPr>
                <w:noProof/>
                <w:webHidden/>
              </w:rPr>
              <w:tab/>
            </w:r>
            <w:r>
              <w:rPr>
                <w:noProof/>
                <w:webHidden/>
              </w:rPr>
              <w:fldChar w:fldCharType="begin"/>
            </w:r>
            <w:r>
              <w:rPr>
                <w:noProof/>
                <w:webHidden/>
              </w:rPr>
              <w:instrText xml:space="preserve"> PAGEREF _Toc101709501 \h </w:instrText>
            </w:r>
            <w:r>
              <w:rPr>
                <w:noProof/>
                <w:webHidden/>
              </w:rPr>
            </w:r>
            <w:r>
              <w:rPr>
                <w:noProof/>
                <w:webHidden/>
              </w:rPr>
              <w:fldChar w:fldCharType="separate"/>
            </w:r>
            <w:r>
              <w:rPr>
                <w:noProof/>
                <w:webHidden/>
              </w:rPr>
              <w:t>6</w:t>
            </w:r>
            <w:r>
              <w:rPr>
                <w:noProof/>
                <w:webHidden/>
              </w:rPr>
              <w:fldChar w:fldCharType="end"/>
            </w:r>
          </w:hyperlink>
        </w:p>
        <w:p w14:paraId="46677FE4" w14:textId="1D0FC7AE" w:rsidR="00AE6ADA" w:rsidRDefault="00AE6ADA">
          <w:pPr>
            <w:pStyle w:val="TOC3"/>
            <w:rPr>
              <w:rFonts w:asciiTheme="minorHAnsi" w:eastAsiaTheme="minorEastAsia" w:hAnsiTheme="minorHAnsi" w:cstheme="minorBidi"/>
              <w:noProof/>
              <w:kern w:val="2"/>
              <w:sz w:val="21"/>
              <w:szCs w:val="22"/>
            </w:rPr>
          </w:pPr>
          <w:hyperlink w:anchor="_Toc101709502" w:history="1">
            <w:r w:rsidRPr="008C5687">
              <w:rPr>
                <w:rStyle w:val="a7"/>
                <w:rFonts w:ascii="黑体" w:eastAsia="黑体" w:hAnsi="黑体"/>
                <w:b/>
                <w:bCs/>
                <w:noProof/>
              </w:rPr>
              <w:t>(2)</w:t>
            </w:r>
            <w:r w:rsidRPr="008C5687">
              <w:rPr>
                <w:rStyle w:val="a7"/>
                <w:rFonts w:ascii="Times New Roman" w:eastAsia="黑体" w:hAnsi="Times New Roman" w:cs="Times New Roman"/>
                <w:b/>
                <w:bCs/>
                <w:noProof/>
              </w:rPr>
              <w:t>    </w:t>
            </w:r>
            <w:r w:rsidRPr="008C5687">
              <w:rPr>
                <w:rStyle w:val="a7"/>
                <w:rFonts w:ascii="黑体" w:eastAsia="黑体" w:hAnsi="黑体"/>
                <w:b/>
                <w:bCs/>
                <w:noProof/>
              </w:rPr>
              <w:t>PrayDAO</w:t>
            </w:r>
            <w:r w:rsidRPr="008C5687">
              <w:rPr>
                <w:rStyle w:val="a7"/>
                <w:rFonts w:ascii="Calibri" w:eastAsia="黑体" w:hAnsi="Calibri" w:cs="Calibri"/>
                <w:b/>
                <w:bCs/>
                <w:noProof/>
              </w:rPr>
              <w:t> </w:t>
            </w:r>
            <w:r w:rsidRPr="008C5687">
              <w:rPr>
                <w:rStyle w:val="a7"/>
                <w:rFonts w:ascii="黑体" w:eastAsia="黑体" w:hAnsi="黑体"/>
                <w:b/>
                <w:bCs/>
                <w:noProof/>
              </w:rPr>
              <w:t>node</w:t>
            </w:r>
            <w:r>
              <w:rPr>
                <w:noProof/>
                <w:webHidden/>
              </w:rPr>
              <w:tab/>
            </w:r>
            <w:r>
              <w:rPr>
                <w:noProof/>
                <w:webHidden/>
              </w:rPr>
              <w:fldChar w:fldCharType="begin"/>
            </w:r>
            <w:r>
              <w:rPr>
                <w:noProof/>
                <w:webHidden/>
              </w:rPr>
              <w:instrText xml:space="preserve"> PAGEREF _Toc101709502 \h </w:instrText>
            </w:r>
            <w:r>
              <w:rPr>
                <w:noProof/>
                <w:webHidden/>
              </w:rPr>
            </w:r>
            <w:r>
              <w:rPr>
                <w:noProof/>
                <w:webHidden/>
              </w:rPr>
              <w:fldChar w:fldCharType="separate"/>
            </w:r>
            <w:r>
              <w:rPr>
                <w:noProof/>
                <w:webHidden/>
              </w:rPr>
              <w:t>10</w:t>
            </w:r>
            <w:r>
              <w:rPr>
                <w:noProof/>
                <w:webHidden/>
              </w:rPr>
              <w:fldChar w:fldCharType="end"/>
            </w:r>
          </w:hyperlink>
        </w:p>
        <w:p w14:paraId="0BA22828" w14:textId="789F903A"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503" w:history="1">
            <w:r w:rsidRPr="008C5687">
              <w:rPr>
                <w:rStyle w:val="a7"/>
                <w:rFonts w:ascii="黑体" w:eastAsia="黑体" w:hAnsi="黑体"/>
                <w:b/>
                <w:bCs/>
                <w:noProof/>
              </w:rPr>
              <w:t>4.</w:t>
            </w:r>
            <w:r w:rsidRPr="008C5687">
              <w:rPr>
                <w:rStyle w:val="a7"/>
                <w:rFonts w:ascii="Calibri" w:eastAsia="黑体" w:hAnsi="Calibri" w:cs="Calibri"/>
                <w:b/>
                <w:bCs/>
                <w:noProof/>
              </w:rPr>
              <w:t> </w:t>
            </w:r>
            <w:r w:rsidRPr="008C5687">
              <w:rPr>
                <w:rStyle w:val="a7"/>
                <w:rFonts w:ascii="黑体" w:eastAsia="黑体" w:hAnsi="黑体"/>
                <w:b/>
                <w:bCs/>
                <w:noProof/>
              </w:rPr>
              <w:t>the implementation path of</w:t>
            </w:r>
            <w:r w:rsidRPr="008C5687">
              <w:rPr>
                <w:rStyle w:val="a7"/>
                <w:rFonts w:ascii="Calibri" w:eastAsia="黑体" w:hAnsi="Calibri" w:cs="Calibri"/>
                <w:b/>
                <w:bCs/>
                <w:noProof/>
              </w:rPr>
              <w:t> </w:t>
            </w:r>
            <w:r w:rsidRPr="008C5687">
              <w:rPr>
                <w:rStyle w:val="a7"/>
                <w:rFonts w:ascii="黑体" w:eastAsia="黑体" w:hAnsi="黑体"/>
                <w:b/>
                <w:bCs/>
                <w:noProof/>
              </w:rPr>
              <w:t>PrayDAO</w:t>
            </w:r>
            <w:r>
              <w:rPr>
                <w:noProof/>
                <w:webHidden/>
              </w:rPr>
              <w:tab/>
            </w:r>
            <w:r>
              <w:rPr>
                <w:noProof/>
                <w:webHidden/>
              </w:rPr>
              <w:fldChar w:fldCharType="begin"/>
            </w:r>
            <w:r>
              <w:rPr>
                <w:noProof/>
                <w:webHidden/>
              </w:rPr>
              <w:instrText xml:space="preserve"> PAGEREF _Toc101709503 \h </w:instrText>
            </w:r>
            <w:r>
              <w:rPr>
                <w:noProof/>
                <w:webHidden/>
              </w:rPr>
            </w:r>
            <w:r>
              <w:rPr>
                <w:noProof/>
                <w:webHidden/>
              </w:rPr>
              <w:fldChar w:fldCharType="separate"/>
            </w:r>
            <w:r>
              <w:rPr>
                <w:noProof/>
                <w:webHidden/>
              </w:rPr>
              <w:t>11</w:t>
            </w:r>
            <w:r>
              <w:rPr>
                <w:noProof/>
                <w:webHidden/>
              </w:rPr>
              <w:fldChar w:fldCharType="end"/>
            </w:r>
          </w:hyperlink>
        </w:p>
        <w:p w14:paraId="66EB4BEA" w14:textId="4745685F" w:rsidR="00AE6ADA" w:rsidRDefault="00AE6ADA">
          <w:pPr>
            <w:pStyle w:val="TOC3"/>
            <w:rPr>
              <w:rFonts w:asciiTheme="minorHAnsi" w:eastAsiaTheme="minorEastAsia" w:hAnsiTheme="minorHAnsi" w:cstheme="minorBidi"/>
              <w:noProof/>
              <w:kern w:val="2"/>
              <w:sz w:val="21"/>
              <w:szCs w:val="22"/>
            </w:rPr>
          </w:pPr>
          <w:hyperlink w:anchor="_Toc101709504" w:history="1">
            <w:r w:rsidRPr="008C5687">
              <w:rPr>
                <w:rStyle w:val="a7"/>
                <w:rFonts w:ascii="黑体" w:eastAsia="黑体" w:hAnsi="黑体"/>
                <w:b/>
                <w:bCs/>
                <w:noProof/>
              </w:rPr>
              <w:t>(1)</w:t>
            </w:r>
            <w:r w:rsidRPr="008C5687">
              <w:rPr>
                <w:rStyle w:val="a7"/>
                <w:rFonts w:ascii="Times New Roman" w:eastAsia="黑体" w:hAnsi="Times New Roman" w:cs="Times New Roman"/>
                <w:b/>
                <w:bCs/>
                <w:noProof/>
              </w:rPr>
              <w:t>    </w:t>
            </w:r>
            <w:r w:rsidRPr="008C5687">
              <w:rPr>
                <w:rStyle w:val="a7"/>
                <w:rFonts w:ascii="黑体" w:eastAsia="黑体" w:hAnsi="黑体"/>
                <w:b/>
                <w:bCs/>
                <w:noProof/>
              </w:rPr>
              <w:t>Phase 1: Develop</w:t>
            </w:r>
            <w:r w:rsidRPr="008C5687">
              <w:rPr>
                <w:rStyle w:val="a7"/>
                <w:rFonts w:ascii="Calibri" w:eastAsia="黑体" w:hAnsi="Calibri" w:cs="Calibri"/>
                <w:b/>
                <w:bCs/>
                <w:noProof/>
              </w:rPr>
              <w:t> </w:t>
            </w:r>
            <w:r w:rsidRPr="008C5687">
              <w:rPr>
                <w:rStyle w:val="a7"/>
                <w:rFonts w:ascii="黑体" w:eastAsia="黑体" w:hAnsi="黑体"/>
                <w:b/>
                <w:bCs/>
                <w:noProof/>
              </w:rPr>
              <w:t>PrayApp</w:t>
            </w:r>
            <w:r w:rsidRPr="008C5687">
              <w:rPr>
                <w:rStyle w:val="a7"/>
                <w:rFonts w:ascii="Calibri" w:eastAsia="黑体" w:hAnsi="Calibri" w:cs="Calibri"/>
                <w:b/>
                <w:bCs/>
                <w:noProof/>
              </w:rPr>
              <w:t> </w:t>
            </w:r>
            <w:r w:rsidRPr="008C5687">
              <w:rPr>
                <w:rStyle w:val="a7"/>
                <w:rFonts w:ascii="黑体" w:eastAsia="黑体" w:hAnsi="黑体"/>
                <w:b/>
                <w:bCs/>
                <w:noProof/>
              </w:rPr>
              <w:t>application scenarios</w:t>
            </w:r>
            <w:r>
              <w:rPr>
                <w:noProof/>
                <w:webHidden/>
              </w:rPr>
              <w:tab/>
            </w:r>
            <w:r>
              <w:rPr>
                <w:noProof/>
                <w:webHidden/>
              </w:rPr>
              <w:fldChar w:fldCharType="begin"/>
            </w:r>
            <w:r>
              <w:rPr>
                <w:noProof/>
                <w:webHidden/>
              </w:rPr>
              <w:instrText xml:space="preserve"> PAGEREF _Toc101709504 \h </w:instrText>
            </w:r>
            <w:r>
              <w:rPr>
                <w:noProof/>
                <w:webHidden/>
              </w:rPr>
            </w:r>
            <w:r>
              <w:rPr>
                <w:noProof/>
                <w:webHidden/>
              </w:rPr>
              <w:fldChar w:fldCharType="separate"/>
            </w:r>
            <w:r>
              <w:rPr>
                <w:noProof/>
                <w:webHidden/>
              </w:rPr>
              <w:t>12</w:t>
            </w:r>
            <w:r>
              <w:rPr>
                <w:noProof/>
                <w:webHidden/>
              </w:rPr>
              <w:fldChar w:fldCharType="end"/>
            </w:r>
          </w:hyperlink>
        </w:p>
        <w:p w14:paraId="6BCC317D" w14:textId="5346D3D5" w:rsidR="00AE6ADA" w:rsidRDefault="00AE6ADA">
          <w:pPr>
            <w:pStyle w:val="TOC3"/>
            <w:rPr>
              <w:rFonts w:asciiTheme="minorHAnsi" w:eastAsiaTheme="minorEastAsia" w:hAnsiTheme="minorHAnsi" w:cstheme="minorBidi"/>
              <w:noProof/>
              <w:kern w:val="2"/>
              <w:sz w:val="21"/>
              <w:szCs w:val="22"/>
            </w:rPr>
          </w:pPr>
          <w:hyperlink w:anchor="_Toc101709505" w:history="1">
            <w:r w:rsidRPr="008C5687">
              <w:rPr>
                <w:rStyle w:val="a7"/>
                <w:rFonts w:ascii="黑体" w:eastAsia="黑体" w:hAnsi="黑体"/>
                <w:b/>
                <w:bCs/>
                <w:noProof/>
              </w:rPr>
              <w:t>(2)</w:t>
            </w:r>
            <w:r w:rsidRPr="008C5687">
              <w:rPr>
                <w:rStyle w:val="a7"/>
                <w:rFonts w:ascii="Times New Roman" w:eastAsia="黑体" w:hAnsi="Times New Roman" w:cs="Times New Roman"/>
                <w:b/>
                <w:bCs/>
                <w:noProof/>
              </w:rPr>
              <w:t>    </w:t>
            </w:r>
            <w:r w:rsidRPr="008C5687">
              <w:rPr>
                <w:rStyle w:val="a7"/>
                <w:rFonts w:ascii="黑体" w:eastAsia="黑体" w:hAnsi="黑体"/>
                <w:b/>
                <w:bCs/>
                <w:noProof/>
              </w:rPr>
              <w:t>The second stage: establishing the</w:t>
            </w:r>
            <w:r w:rsidRPr="008C5687">
              <w:rPr>
                <w:rStyle w:val="a7"/>
                <w:rFonts w:ascii="Calibri" w:eastAsia="黑体" w:hAnsi="Calibri" w:cs="Calibri"/>
                <w:b/>
                <w:bCs/>
                <w:noProof/>
              </w:rPr>
              <w:t> </w:t>
            </w:r>
            <w:r w:rsidRPr="008C5687">
              <w:rPr>
                <w:rStyle w:val="a7"/>
                <w:rFonts w:ascii="黑体" w:eastAsia="黑体" w:hAnsi="黑体"/>
                <w:b/>
                <w:bCs/>
                <w:noProof/>
              </w:rPr>
              <w:t>PrayDAO</w:t>
            </w:r>
            <w:r w:rsidRPr="008C5687">
              <w:rPr>
                <w:rStyle w:val="a7"/>
                <w:rFonts w:ascii="Calibri" w:eastAsia="黑体" w:hAnsi="Calibri" w:cs="Calibri"/>
                <w:b/>
                <w:bCs/>
                <w:noProof/>
              </w:rPr>
              <w:t> </w:t>
            </w:r>
            <w:r w:rsidRPr="008C5687">
              <w:rPr>
                <w:rStyle w:val="a7"/>
                <w:rFonts w:ascii="黑体" w:eastAsia="黑体" w:hAnsi="黑体"/>
                <w:b/>
                <w:bCs/>
                <w:noProof/>
              </w:rPr>
              <w:t>community ecology</w:t>
            </w:r>
            <w:r>
              <w:rPr>
                <w:noProof/>
                <w:webHidden/>
              </w:rPr>
              <w:tab/>
            </w:r>
            <w:r>
              <w:rPr>
                <w:noProof/>
                <w:webHidden/>
              </w:rPr>
              <w:fldChar w:fldCharType="begin"/>
            </w:r>
            <w:r>
              <w:rPr>
                <w:noProof/>
                <w:webHidden/>
              </w:rPr>
              <w:instrText xml:space="preserve"> PAGEREF _Toc101709505 \h </w:instrText>
            </w:r>
            <w:r>
              <w:rPr>
                <w:noProof/>
                <w:webHidden/>
              </w:rPr>
            </w:r>
            <w:r>
              <w:rPr>
                <w:noProof/>
                <w:webHidden/>
              </w:rPr>
              <w:fldChar w:fldCharType="separate"/>
            </w:r>
            <w:r>
              <w:rPr>
                <w:noProof/>
                <w:webHidden/>
              </w:rPr>
              <w:t>13</w:t>
            </w:r>
            <w:r>
              <w:rPr>
                <w:noProof/>
                <w:webHidden/>
              </w:rPr>
              <w:fldChar w:fldCharType="end"/>
            </w:r>
          </w:hyperlink>
        </w:p>
        <w:p w14:paraId="13936E51" w14:textId="3C5F292E" w:rsidR="00AE6ADA" w:rsidRDefault="00AE6ADA">
          <w:pPr>
            <w:pStyle w:val="TOC3"/>
            <w:rPr>
              <w:rFonts w:asciiTheme="minorHAnsi" w:eastAsiaTheme="minorEastAsia" w:hAnsiTheme="minorHAnsi" w:cstheme="minorBidi"/>
              <w:noProof/>
              <w:kern w:val="2"/>
              <w:sz w:val="21"/>
              <w:szCs w:val="22"/>
            </w:rPr>
          </w:pPr>
          <w:hyperlink w:anchor="_Toc101709506" w:history="1">
            <w:r w:rsidRPr="008C5687">
              <w:rPr>
                <w:rStyle w:val="a7"/>
                <w:rFonts w:ascii="黑体" w:eastAsia="黑体" w:hAnsi="黑体"/>
                <w:b/>
                <w:bCs/>
                <w:noProof/>
              </w:rPr>
              <w:t>(3)</w:t>
            </w:r>
            <w:r w:rsidRPr="008C5687">
              <w:rPr>
                <w:rStyle w:val="a7"/>
                <w:rFonts w:ascii="Times New Roman" w:eastAsia="黑体" w:hAnsi="Times New Roman" w:cs="Times New Roman"/>
                <w:b/>
                <w:bCs/>
                <w:noProof/>
              </w:rPr>
              <w:t>    </w:t>
            </w:r>
            <w:r w:rsidRPr="008C5687">
              <w:rPr>
                <w:rStyle w:val="a7"/>
                <w:rFonts w:ascii="黑体" w:eastAsia="黑体" w:hAnsi="黑体"/>
                <w:b/>
                <w:bCs/>
                <w:noProof/>
              </w:rPr>
              <w:t>The third stage: expanding</w:t>
            </w:r>
            <w:r w:rsidRPr="008C5687">
              <w:rPr>
                <w:rStyle w:val="a7"/>
                <w:rFonts w:ascii="Calibri" w:eastAsia="黑体" w:hAnsi="Calibri" w:cs="Calibri"/>
                <w:b/>
                <w:bCs/>
                <w:noProof/>
              </w:rPr>
              <w:t> </w:t>
            </w:r>
            <w:r w:rsidRPr="008C5687">
              <w:rPr>
                <w:rStyle w:val="a7"/>
                <w:rFonts w:ascii="黑体" w:eastAsia="黑体" w:hAnsi="黑体"/>
                <w:b/>
                <w:bCs/>
                <w:noProof/>
              </w:rPr>
              <w:t>the PrayApp</w:t>
            </w:r>
            <w:r w:rsidRPr="008C5687">
              <w:rPr>
                <w:rStyle w:val="a7"/>
                <w:rFonts w:ascii="Calibri" w:eastAsia="黑体" w:hAnsi="Calibri" w:cs="Calibri"/>
                <w:b/>
                <w:bCs/>
                <w:noProof/>
              </w:rPr>
              <w:t> </w:t>
            </w:r>
            <w:r w:rsidRPr="008C5687">
              <w:rPr>
                <w:rStyle w:val="a7"/>
                <w:rFonts w:ascii="黑体" w:eastAsia="黑体" w:hAnsi="黑体"/>
                <w:b/>
                <w:bCs/>
                <w:noProof/>
              </w:rPr>
              <w:t>application market</w:t>
            </w:r>
            <w:r>
              <w:rPr>
                <w:noProof/>
                <w:webHidden/>
              </w:rPr>
              <w:tab/>
            </w:r>
            <w:r>
              <w:rPr>
                <w:noProof/>
                <w:webHidden/>
              </w:rPr>
              <w:fldChar w:fldCharType="begin"/>
            </w:r>
            <w:r>
              <w:rPr>
                <w:noProof/>
                <w:webHidden/>
              </w:rPr>
              <w:instrText xml:space="preserve"> PAGEREF _Toc101709506 \h </w:instrText>
            </w:r>
            <w:r>
              <w:rPr>
                <w:noProof/>
                <w:webHidden/>
              </w:rPr>
            </w:r>
            <w:r>
              <w:rPr>
                <w:noProof/>
                <w:webHidden/>
              </w:rPr>
              <w:fldChar w:fldCharType="separate"/>
            </w:r>
            <w:r>
              <w:rPr>
                <w:noProof/>
                <w:webHidden/>
              </w:rPr>
              <w:t>13</w:t>
            </w:r>
            <w:r>
              <w:rPr>
                <w:noProof/>
                <w:webHidden/>
              </w:rPr>
              <w:fldChar w:fldCharType="end"/>
            </w:r>
          </w:hyperlink>
        </w:p>
        <w:p w14:paraId="19FBCE1A" w14:textId="59B7BBF0" w:rsidR="00AE6ADA" w:rsidRDefault="00AE6ADA">
          <w:pPr>
            <w:pStyle w:val="TOC3"/>
            <w:rPr>
              <w:rFonts w:asciiTheme="minorHAnsi" w:eastAsiaTheme="minorEastAsia" w:hAnsiTheme="minorHAnsi" w:cstheme="minorBidi"/>
              <w:noProof/>
              <w:kern w:val="2"/>
              <w:sz w:val="21"/>
              <w:szCs w:val="22"/>
            </w:rPr>
          </w:pPr>
          <w:hyperlink w:anchor="_Toc101709507" w:history="1">
            <w:r w:rsidRPr="008C5687">
              <w:rPr>
                <w:rStyle w:val="a7"/>
                <w:rFonts w:ascii="黑体" w:eastAsia="黑体" w:hAnsi="黑体"/>
                <w:b/>
                <w:bCs/>
                <w:noProof/>
              </w:rPr>
              <w:t>(4)</w:t>
            </w:r>
            <w:r w:rsidRPr="008C5687">
              <w:rPr>
                <w:rStyle w:val="a7"/>
                <w:rFonts w:ascii="Times New Roman" w:eastAsia="黑体" w:hAnsi="Times New Roman" w:cs="Times New Roman"/>
                <w:b/>
                <w:bCs/>
                <w:noProof/>
              </w:rPr>
              <w:t>    </w:t>
            </w:r>
            <w:r w:rsidRPr="008C5687">
              <w:rPr>
                <w:rStyle w:val="a7"/>
                <w:rFonts w:ascii="黑体" w:eastAsia="黑体" w:hAnsi="黑体"/>
                <w:b/>
                <w:bCs/>
                <w:noProof/>
              </w:rPr>
              <w:t>Stage 4:</w:t>
            </w:r>
            <w:r w:rsidRPr="008C5687">
              <w:rPr>
                <w:rStyle w:val="a7"/>
                <w:rFonts w:ascii="Calibri" w:eastAsia="黑体" w:hAnsi="Calibri" w:cs="Calibri"/>
                <w:b/>
                <w:bCs/>
                <w:noProof/>
              </w:rPr>
              <w:t> </w:t>
            </w:r>
            <w:r w:rsidRPr="008C5687">
              <w:rPr>
                <w:rStyle w:val="a7"/>
                <w:rFonts w:ascii="黑体" w:eastAsia="黑体" w:hAnsi="黑体"/>
                <w:b/>
                <w:bCs/>
                <w:noProof/>
              </w:rPr>
              <w:t>Build PrayApp</w:t>
            </w:r>
            <w:r w:rsidRPr="008C5687">
              <w:rPr>
                <w:rStyle w:val="a7"/>
                <w:rFonts w:ascii="Calibri" w:eastAsia="黑体" w:hAnsi="Calibri" w:cs="Calibri"/>
                <w:b/>
                <w:bCs/>
                <w:noProof/>
              </w:rPr>
              <w:t> </w:t>
            </w:r>
            <w:r w:rsidRPr="008C5687">
              <w:rPr>
                <w:rStyle w:val="a7"/>
                <w:rFonts w:ascii="黑体" w:eastAsia="黑体" w:hAnsi="黑体"/>
                <w:b/>
                <w:bCs/>
                <w:noProof/>
              </w:rPr>
              <w:t>into Meta</w:t>
            </w:r>
            <w:r>
              <w:rPr>
                <w:noProof/>
                <w:webHidden/>
              </w:rPr>
              <w:tab/>
            </w:r>
            <w:r>
              <w:rPr>
                <w:noProof/>
                <w:webHidden/>
              </w:rPr>
              <w:fldChar w:fldCharType="begin"/>
            </w:r>
            <w:r>
              <w:rPr>
                <w:noProof/>
                <w:webHidden/>
              </w:rPr>
              <w:instrText xml:space="preserve"> PAGEREF _Toc101709507 \h </w:instrText>
            </w:r>
            <w:r>
              <w:rPr>
                <w:noProof/>
                <w:webHidden/>
              </w:rPr>
            </w:r>
            <w:r>
              <w:rPr>
                <w:noProof/>
                <w:webHidden/>
              </w:rPr>
              <w:fldChar w:fldCharType="separate"/>
            </w:r>
            <w:r>
              <w:rPr>
                <w:noProof/>
                <w:webHidden/>
              </w:rPr>
              <w:t>14</w:t>
            </w:r>
            <w:r>
              <w:rPr>
                <w:noProof/>
                <w:webHidden/>
              </w:rPr>
              <w:fldChar w:fldCharType="end"/>
            </w:r>
          </w:hyperlink>
        </w:p>
        <w:p w14:paraId="6C1E8985" w14:textId="0893B502"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508" w:history="1">
            <w:r w:rsidRPr="008C5687">
              <w:rPr>
                <w:rStyle w:val="a7"/>
                <w:rFonts w:ascii="黑体" w:eastAsia="黑体" w:hAnsi="黑体"/>
                <w:b/>
                <w:bCs/>
                <w:noProof/>
              </w:rPr>
              <w:t>5. Economic Model</w:t>
            </w:r>
            <w:r>
              <w:rPr>
                <w:noProof/>
                <w:webHidden/>
              </w:rPr>
              <w:tab/>
            </w:r>
            <w:r>
              <w:rPr>
                <w:noProof/>
                <w:webHidden/>
              </w:rPr>
              <w:fldChar w:fldCharType="begin"/>
            </w:r>
            <w:r>
              <w:rPr>
                <w:noProof/>
                <w:webHidden/>
              </w:rPr>
              <w:instrText xml:space="preserve"> PAGEREF _Toc101709508 \h </w:instrText>
            </w:r>
            <w:r>
              <w:rPr>
                <w:noProof/>
                <w:webHidden/>
              </w:rPr>
            </w:r>
            <w:r>
              <w:rPr>
                <w:noProof/>
                <w:webHidden/>
              </w:rPr>
              <w:fldChar w:fldCharType="separate"/>
            </w:r>
            <w:r>
              <w:rPr>
                <w:noProof/>
                <w:webHidden/>
              </w:rPr>
              <w:t>14</w:t>
            </w:r>
            <w:r>
              <w:rPr>
                <w:noProof/>
                <w:webHidden/>
              </w:rPr>
              <w:fldChar w:fldCharType="end"/>
            </w:r>
          </w:hyperlink>
        </w:p>
        <w:p w14:paraId="6A8E977E" w14:textId="567016CE" w:rsidR="00AE6ADA" w:rsidRDefault="00AE6ADA">
          <w:pPr>
            <w:pStyle w:val="TOC3"/>
            <w:rPr>
              <w:rFonts w:asciiTheme="minorHAnsi" w:eastAsiaTheme="minorEastAsia" w:hAnsiTheme="minorHAnsi" w:cstheme="minorBidi"/>
              <w:noProof/>
              <w:kern w:val="2"/>
              <w:sz w:val="21"/>
              <w:szCs w:val="22"/>
            </w:rPr>
          </w:pPr>
          <w:hyperlink w:anchor="_Toc101709509" w:history="1">
            <w:r w:rsidRPr="008C5687">
              <w:rPr>
                <w:rStyle w:val="a7"/>
                <w:rFonts w:ascii="黑体" w:eastAsia="黑体" w:hAnsi="黑体"/>
                <w:b/>
                <w:bCs/>
                <w:noProof/>
              </w:rPr>
              <w:t>(1)</w:t>
            </w:r>
            <w:r w:rsidRPr="008C5687">
              <w:rPr>
                <w:rStyle w:val="a7"/>
                <w:rFonts w:ascii="Times New Roman" w:eastAsia="黑体" w:hAnsi="Times New Roman" w:cs="Times New Roman"/>
                <w:b/>
                <w:bCs/>
                <w:noProof/>
              </w:rPr>
              <w:t>    </w:t>
            </w:r>
            <w:r w:rsidRPr="008C5687">
              <w:rPr>
                <w:rStyle w:val="a7"/>
                <w:rFonts w:ascii="黑体" w:eastAsia="黑体" w:hAnsi="黑体"/>
                <w:b/>
                <w:bCs/>
                <w:noProof/>
              </w:rPr>
              <w:t>Interactive</w:t>
            </w:r>
            <w:r w:rsidRPr="008C5687">
              <w:rPr>
                <w:rStyle w:val="a7"/>
                <w:rFonts w:ascii="Calibri" w:eastAsia="黑体" w:hAnsi="Calibri" w:cs="Calibri"/>
                <w:b/>
                <w:bCs/>
                <w:noProof/>
              </w:rPr>
              <w:t> </w:t>
            </w:r>
            <w:r w:rsidRPr="008C5687">
              <w:rPr>
                <w:rStyle w:val="a7"/>
                <w:rFonts w:ascii="黑体" w:eastAsia="黑体" w:hAnsi="黑体"/>
                <w:b/>
                <w:bCs/>
                <w:noProof/>
              </w:rPr>
              <w:t>Token</w:t>
            </w:r>
            <w:r w:rsidRPr="008C5687">
              <w:rPr>
                <w:rStyle w:val="a7"/>
                <w:rFonts w:ascii="Calibri" w:eastAsia="黑体" w:hAnsi="Calibri" w:cs="Calibri"/>
                <w:b/>
                <w:bCs/>
                <w:noProof/>
              </w:rPr>
              <w:t> </w:t>
            </w:r>
            <w:r w:rsidRPr="008C5687">
              <w:rPr>
                <w:rStyle w:val="a7"/>
                <w:rFonts w:ascii="黑体" w:eastAsia="黑体" w:hAnsi="黑体"/>
                <w:b/>
                <w:bCs/>
                <w:noProof/>
              </w:rPr>
              <w:t>and Governance</w:t>
            </w:r>
            <w:r w:rsidRPr="008C5687">
              <w:rPr>
                <w:rStyle w:val="a7"/>
                <w:rFonts w:ascii="Calibri" w:eastAsia="黑体" w:hAnsi="Calibri" w:cs="Calibri"/>
                <w:b/>
                <w:bCs/>
                <w:noProof/>
              </w:rPr>
              <w:t> </w:t>
            </w:r>
            <w:r w:rsidRPr="008C5687">
              <w:rPr>
                <w:rStyle w:val="a7"/>
                <w:rFonts w:ascii="黑体" w:eastAsia="黑体" w:hAnsi="黑体"/>
                <w:b/>
                <w:bCs/>
                <w:noProof/>
              </w:rPr>
              <w:t>Token</w:t>
            </w:r>
            <w:r>
              <w:rPr>
                <w:noProof/>
                <w:webHidden/>
              </w:rPr>
              <w:tab/>
            </w:r>
            <w:r>
              <w:rPr>
                <w:noProof/>
                <w:webHidden/>
              </w:rPr>
              <w:fldChar w:fldCharType="begin"/>
            </w:r>
            <w:r>
              <w:rPr>
                <w:noProof/>
                <w:webHidden/>
              </w:rPr>
              <w:instrText xml:space="preserve"> PAGEREF _Toc101709509 \h </w:instrText>
            </w:r>
            <w:r>
              <w:rPr>
                <w:noProof/>
                <w:webHidden/>
              </w:rPr>
            </w:r>
            <w:r>
              <w:rPr>
                <w:noProof/>
                <w:webHidden/>
              </w:rPr>
              <w:fldChar w:fldCharType="separate"/>
            </w:r>
            <w:r>
              <w:rPr>
                <w:noProof/>
                <w:webHidden/>
              </w:rPr>
              <w:t>14</w:t>
            </w:r>
            <w:r>
              <w:rPr>
                <w:noProof/>
                <w:webHidden/>
              </w:rPr>
              <w:fldChar w:fldCharType="end"/>
            </w:r>
          </w:hyperlink>
        </w:p>
        <w:p w14:paraId="7B56B76E" w14:textId="38FDF887" w:rsidR="00AE6ADA" w:rsidRDefault="00AE6ADA">
          <w:pPr>
            <w:pStyle w:val="TOC3"/>
            <w:rPr>
              <w:rFonts w:asciiTheme="minorHAnsi" w:eastAsiaTheme="minorEastAsia" w:hAnsiTheme="minorHAnsi" w:cstheme="minorBidi"/>
              <w:noProof/>
              <w:kern w:val="2"/>
              <w:sz w:val="21"/>
              <w:szCs w:val="22"/>
            </w:rPr>
          </w:pPr>
          <w:hyperlink w:anchor="_Toc101709510" w:history="1">
            <w:r w:rsidRPr="008C5687">
              <w:rPr>
                <w:rStyle w:val="a7"/>
                <w:rFonts w:ascii="黑体" w:eastAsia="黑体" w:hAnsi="黑体"/>
                <w:b/>
                <w:bCs/>
                <w:noProof/>
              </w:rPr>
              <w:t>(2)</w:t>
            </w:r>
            <w:r w:rsidRPr="008C5687">
              <w:rPr>
                <w:rStyle w:val="a7"/>
                <w:rFonts w:ascii="Times New Roman" w:eastAsia="黑体" w:hAnsi="Times New Roman" w:cs="Times New Roman"/>
                <w:b/>
                <w:bCs/>
                <w:noProof/>
              </w:rPr>
              <w:t>    </w:t>
            </w:r>
            <w:r w:rsidRPr="008C5687">
              <w:rPr>
                <w:rStyle w:val="a7"/>
                <w:rFonts w:ascii="黑体" w:eastAsia="黑体" w:hAnsi="黑体"/>
                <w:b/>
                <w:bCs/>
                <w:noProof/>
              </w:rPr>
              <w:t>Governance</w:t>
            </w:r>
            <w:r w:rsidRPr="008C5687">
              <w:rPr>
                <w:rStyle w:val="a7"/>
                <w:rFonts w:ascii="Calibri" w:eastAsia="黑体" w:hAnsi="Calibri" w:cs="Calibri"/>
                <w:b/>
                <w:bCs/>
                <w:noProof/>
              </w:rPr>
              <w:t> </w:t>
            </w:r>
            <w:r w:rsidRPr="008C5687">
              <w:rPr>
                <w:rStyle w:val="a7"/>
                <w:rFonts w:ascii="黑体" w:eastAsia="黑体" w:hAnsi="黑体"/>
                <w:b/>
                <w:bCs/>
                <w:noProof/>
              </w:rPr>
              <w:t>Token</w:t>
            </w:r>
            <w:r w:rsidRPr="008C5687">
              <w:rPr>
                <w:rStyle w:val="a7"/>
                <w:rFonts w:ascii="Calibri" w:eastAsia="黑体" w:hAnsi="Calibri" w:cs="Calibri"/>
                <w:b/>
                <w:bCs/>
                <w:noProof/>
              </w:rPr>
              <w:t> </w:t>
            </w:r>
            <w:r w:rsidRPr="008C5687">
              <w:rPr>
                <w:rStyle w:val="a7"/>
                <w:rFonts w:ascii="黑体" w:eastAsia="黑体" w:hAnsi="黑体"/>
                <w:b/>
                <w:bCs/>
                <w:noProof/>
              </w:rPr>
              <w:t>Distribution Mechanism</w:t>
            </w:r>
            <w:r>
              <w:rPr>
                <w:noProof/>
                <w:webHidden/>
              </w:rPr>
              <w:tab/>
            </w:r>
            <w:r>
              <w:rPr>
                <w:noProof/>
                <w:webHidden/>
              </w:rPr>
              <w:fldChar w:fldCharType="begin"/>
            </w:r>
            <w:r>
              <w:rPr>
                <w:noProof/>
                <w:webHidden/>
              </w:rPr>
              <w:instrText xml:space="preserve"> PAGEREF _Toc101709510 \h </w:instrText>
            </w:r>
            <w:r>
              <w:rPr>
                <w:noProof/>
                <w:webHidden/>
              </w:rPr>
            </w:r>
            <w:r>
              <w:rPr>
                <w:noProof/>
                <w:webHidden/>
              </w:rPr>
              <w:fldChar w:fldCharType="separate"/>
            </w:r>
            <w:r>
              <w:rPr>
                <w:noProof/>
                <w:webHidden/>
              </w:rPr>
              <w:t>15</w:t>
            </w:r>
            <w:r>
              <w:rPr>
                <w:noProof/>
                <w:webHidden/>
              </w:rPr>
              <w:fldChar w:fldCharType="end"/>
            </w:r>
          </w:hyperlink>
        </w:p>
        <w:p w14:paraId="48C7DE10" w14:textId="76A79E8C" w:rsidR="00AE6ADA" w:rsidRDefault="00AE6ADA">
          <w:pPr>
            <w:pStyle w:val="TOC3"/>
            <w:rPr>
              <w:rFonts w:asciiTheme="minorHAnsi" w:eastAsiaTheme="minorEastAsia" w:hAnsiTheme="minorHAnsi" w:cstheme="minorBidi"/>
              <w:noProof/>
              <w:kern w:val="2"/>
              <w:sz w:val="21"/>
              <w:szCs w:val="22"/>
            </w:rPr>
          </w:pPr>
          <w:hyperlink w:anchor="_Toc101709511" w:history="1">
            <w:r w:rsidRPr="008C5687">
              <w:rPr>
                <w:rStyle w:val="a7"/>
                <w:rFonts w:ascii="黑体" w:eastAsia="黑体" w:hAnsi="黑体"/>
                <w:b/>
                <w:bCs/>
                <w:noProof/>
              </w:rPr>
              <w:t>(3)</w:t>
            </w:r>
            <w:r w:rsidRPr="008C5687">
              <w:rPr>
                <w:rStyle w:val="a7"/>
                <w:rFonts w:ascii="Times New Roman" w:eastAsia="黑体" w:hAnsi="Times New Roman" w:cs="Times New Roman"/>
                <w:b/>
                <w:bCs/>
                <w:noProof/>
              </w:rPr>
              <w:t>    </w:t>
            </w:r>
            <w:r w:rsidRPr="008C5687">
              <w:rPr>
                <w:rStyle w:val="a7"/>
                <w:rFonts w:ascii="黑体" w:eastAsia="黑体" w:hAnsi="黑体"/>
                <w:b/>
                <w:bCs/>
                <w:noProof/>
              </w:rPr>
              <w:t>The business model ofgovernance</w:t>
            </w:r>
            <w:r w:rsidRPr="008C5687">
              <w:rPr>
                <w:rStyle w:val="a7"/>
                <w:rFonts w:ascii="Calibri" w:eastAsia="黑体" w:hAnsi="Calibri" w:cs="Calibri"/>
                <w:b/>
                <w:bCs/>
                <w:noProof/>
              </w:rPr>
              <w:t> </w:t>
            </w:r>
            <w:r w:rsidRPr="008C5687">
              <w:rPr>
                <w:rStyle w:val="a7"/>
                <w:rFonts w:ascii="黑体" w:eastAsia="黑体" w:hAnsi="黑体"/>
                <w:b/>
                <w:bCs/>
                <w:noProof/>
              </w:rPr>
              <w:t>Token</w:t>
            </w:r>
            <w:r>
              <w:rPr>
                <w:noProof/>
                <w:webHidden/>
              </w:rPr>
              <w:tab/>
            </w:r>
            <w:r>
              <w:rPr>
                <w:noProof/>
                <w:webHidden/>
              </w:rPr>
              <w:fldChar w:fldCharType="begin"/>
            </w:r>
            <w:r>
              <w:rPr>
                <w:noProof/>
                <w:webHidden/>
              </w:rPr>
              <w:instrText xml:space="preserve"> PAGEREF _Toc101709511 \h </w:instrText>
            </w:r>
            <w:r>
              <w:rPr>
                <w:noProof/>
                <w:webHidden/>
              </w:rPr>
            </w:r>
            <w:r>
              <w:rPr>
                <w:noProof/>
                <w:webHidden/>
              </w:rPr>
              <w:fldChar w:fldCharType="separate"/>
            </w:r>
            <w:r>
              <w:rPr>
                <w:noProof/>
                <w:webHidden/>
              </w:rPr>
              <w:t>16</w:t>
            </w:r>
            <w:r>
              <w:rPr>
                <w:noProof/>
                <w:webHidden/>
              </w:rPr>
              <w:fldChar w:fldCharType="end"/>
            </w:r>
          </w:hyperlink>
        </w:p>
        <w:p w14:paraId="369EE341" w14:textId="23C4CAD9" w:rsidR="00AE6ADA" w:rsidRDefault="00AE6ADA">
          <w:pPr>
            <w:pStyle w:val="TOC3"/>
            <w:rPr>
              <w:rFonts w:asciiTheme="minorHAnsi" w:eastAsiaTheme="minorEastAsia" w:hAnsiTheme="minorHAnsi" w:cstheme="minorBidi"/>
              <w:noProof/>
              <w:kern w:val="2"/>
              <w:sz w:val="21"/>
              <w:szCs w:val="22"/>
            </w:rPr>
          </w:pPr>
          <w:hyperlink w:anchor="_Toc101709512" w:history="1">
            <w:r w:rsidRPr="008C5687">
              <w:rPr>
                <w:rStyle w:val="a7"/>
                <w:rFonts w:ascii="黑体" w:eastAsia="黑体" w:hAnsi="黑体"/>
                <w:b/>
                <w:bCs/>
                <w:noProof/>
              </w:rPr>
              <w:t>(4)</w:t>
            </w:r>
            <w:r w:rsidRPr="008C5687">
              <w:rPr>
                <w:rStyle w:val="a7"/>
                <w:rFonts w:ascii="Times New Roman" w:eastAsia="黑体" w:hAnsi="Times New Roman" w:cs="Times New Roman"/>
                <w:b/>
                <w:bCs/>
                <w:noProof/>
              </w:rPr>
              <w:t>    </w:t>
            </w:r>
            <w:r w:rsidRPr="008C5687">
              <w:rPr>
                <w:rStyle w:val="a7"/>
                <w:rFonts w:ascii="黑体" w:eastAsia="黑体" w:hAnsi="黑体"/>
                <w:b/>
                <w:bCs/>
                <w:noProof/>
              </w:rPr>
              <w:t>Reward mechanism</w:t>
            </w:r>
            <w:r>
              <w:rPr>
                <w:noProof/>
                <w:webHidden/>
              </w:rPr>
              <w:tab/>
            </w:r>
            <w:r>
              <w:rPr>
                <w:noProof/>
                <w:webHidden/>
              </w:rPr>
              <w:fldChar w:fldCharType="begin"/>
            </w:r>
            <w:r>
              <w:rPr>
                <w:noProof/>
                <w:webHidden/>
              </w:rPr>
              <w:instrText xml:space="preserve"> PAGEREF _Toc101709512 \h </w:instrText>
            </w:r>
            <w:r>
              <w:rPr>
                <w:noProof/>
                <w:webHidden/>
              </w:rPr>
            </w:r>
            <w:r>
              <w:rPr>
                <w:noProof/>
                <w:webHidden/>
              </w:rPr>
              <w:fldChar w:fldCharType="separate"/>
            </w:r>
            <w:r>
              <w:rPr>
                <w:noProof/>
                <w:webHidden/>
              </w:rPr>
              <w:t>16</w:t>
            </w:r>
            <w:r>
              <w:rPr>
                <w:noProof/>
                <w:webHidden/>
              </w:rPr>
              <w:fldChar w:fldCharType="end"/>
            </w:r>
          </w:hyperlink>
        </w:p>
        <w:p w14:paraId="08810D7B" w14:textId="59AA8CD3"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513" w:history="1">
            <w:r w:rsidRPr="008C5687">
              <w:rPr>
                <w:rStyle w:val="a7"/>
                <w:rFonts w:ascii="黑体" w:eastAsia="黑体" w:hAnsi="黑体"/>
                <w:b/>
                <w:bCs/>
                <w:noProof/>
              </w:rPr>
              <w:t xml:space="preserve">6. Introduction to the collection of </w:t>
            </w:r>
            <w:r w:rsidRPr="008C5687">
              <w:rPr>
                <w:rStyle w:val="a7"/>
                <w:rFonts w:ascii="Times New Roman" w:eastAsia="黑体" w:hAnsi="Times New Roman" w:cs="Times New Roman"/>
                <w:b/>
                <w:bCs/>
                <w:noProof/>
              </w:rPr>
              <w:t> </w:t>
            </w:r>
            <w:r w:rsidRPr="008C5687">
              <w:rPr>
                <w:rStyle w:val="a7"/>
                <w:rFonts w:ascii="黑体" w:eastAsia="黑体" w:hAnsi="黑体"/>
                <w:b/>
                <w:bCs/>
                <w:noProof/>
              </w:rPr>
              <w:t>NFT</w:t>
            </w:r>
            <w:r w:rsidRPr="008C5687">
              <w:rPr>
                <w:rStyle w:val="a7"/>
                <w:rFonts w:ascii="Calibri" w:eastAsia="黑体" w:hAnsi="Calibri" w:cs="Calibri"/>
                <w:b/>
                <w:bCs/>
                <w:noProof/>
              </w:rPr>
              <w:t> </w:t>
            </w:r>
            <w:r w:rsidRPr="008C5687">
              <w:rPr>
                <w:rStyle w:val="a7"/>
                <w:rFonts w:ascii="黑体" w:eastAsia="黑体" w:hAnsi="黑体"/>
                <w:b/>
                <w:bCs/>
                <w:noProof/>
              </w:rPr>
              <w:t>eikons</w:t>
            </w:r>
            <w:r>
              <w:rPr>
                <w:noProof/>
                <w:webHidden/>
              </w:rPr>
              <w:tab/>
            </w:r>
            <w:r>
              <w:rPr>
                <w:noProof/>
                <w:webHidden/>
              </w:rPr>
              <w:fldChar w:fldCharType="begin"/>
            </w:r>
            <w:r>
              <w:rPr>
                <w:noProof/>
                <w:webHidden/>
              </w:rPr>
              <w:instrText xml:space="preserve"> PAGEREF _Toc101709513 \h </w:instrText>
            </w:r>
            <w:r>
              <w:rPr>
                <w:noProof/>
                <w:webHidden/>
              </w:rPr>
            </w:r>
            <w:r>
              <w:rPr>
                <w:noProof/>
                <w:webHidden/>
              </w:rPr>
              <w:fldChar w:fldCharType="separate"/>
            </w:r>
            <w:r>
              <w:rPr>
                <w:noProof/>
                <w:webHidden/>
              </w:rPr>
              <w:t>17</w:t>
            </w:r>
            <w:r>
              <w:rPr>
                <w:noProof/>
                <w:webHidden/>
              </w:rPr>
              <w:fldChar w:fldCharType="end"/>
            </w:r>
          </w:hyperlink>
        </w:p>
        <w:p w14:paraId="59EEEB7E" w14:textId="6DB48F91" w:rsidR="00AE6ADA" w:rsidRDefault="00AE6ADA">
          <w:pPr>
            <w:pStyle w:val="TOC3"/>
            <w:rPr>
              <w:rFonts w:asciiTheme="minorHAnsi" w:eastAsiaTheme="minorEastAsia" w:hAnsiTheme="minorHAnsi" w:cstheme="minorBidi"/>
              <w:noProof/>
              <w:kern w:val="2"/>
              <w:sz w:val="21"/>
              <w:szCs w:val="22"/>
            </w:rPr>
          </w:pPr>
          <w:hyperlink w:anchor="_Toc101709514" w:history="1">
            <w:r w:rsidRPr="008C5687">
              <w:rPr>
                <w:rStyle w:val="a7"/>
                <w:rFonts w:ascii="仿宋" w:eastAsia="仿宋" w:hAnsi="仿宋"/>
                <w:b/>
                <w:bCs/>
                <w:noProof/>
              </w:rPr>
              <w:t>(1)</w:t>
            </w:r>
            <w:r w:rsidRPr="008C5687">
              <w:rPr>
                <w:rStyle w:val="a7"/>
                <w:rFonts w:ascii="Times New Roman" w:eastAsia="仿宋" w:hAnsi="Times New Roman" w:cs="Times New Roman"/>
                <w:b/>
                <w:bCs/>
                <w:noProof/>
              </w:rPr>
              <w:t>    </w:t>
            </w:r>
            <w:r w:rsidRPr="008C5687">
              <w:rPr>
                <w:rStyle w:val="a7"/>
                <w:rFonts w:ascii="黑体" w:eastAsia="黑体" w:hAnsi="黑体"/>
                <w:b/>
                <w:bCs/>
                <w:noProof/>
              </w:rPr>
              <w:t>Statue of the God of Creation</w:t>
            </w:r>
            <w:r>
              <w:rPr>
                <w:noProof/>
                <w:webHidden/>
              </w:rPr>
              <w:tab/>
            </w:r>
            <w:r>
              <w:rPr>
                <w:noProof/>
                <w:webHidden/>
              </w:rPr>
              <w:fldChar w:fldCharType="begin"/>
            </w:r>
            <w:r>
              <w:rPr>
                <w:noProof/>
                <w:webHidden/>
              </w:rPr>
              <w:instrText xml:space="preserve"> PAGEREF _Toc101709514 \h </w:instrText>
            </w:r>
            <w:r>
              <w:rPr>
                <w:noProof/>
                <w:webHidden/>
              </w:rPr>
            </w:r>
            <w:r>
              <w:rPr>
                <w:noProof/>
                <w:webHidden/>
              </w:rPr>
              <w:fldChar w:fldCharType="separate"/>
            </w:r>
            <w:r>
              <w:rPr>
                <w:noProof/>
                <w:webHidden/>
              </w:rPr>
              <w:t>17</w:t>
            </w:r>
            <w:r>
              <w:rPr>
                <w:noProof/>
                <w:webHidden/>
              </w:rPr>
              <w:fldChar w:fldCharType="end"/>
            </w:r>
          </w:hyperlink>
        </w:p>
        <w:p w14:paraId="3DCD2960" w14:textId="4FB1B0CE" w:rsidR="00AE6ADA" w:rsidRDefault="00AE6ADA">
          <w:pPr>
            <w:pStyle w:val="TOC3"/>
            <w:rPr>
              <w:rFonts w:asciiTheme="minorHAnsi" w:eastAsiaTheme="minorEastAsia" w:hAnsiTheme="minorHAnsi" w:cstheme="minorBidi"/>
              <w:noProof/>
              <w:kern w:val="2"/>
              <w:sz w:val="21"/>
              <w:szCs w:val="22"/>
            </w:rPr>
          </w:pPr>
          <w:hyperlink w:anchor="_Toc101709515" w:history="1">
            <w:r w:rsidRPr="008C5687">
              <w:rPr>
                <w:rStyle w:val="a7"/>
                <w:rFonts w:ascii="仿宋" w:eastAsia="仿宋" w:hAnsi="仿宋"/>
                <w:b/>
                <w:bCs/>
                <w:noProof/>
              </w:rPr>
              <w:t>(2)</w:t>
            </w:r>
            <w:r w:rsidRPr="008C5687">
              <w:rPr>
                <w:rStyle w:val="a7"/>
                <w:rFonts w:ascii="Times New Roman" w:eastAsia="仿宋" w:hAnsi="Times New Roman" w:cs="Times New Roman"/>
                <w:b/>
                <w:bCs/>
                <w:noProof/>
              </w:rPr>
              <w:t>    </w:t>
            </w:r>
            <w:r w:rsidRPr="008C5687">
              <w:rPr>
                <w:rStyle w:val="a7"/>
                <w:rFonts w:ascii="黑体" w:eastAsia="黑体" w:hAnsi="黑体"/>
                <w:b/>
                <w:bCs/>
                <w:noProof/>
              </w:rPr>
              <w:t>Basic attributes of eikons</w:t>
            </w:r>
            <w:r>
              <w:rPr>
                <w:noProof/>
                <w:webHidden/>
              </w:rPr>
              <w:tab/>
            </w:r>
            <w:r>
              <w:rPr>
                <w:noProof/>
                <w:webHidden/>
              </w:rPr>
              <w:fldChar w:fldCharType="begin"/>
            </w:r>
            <w:r>
              <w:rPr>
                <w:noProof/>
                <w:webHidden/>
              </w:rPr>
              <w:instrText xml:space="preserve"> PAGEREF _Toc101709515 \h </w:instrText>
            </w:r>
            <w:r>
              <w:rPr>
                <w:noProof/>
                <w:webHidden/>
              </w:rPr>
            </w:r>
            <w:r>
              <w:rPr>
                <w:noProof/>
                <w:webHidden/>
              </w:rPr>
              <w:fldChar w:fldCharType="separate"/>
            </w:r>
            <w:r>
              <w:rPr>
                <w:noProof/>
                <w:webHidden/>
              </w:rPr>
              <w:t>18</w:t>
            </w:r>
            <w:r>
              <w:rPr>
                <w:noProof/>
                <w:webHidden/>
              </w:rPr>
              <w:fldChar w:fldCharType="end"/>
            </w:r>
          </w:hyperlink>
        </w:p>
        <w:p w14:paraId="02B9113C" w14:textId="6E83E026" w:rsidR="00AE6ADA" w:rsidRDefault="00AE6ADA">
          <w:pPr>
            <w:pStyle w:val="TOC3"/>
            <w:rPr>
              <w:rFonts w:asciiTheme="minorHAnsi" w:eastAsiaTheme="minorEastAsia" w:hAnsiTheme="minorHAnsi" w:cstheme="minorBidi"/>
              <w:noProof/>
              <w:kern w:val="2"/>
              <w:sz w:val="21"/>
              <w:szCs w:val="22"/>
            </w:rPr>
          </w:pPr>
          <w:hyperlink w:anchor="_Toc101709516" w:history="1">
            <w:r w:rsidRPr="008C5687">
              <w:rPr>
                <w:rStyle w:val="a7"/>
                <w:rFonts w:ascii="仿宋" w:eastAsia="仿宋" w:hAnsi="仿宋"/>
                <w:b/>
                <w:bCs/>
                <w:noProof/>
              </w:rPr>
              <w:t>(3)</w:t>
            </w:r>
            <w:r w:rsidRPr="008C5687">
              <w:rPr>
                <w:rStyle w:val="a7"/>
                <w:rFonts w:ascii="Times New Roman" w:eastAsia="仿宋" w:hAnsi="Times New Roman" w:cs="Times New Roman"/>
                <w:b/>
                <w:bCs/>
                <w:noProof/>
              </w:rPr>
              <w:t>    </w:t>
            </w:r>
            <w:r w:rsidRPr="008C5687">
              <w:rPr>
                <w:rStyle w:val="a7"/>
                <w:rFonts w:ascii="黑体" w:eastAsia="黑体" w:hAnsi="黑体"/>
                <w:b/>
                <w:bCs/>
                <w:noProof/>
              </w:rPr>
              <w:t>Ordinary eikons</w:t>
            </w:r>
            <w:r>
              <w:rPr>
                <w:noProof/>
                <w:webHidden/>
              </w:rPr>
              <w:tab/>
            </w:r>
            <w:r>
              <w:rPr>
                <w:noProof/>
                <w:webHidden/>
              </w:rPr>
              <w:fldChar w:fldCharType="begin"/>
            </w:r>
            <w:r>
              <w:rPr>
                <w:noProof/>
                <w:webHidden/>
              </w:rPr>
              <w:instrText xml:space="preserve"> PAGEREF _Toc101709516 \h </w:instrText>
            </w:r>
            <w:r>
              <w:rPr>
                <w:noProof/>
                <w:webHidden/>
              </w:rPr>
            </w:r>
            <w:r>
              <w:rPr>
                <w:noProof/>
                <w:webHidden/>
              </w:rPr>
              <w:fldChar w:fldCharType="separate"/>
            </w:r>
            <w:r>
              <w:rPr>
                <w:noProof/>
                <w:webHidden/>
              </w:rPr>
              <w:t>20</w:t>
            </w:r>
            <w:r>
              <w:rPr>
                <w:noProof/>
                <w:webHidden/>
              </w:rPr>
              <w:fldChar w:fldCharType="end"/>
            </w:r>
          </w:hyperlink>
        </w:p>
        <w:p w14:paraId="10D6D79B" w14:textId="42796856"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517" w:history="1">
            <w:r w:rsidRPr="008C5687">
              <w:rPr>
                <w:rStyle w:val="a7"/>
                <w:rFonts w:ascii="黑体" w:eastAsia="黑体" w:hAnsi="黑体"/>
                <w:b/>
                <w:bCs/>
                <w:noProof/>
              </w:rPr>
              <w:t>7. Other information</w:t>
            </w:r>
            <w:r>
              <w:rPr>
                <w:noProof/>
                <w:webHidden/>
              </w:rPr>
              <w:tab/>
            </w:r>
            <w:r>
              <w:rPr>
                <w:noProof/>
                <w:webHidden/>
              </w:rPr>
              <w:fldChar w:fldCharType="begin"/>
            </w:r>
            <w:r>
              <w:rPr>
                <w:noProof/>
                <w:webHidden/>
              </w:rPr>
              <w:instrText xml:space="preserve"> PAGEREF _Toc101709517 \h </w:instrText>
            </w:r>
            <w:r>
              <w:rPr>
                <w:noProof/>
                <w:webHidden/>
              </w:rPr>
            </w:r>
            <w:r>
              <w:rPr>
                <w:noProof/>
                <w:webHidden/>
              </w:rPr>
              <w:fldChar w:fldCharType="separate"/>
            </w:r>
            <w:r>
              <w:rPr>
                <w:noProof/>
                <w:webHidden/>
              </w:rPr>
              <w:t>21</w:t>
            </w:r>
            <w:r>
              <w:rPr>
                <w:noProof/>
                <w:webHidden/>
              </w:rPr>
              <w:fldChar w:fldCharType="end"/>
            </w:r>
          </w:hyperlink>
        </w:p>
        <w:p w14:paraId="1D1A209E" w14:textId="4BF70ADC" w:rsidR="00AE6ADA" w:rsidRDefault="00AE6ADA">
          <w:pPr>
            <w:pStyle w:val="TOC2"/>
            <w:tabs>
              <w:tab w:val="right" w:leader="dot" w:pos="8296"/>
            </w:tabs>
            <w:rPr>
              <w:rFonts w:asciiTheme="minorHAnsi" w:eastAsiaTheme="minorEastAsia" w:hAnsiTheme="minorHAnsi" w:cstheme="minorBidi"/>
              <w:noProof/>
              <w:kern w:val="2"/>
              <w:sz w:val="21"/>
              <w:szCs w:val="22"/>
            </w:rPr>
          </w:pPr>
          <w:hyperlink w:anchor="_Toc101709518" w:history="1">
            <w:r w:rsidRPr="008C5687">
              <w:rPr>
                <w:rStyle w:val="a7"/>
                <w:rFonts w:ascii="黑体" w:eastAsia="黑体" w:hAnsi="黑体"/>
                <w:b/>
                <w:bCs/>
                <w:noProof/>
              </w:rPr>
              <w:t>8. Disclaimer</w:t>
            </w:r>
            <w:r>
              <w:rPr>
                <w:noProof/>
                <w:webHidden/>
              </w:rPr>
              <w:tab/>
            </w:r>
            <w:r>
              <w:rPr>
                <w:noProof/>
                <w:webHidden/>
              </w:rPr>
              <w:fldChar w:fldCharType="begin"/>
            </w:r>
            <w:r>
              <w:rPr>
                <w:noProof/>
                <w:webHidden/>
              </w:rPr>
              <w:instrText xml:space="preserve"> PAGEREF _Toc101709518 \h </w:instrText>
            </w:r>
            <w:r>
              <w:rPr>
                <w:noProof/>
                <w:webHidden/>
              </w:rPr>
            </w:r>
            <w:r>
              <w:rPr>
                <w:noProof/>
                <w:webHidden/>
              </w:rPr>
              <w:fldChar w:fldCharType="separate"/>
            </w:r>
            <w:r>
              <w:rPr>
                <w:noProof/>
                <w:webHidden/>
              </w:rPr>
              <w:t>21</w:t>
            </w:r>
            <w:r>
              <w:rPr>
                <w:noProof/>
                <w:webHidden/>
              </w:rPr>
              <w:fldChar w:fldCharType="end"/>
            </w:r>
          </w:hyperlink>
        </w:p>
        <w:p w14:paraId="59E7CB5A" w14:textId="2097CCAD" w:rsidR="001147A5" w:rsidRDefault="001147A5">
          <w:r>
            <w:rPr>
              <w:b/>
              <w:bCs/>
              <w:lang w:val="zh-CN"/>
            </w:rPr>
            <w:fldChar w:fldCharType="end"/>
          </w:r>
        </w:p>
      </w:sdtContent>
    </w:sdt>
    <w:p w14:paraId="1D8014DE" w14:textId="77777777" w:rsidR="00FD5E1B" w:rsidRPr="00FD5E1B" w:rsidRDefault="00FD5E1B" w:rsidP="00FD5E1B">
      <w:pPr>
        <w:widowControl/>
        <w:spacing w:line="420" w:lineRule="atLeast"/>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55AD4A5C" w14:textId="77777777" w:rsidR="00FD5E1B" w:rsidRPr="00FD5E1B" w:rsidRDefault="00FD5E1B" w:rsidP="00FD5E1B">
      <w:pPr>
        <w:widowControl/>
        <w:jc w:val="center"/>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740A90B9" w14:textId="17BA1FC8" w:rsidR="001147A5" w:rsidRDefault="00FD5E1B" w:rsidP="00FD5E1B">
      <w:pPr>
        <w:widowControl/>
        <w:jc w:val="left"/>
        <w:rPr>
          <w:rFonts w:ascii="宋体" w:eastAsia="宋体" w:hAnsi="宋体" w:cs="宋体"/>
          <w:kern w:val="0"/>
          <w:sz w:val="24"/>
          <w:szCs w:val="24"/>
        </w:rPr>
      </w:pPr>
      <w:r w:rsidRPr="00FD5E1B">
        <w:rPr>
          <w:rFonts w:ascii="等线" w:eastAsia="等线" w:hAnsi="等线" w:cs="宋体" w:hint="eastAsia"/>
          <w:color w:val="000000"/>
          <w:kern w:val="0"/>
          <w:szCs w:val="21"/>
        </w:rPr>
        <w:br w:type="textWrapping" w:clear="all"/>
      </w:r>
      <w:r w:rsidR="001147A5">
        <w:rPr>
          <w:rFonts w:ascii="宋体" w:eastAsia="宋体" w:hAnsi="宋体" w:cs="宋体"/>
          <w:kern w:val="0"/>
          <w:sz w:val="24"/>
          <w:szCs w:val="24"/>
        </w:rPr>
        <w:br w:type="page"/>
      </w:r>
    </w:p>
    <w:p w14:paraId="5A61F473" w14:textId="77777777" w:rsidR="00FD5E1B" w:rsidRPr="00FD5E1B" w:rsidRDefault="00FD5E1B" w:rsidP="00FD5E1B">
      <w:pPr>
        <w:widowControl/>
        <w:jc w:val="left"/>
        <w:rPr>
          <w:rFonts w:ascii="宋体" w:eastAsia="宋体" w:hAnsi="宋体" w:cs="宋体"/>
          <w:kern w:val="0"/>
          <w:sz w:val="24"/>
          <w:szCs w:val="24"/>
        </w:rPr>
      </w:pPr>
    </w:p>
    <w:p w14:paraId="545EF939" w14:textId="7AEBD3D7" w:rsidR="00FD5E1B" w:rsidRPr="00FD5E1B" w:rsidRDefault="00FD5E1B" w:rsidP="00FD5E1B">
      <w:pPr>
        <w:widowControl/>
        <w:spacing w:line="420" w:lineRule="atLeast"/>
        <w:jc w:val="left"/>
        <w:rPr>
          <w:rFonts w:ascii="仿宋" w:eastAsia="仿宋" w:hAnsi="仿宋" w:cs="宋体"/>
          <w:color w:val="000000"/>
          <w:kern w:val="0"/>
          <w:sz w:val="28"/>
          <w:szCs w:val="28"/>
        </w:rPr>
      </w:pPr>
    </w:p>
    <w:p w14:paraId="5A8BEED3" w14:textId="77777777" w:rsidR="00FD5E1B" w:rsidRPr="00FD5E1B" w:rsidRDefault="00FD5E1B" w:rsidP="00FD5E1B">
      <w:pPr>
        <w:widowControl/>
        <w:spacing w:line="880" w:lineRule="atLeast"/>
        <w:jc w:val="center"/>
        <w:outlineLvl w:val="0"/>
        <w:rPr>
          <w:rFonts w:ascii="微软雅黑" w:eastAsia="微软雅黑" w:hAnsi="微软雅黑" w:cs="宋体"/>
          <w:b/>
          <w:bCs/>
          <w:color w:val="000000"/>
          <w:kern w:val="36"/>
          <w:sz w:val="44"/>
          <w:szCs w:val="44"/>
        </w:rPr>
      </w:pPr>
      <w:r w:rsidRPr="00FD5E1B">
        <w:rPr>
          <w:rFonts w:ascii="微软雅黑" w:eastAsia="微软雅黑" w:hAnsi="微软雅黑" w:cs="宋体" w:hint="eastAsia"/>
          <w:b/>
          <w:bCs/>
          <w:color w:val="000000"/>
          <w:kern w:val="36"/>
          <w:sz w:val="44"/>
          <w:szCs w:val="44"/>
        </w:rPr>
        <w:t> </w:t>
      </w:r>
      <w:bookmarkStart w:id="44" w:name="_Toc101704953"/>
      <w:bookmarkStart w:id="45" w:name="_Toc101704890"/>
      <w:bookmarkStart w:id="46" w:name="_Toc101694266"/>
      <w:bookmarkStart w:id="47" w:name="_Toc101709494"/>
      <w:bookmarkEnd w:id="44"/>
      <w:bookmarkEnd w:id="45"/>
      <w:proofErr w:type="spellStart"/>
      <w:r w:rsidRPr="00FD5E1B">
        <w:rPr>
          <w:rFonts w:ascii="微软雅黑" w:eastAsia="微软雅黑" w:hAnsi="微软雅黑" w:cs="宋体" w:hint="eastAsia"/>
          <w:b/>
          <w:bCs/>
          <w:color w:val="000000"/>
          <w:kern w:val="36"/>
          <w:sz w:val="44"/>
          <w:szCs w:val="44"/>
        </w:rPr>
        <w:t>PrayDAO</w:t>
      </w:r>
      <w:bookmarkEnd w:id="46"/>
      <w:proofErr w:type="spellEnd"/>
      <w:r w:rsidRPr="00FD5E1B">
        <w:rPr>
          <w:rFonts w:ascii="微软雅黑" w:eastAsia="微软雅黑" w:hAnsi="微软雅黑" w:cs="宋体" w:hint="eastAsia"/>
          <w:b/>
          <w:bCs/>
          <w:color w:val="000000"/>
          <w:kern w:val="36"/>
          <w:sz w:val="44"/>
          <w:szCs w:val="44"/>
        </w:rPr>
        <w:t> White Paper</w:t>
      </w:r>
      <w:bookmarkEnd w:id="47"/>
    </w:p>
    <w:p w14:paraId="4555FCCD" w14:textId="77777777" w:rsidR="00FD5E1B" w:rsidRPr="00FD5E1B" w:rsidRDefault="00FD5E1B" w:rsidP="00FD5E1B">
      <w:pPr>
        <w:widowControl/>
        <w:spacing w:line="420" w:lineRule="atLeast"/>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ED030BF" w14:textId="77777777" w:rsidR="00FD5E1B" w:rsidRPr="00FD5E1B" w:rsidRDefault="00FD5E1B" w:rsidP="00FD5E1B">
      <w:pPr>
        <w:widowControl/>
        <w:spacing w:before="156" w:after="156" w:line="480" w:lineRule="atLeast"/>
        <w:jc w:val="left"/>
        <w:outlineLvl w:val="1"/>
        <w:rPr>
          <w:rFonts w:ascii="黑体" w:eastAsia="黑体" w:hAnsi="黑体" w:cs="宋体"/>
          <w:b/>
          <w:bCs/>
          <w:color w:val="000000"/>
          <w:kern w:val="0"/>
          <w:sz w:val="32"/>
          <w:szCs w:val="32"/>
        </w:rPr>
      </w:pPr>
      <w:bookmarkStart w:id="48" w:name="_Toc101704954"/>
      <w:bookmarkStart w:id="49" w:name="_Toc101709495"/>
      <w:r w:rsidRPr="00FD5E1B">
        <w:rPr>
          <w:rFonts w:ascii="黑体" w:eastAsia="黑体" w:hAnsi="黑体" w:cs="宋体" w:hint="eastAsia"/>
          <w:b/>
          <w:bCs/>
          <w:color w:val="000000"/>
          <w:kern w:val="0"/>
          <w:sz w:val="32"/>
          <w:szCs w:val="32"/>
        </w:rPr>
        <w:t>1.</w:t>
      </w:r>
      <w:r w:rsidRPr="00FD5E1B">
        <w:rPr>
          <w:rFonts w:ascii="Calibri" w:eastAsia="黑体" w:hAnsi="Calibri" w:cs="Calibri"/>
          <w:b/>
          <w:bCs/>
          <w:color w:val="000000"/>
          <w:kern w:val="0"/>
          <w:sz w:val="32"/>
          <w:szCs w:val="32"/>
        </w:rPr>
        <w:t> </w:t>
      </w:r>
      <w:r w:rsidRPr="00FD5E1B">
        <w:rPr>
          <w:rFonts w:ascii="黑体" w:eastAsia="黑体" w:hAnsi="黑体" w:cs="宋体" w:hint="eastAsia"/>
          <w:b/>
          <w:bCs/>
          <w:color w:val="000000"/>
          <w:kern w:val="0"/>
          <w:sz w:val="32"/>
          <w:szCs w:val="32"/>
        </w:rPr>
        <w:t>The origin of</w:t>
      </w:r>
      <w:r w:rsidRPr="00FD5E1B">
        <w:rPr>
          <w:rFonts w:ascii="Calibri" w:eastAsia="黑体" w:hAnsi="Calibri" w:cs="Calibri"/>
          <w:b/>
          <w:bCs/>
          <w:color w:val="000000"/>
          <w:kern w:val="0"/>
          <w:sz w:val="32"/>
          <w:szCs w:val="32"/>
        </w:rPr>
        <w:t> </w:t>
      </w:r>
      <w:proofErr w:type="spellStart"/>
      <w:r w:rsidRPr="00FD5E1B">
        <w:rPr>
          <w:rFonts w:ascii="黑体" w:eastAsia="黑体" w:hAnsi="黑体" w:cs="宋体" w:hint="eastAsia"/>
          <w:b/>
          <w:bCs/>
          <w:color w:val="000000"/>
          <w:kern w:val="0"/>
          <w:sz w:val="32"/>
          <w:szCs w:val="32"/>
        </w:rPr>
        <w:t>PrayDAO</w:t>
      </w:r>
      <w:bookmarkEnd w:id="48"/>
      <w:bookmarkEnd w:id="49"/>
      <w:proofErr w:type="spellEnd"/>
    </w:p>
    <w:p w14:paraId="63EAD4EB" w14:textId="459CCF79"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In 2022</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from the </w:t>
      </w:r>
      <w:r w:rsidR="000D4331">
        <w:rPr>
          <w:rFonts w:ascii="仿宋" w:eastAsia="仿宋" w:hAnsi="仿宋" w:cs="宋体" w:hint="eastAsia"/>
          <w:color w:val="000000"/>
          <w:kern w:val="0"/>
          <w:sz w:val="28"/>
          <w:szCs w:val="28"/>
        </w:rPr>
        <w:t>COVID-</w:t>
      </w:r>
      <w:r w:rsidR="000D4331">
        <w:rPr>
          <w:rFonts w:ascii="仿宋" w:eastAsia="仿宋" w:hAnsi="仿宋" w:cs="宋体"/>
          <w:color w:val="000000"/>
          <w:kern w:val="0"/>
          <w:sz w:val="28"/>
          <w:szCs w:val="28"/>
        </w:rPr>
        <w:t>19</w:t>
      </w:r>
      <w:r w:rsidRPr="00FD5E1B">
        <w:rPr>
          <w:rFonts w:ascii="仿宋" w:eastAsia="仿宋" w:hAnsi="仿宋" w:cs="宋体" w:hint="eastAsia"/>
          <w:color w:val="000000"/>
          <w:kern w:val="0"/>
          <w:sz w:val="28"/>
          <w:szCs w:val="28"/>
        </w:rPr>
        <w:t xml:space="preserve"> to the Russian-Ukrainian war, the world is undergoing tremendous changes.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particular,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crash of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MU5735 airliner has plunged the entire society into grief, and both society and individuals are constantly experiencing suffering and death.</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death of the grandmother of the project founder triggered the launch of the project from the depths of human nature.</w:t>
      </w:r>
    </w:p>
    <w:p w14:paraId="42F72ACA"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We hope that by establishing a class of applications (</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the memory of ordinary people in this society can be preserved through the blockchain, so that the wishes of ordinary people can also be preserved on the blockchain, so that the souls of living people can be rested, and let us love People and things are forever (maybe).</w:t>
      </w:r>
    </w:p>
    <w:p w14:paraId="1F31650C" w14:textId="0248C69B"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founder of the project positioned</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as a kind of hybrid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App</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program that takes users' memorial and prayer as the application scenario.</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will give full play to the long-term preservation and immutability of the </w:t>
      </w:r>
      <w:r w:rsidRPr="00FD5E1B">
        <w:rPr>
          <w:rFonts w:ascii="仿宋" w:eastAsia="仿宋" w:hAnsi="仿宋" w:cs="宋体" w:hint="eastAsia"/>
          <w:color w:val="000000"/>
          <w:kern w:val="0"/>
          <w:sz w:val="28"/>
          <w:szCs w:val="28"/>
        </w:rPr>
        <w:lastRenderedPageBreak/>
        <w:t>blockchain, and store the people and things that users want to commemorate on the blockchain.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Taking the released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as a lasting carrier in application scenarios, through a series of interactive scenarios such as "weeding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"mindfulness", "listening to his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her story", "talking to God", "</w:t>
      </w:r>
      <w:proofErr w:type="gramStart"/>
      <w:r w:rsidRPr="00FD5E1B">
        <w:rPr>
          <w:rFonts w:ascii="仿宋" w:eastAsia="仿宋" w:hAnsi="仿宋" w:cs="宋体" w:hint="eastAsia"/>
          <w:color w:val="000000"/>
          <w:kern w:val="0"/>
          <w:sz w:val="28"/>
          <w:szCs w:val="28"/>
        </w:rPr>
        <w:t>friends</w:t>
      </w:r>
      <w:proofErr w:type="gramEnd"/>
      <w:r w:rsidRPr="00FD5E1B">
        <w:rPr>
          <w:rFonts w:ascii="仿宋" w:eastAsia="仿宋" w:hAnsi="仿宋" w:cs="宋体" w:hint="eastAsia"/>
          <w:color w:val="000000"/>
          <w:kern w:val="0"/>
          <w:sz w:val="28"/>
          <w:szCs w:val="28"/>
        </w:rPr>
        <w:t xml:space="preserve"> messages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soothe anxiety .</w:t>
      </w:r>
    </w:p>
    <w:p w14:paraId="44FE32C9"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be established as the operating organization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The founder of the project hopes to run</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for a long time and continuously through this decentralized and distributed organization.</w:t>
      </w:r>
    </w:p>
    <w:p w14:paraId="66EF100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7C47A40D" w14:textId="20962536" w:rsidR="00FD5E1B" w:rsidRPr="00FD5E1B" w:rsidRDefault="00FD5E1B" w:rsidP="00FD5E1B">
      <w:pPr>
        <w:widowControl/>
        <w:spacing w:before="156" w:after="156" w:line="480" w:lineRule="atLeast"/>
        <w:jc w:val="left"/>
        <w:outlineLvl w:val="1"/>
        <w:rPr>
          <w:rFonts w:ascii="黑体" w:eastAsia="黑体" w:hAnsi="黑体" w:cs="宋体"/>
          <w:b/>
          <w:bCs/>
          <w:color w:val="000000"/>
          <w:kern w:val="0"/>
          <w:sz w:val="32"/>
          <w:szCs w:val="32"/>
        </w:rPr>
      </w:pPr>
      <w:bookmarkStart w:id="50" w:name="_Toc101704955"/>
      <w:bookmarkStart w:id="51" w:name="_Toc101709496"/>
      <w:r w:rsidRPr="00FD5E1B">
        <w:rPr>
          <w:rFonts w:ascii="黑体" w:eastAsia="黑体" w:hAnsi="黑体" w:cs="宋体" w:hint="eastAsia"/>
          <w:b/>
          <w:bCs/>
          <w:color w:val="000000"/>
          <w:kern w:val="0"/>
          <w:sz w:val="32"/>
          <w:szCs w:val="32"/>
        </w:rPr>
        <w:t>2.</w:t>
      </w:r>
      <w:r w:rsidRPr="00FD5E1B">
        <w:rPr>
          <w:rFonts w:ascii="Calibri" w:eastAsia="黑体" w:hAnsi="Calibri" w:cs="Calibri"/>
          <w:b/>
          <w:bCs/>
          <w:color w:val="000000"/>
          <w:kern w:val="0"/>
          <w:sz w:val="32"/>
          <w:szCs w:val="32"/>
        </w:rPr>
        <w:t> </w:t>
      </w:r>
      <w:r w:rsidRPr="00FD5E1B">
        <w:rPr>
          <w:rFonts w:ascii="黑体" w:eastAsia="黑体" w:hAnsi="黑体" w:cs="宋体" w:hint="eastAsia"/>
          <w:b/>
          <w:bCs/>
          <w:color w:val="000000"/>
          <w:kern w:val="0"/>
          <w:sz w:val="32"/>
          <w:szCs w:val="32"/>
        </w:rPr>
        <w:t>Mission, Vision and Values</w:t>
      </w:r>
      <w:r w:rsidR="009E13FC">
        <w:rPr>
          <w:rFonts w:ascii="MS Gothic" w:hAnsi="MS Gothic" w:cs="MS Gothic" w:hint="eastAsia"/>
          <w:b/>
          <w:bCs/>
          <w:color w:val="000000"/>
          <w:kern w:val="0"/>
          <w:sz w:val="32"/>
          <w:szCs w:val="32"/>
        </w:rPr>
        <w:t xml:space="preserve"> </w:t>
      </w:r>
      <w:r w:rsidRPr="00FD5E1B">
        <w:rPr>
          <w:rFonts w:ascii="黑体" w:eastAsia="黑体" w:hAnsi="黑体" w:cs="宋体" w:hint="eastAsia"/>
          <w:b/>
          <w:bCs/>
          <w:color w:val="000000"/>
          <w:kern w:val="0"/>
          <w:sz w:val="32"/>
          <w:szCs w:val="32"/>
        </w:rPr>
        <w:t>of</w:t>
      </w:r>
      <w:r w:rsidRPr="00FD5E1B">
        <w:rPr>
          <w:rFonts w:ascii="Calibri" w:eastAsia="黑体" w:hAnsi="Calibri" w:cs="Calibri"/>
          <w:b/>
          <w:bCs/>
          <w:color w:val="000000"/>
          <w:kern w:val="0"/>
          <w:sz w:val="32"/>
          <w:szCs w:val="32"/>
        </w:rPr>
        <w:t> </w:t>
      </w:r>
      <w:proofErr w:type="spellStart"/>
      <w:r w:rsidRPr="00FD5E1B">
        <w:rPr>
          <w:rFonts w:ascii="黑体" w:eastAsia="黑体" w:hAnsi="黑体" w:cs="宋体" w:hint="eastAsia"/>
          <w:b/>
          <w:bCs/>
          <w:color w:val="000000"/>
          <w:kern w:val="0"/>
          <w:sz w:val="32"/>
          <w:szCs w:val="32"/>
        </w:rPr>
        <w:t>PrayDAO</w:t>
      </w:r>
      <w:bookmarkEnd w:id="50"/>
      <w:bookmarkEnd w:id="51"/>
      <w:proofErr w:type="spellEnd"/>
    </w:p>
    <w:p w14:paraId="636D850D"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52" w:name="_Toc101704956"/>
      <w:bookmarkStart w:id="53" w:name="_Toc101709497"/>
      <w:r w:rsidRPr="00FD5E1B">
        <w:rPr>
          <w:rFonts w:ascii="黑体" w:eastAsia="黑体" w:hAnsi="黑体" w:cs="宋体" w:hint="eastAsia"/>
          <w:b/>
          <w:bCs/>
          <w:color w:val="000000"/>
          <w:kern w:val="0"/>
          <w:sz w:val="28"/>
          <w:szCs w:val="28"/>
        </w:rPr>
        <w:t>(1)</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Mission</w:t>
      </w:r>
      <w:bookmarkEnd w:id="52"/>
      <w:bookmarkEnd w:id="53"/>
    </w:p>
    <w:p w14:paraId="7B962726"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Let every ordinary person leave a trace in this world, and let the living people get spiritual comfort.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Let data not just stay on the blockchain, so that more people can reach it.</w:t>
      </w:r>
    </w:p>
    <w:p w14:paraId="4A68DE6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342A0518"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54" w:name="_Toc101704957"/>
      <w:bookmarkStart w:id="55" w:name="_Toc101709498"/>
      <w:r w:rsidRPr="00FD5E1B">
        <w:rPr>
          <w:rFonts w:ascii="黑体" w:eastAsia="黑体" w:hAnsi="黑体" w:cs="宋体" w:hint="eastAsia"/>
          <w:b/>
          <w:bCs/>
          <w:color w:val="000000"/>
          <w:kern w:val="0"/>
          <w:sz w:val="28"/>
          <w:szCs w:val="28"/>
        </w:rPr>
        <w:t>(1)</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Vision</w:t>
      </w:r>
      <w:bookmarkEnd w:id="54"/>
      <w:bookmarkEnd w:id="55"/>
    </w:p>
    <w:p w14:paraId="4B12291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Through blockchain and virtual reality technology, an eternal commemorative record of ordinary people in the </w:t>
      </w:r>
      <w:r w:rsidRPr="00FD5E1B">
        <w:rPr>
          <w:rFonts w:ascii="仿宋" w:eastAsia="仿宋" w:hAnsi="仿宋" w:cs="宋体" w:hint="eastAsia"/>
          <w:color w:val="000000"/>
          <w:kern w:val="0"/>
          <w:sz w:val="28"/>
          <w:szCs w:val="28"/>
        </w:rPr>
        <w:lastRenderedPageBreak/>
        <w:t>metaverse is established, and the wishes and hopes of ordinary people in the present are preserved.</w:t>
      </w:r>
    </w:p>
    <w:p w14:paraId="12BFE44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66A527BF"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56" w:name="_Toc101704958"/>
      <w:bookmarkStart w:id="57" w:name="_Toc101709499"/>
      <w:r w:rsidRPr="00FD5E1B">
        <w:rPr>
          <w:rFonts w:ascii="黑体" w:eastAsia="黑体" w:hAnsi="黑体" w:cs="宋体" w:hint="eastAsia"/>
          <w:b/>
          <w:bCs/>
          <w:color w:val="000000"/>
          <w:kern w:val="0"/>
          <w:sz w:val="28"/>
          <w:szCs w:val="28"/>
        </w:rPr>
        <w:t>(2)</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Values</w:t>
      </w:r>
      <w:bookmarkEnd w:id="56"/>
      <w:bookmarkEnd w:id="57"/>
    </w:p>
    <w:p w14:paraId="68F2ADD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pray for love, pray for life</w:t>
      </w:r>
    </w:p>
    <w:p w14:paraId="4103063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2C11426B" w14:textId="77777777" w:rsidR="00FD5E1B" w:rsidRPr="00FD5E1B" w:rsidRDefault="00FD5E1B" w:rsidP="00FD5E1B">
      <w:pPr>
        <w:widowControl/>
        <w:spacing w:before="156" w:after="156" w:line="480" w:lineRule="atLeast"/>
        <w:jc w:val="left"/>
        <w:outlineLvl w:val="1"/>
        <w:rPr>
          <w:rFonts w:ascii="黑体" w:eastAsia="黑体" w:hAnsi="黑体" w:cs="宋体"/>
          <w:b/>
          <w:bCs/>
          <w:color w:val="000000"/>
          <w:kern w:val="0"/>
          <w:sz w:val="32"/>
          <w:szCs w:val="32"/>
        </w:rPr>
      </w:pPr>
      <w:bookmarkStart w:id="58" w:name="_Toc101704959"/>
      <w:bookmarkStart w:id="59" w:name="_Toc101709500"/>
      <w:r w:rsidRPr="00FD5E1B">
        <w:rPr>
          <w:rFonts w:ascii="黑体" w:eastAsia="黑体" w:hAnsi="黑体" w:cs="宋体" w:hint="eastAsia"/>
          <w:b/>
          <w:bCs/>
          <w:color w:val="000000"/>
          <w:kern w:val="0"/>
          <w:sz w:val="32"/>
          <w:szCs w:val="32"/>
        </w:rPr>
        <w:t>3.</w:t>
      </w:r>
      <w:r w:rsidRPr="00FD5E1B">
        <w:rPr>
          <w:rFonts w:ascii="Calibri" w:eastAsia="黑体" w:hAnsi="Calibri" w:cs="Calibri"/>
          <w:b/>
          <w:bCs/>
          <w:color w:val="000000"/>
          <w:kern w:val="0"/>
          <w:sz w:val="32"/>
          <w:szCs w:val="32"/>
        </w:rPr>
        <w:t> </w:t>
      </w:r>
      <w:r w:rsidRPr="00FD5E1B">
        <w:rPr>
          <w:rFonts w:ascii="黑体" w:eastAsia="黑体" w:hAnsi="黑体" w:cs="宋体" w:hint="eastAsia"/>
          <w:b/>
          <w:bCs/>
          <w:color w:val="000000"/>
          <w:kern w:val="0"/>
          <w:sz w:val="32"/>
          <w:szCs w:val="32"/>
        </w:rPr>
        <w:t>The business ecology of</w:t>
      </w:r>
      <w:r w:rsidRPr="00FD5E1B">
        <w:rPr>
          <w:rFonts w:ascii="Calibri" w:eastAsia="黑体" w:hAnsi="Calibri" w:cs="Calibri"/>
          <w:b/>
          <w:bCs/>
          <w:color w:val="000000"/>
          <w:kern w:val="0"/>
          <w:sz w:val="32"/>
          <w:szCs w:val="32"/>
        </w:rPr>
        <w:t> </w:t>
      </w:r>
      <w:proofErr w:type="spellStart"/>
      <w:r w:rsidRPr="00FD5E1B">
        <w:rPr>
          <w:rFonts w:ascii="黑体" w:eastAsia="黑体" w:hAnsi="黑体" w:cs="宋体" w:hint="eastAsia"/>
          <w:b/>
          <w:bCs/>
          <w:color w:val="000000"/>
          <w:kern w:val="0"/>
          <w:sz w:val="32"/>
          <w:szCs w:val="32"/>
        </w:rPr>
        <w:t>PrayDAO</w:t>
      </w:r>
      <w:bookmarkEnd w:id="58"/>
      <w:bookmarkEnd w:id="59"/>
      <w:proofErr w:type="spellEnd"/>
    </w:p>
    <w:p w14:paraId="2D2DDAB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purpose of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is for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sustainable development of </w:t>
      </w:r>
      <w:proofErr w:type="spellStart"/>
      <w:r w:rsidRPr="00FD5E1B">
        <w:rPr>
          <w:rFonts w:ascii="仿宋" w:eastAsia="仿宋" w:hAnsi="仿宋" w:cs="宋体" w:hint="eastAsia"/>
          <w:color w:val="000000"/>
          <w:kern w:val="0"/>
          <w:sz w:val="28"/>
          <w:szCs w:val="28"/>
        </w:rPr>
        <w:t>PrayApp</w:t>
      </w:r>
      <w:proofErr w:type="spellEnd"/>
      <w:r w:rsidRPr="00FD5E1B">
        <w:rPr>
          <w:rFonts w:ascii="仿宋" w:eastAsia="仿宋" w:hAnsi="仿宋" w:cs="宋体" w:hint="eastAsia"/>
          <w:color w:val="000000"/>
          <w:kern w:val="0"/>
          <w:sz w:val="28"/>
          <w:szCs w:val="28"/>
        </w:rPr>
        <w:t xml:space="preserve"> and the realization of a blockchain-based memorial and prayer application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532B6748" w14:textId="77777777" w:rsidR="00FD5E1B" w:rsidRPr="00FD5E1B" w:rsidRDefault="00FD5E1B" w:rsidP="00FD5E1B">
      <w:pPr>
        <w:widowControl/>
        <w:rPr>
          <w:rFonts w:ascii="等线" w:eastAsia="等线" w:hAnsi="等线" w:cs="宋体"/>
          <w:color w:val="000000"/>
          <w:kern w:val="0"/>
          <w:szCs w:val="21"/>
        </w:rPr>
      </w:pPr>
      <w:r w:rsidRPr="00FD5E1B">
        <w:rPr>
          <w:rFonts w:ascii="等线" w:eastAsia="等线" w:hAnsi="等线" w:cs="宋体" w:hint="eastAsia"/>
          <w:color w:val="000000"/>
          <w:kern w:val="0"/>
          <w:szCs w:val="21"/>
        </w:rPr>
        <w:t> </w:t>
      </w:r>
    </w:p>
    <w:p w14:paraId="43260AB9"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60" w:name="_Toc101704960"/>
      <w:bookmarkStart w:id="61" w:name="_Toc101709501"/>
      <w:r w:rsidRPr="00FD5E1B">
        <w:rPr>
          <w:rFonts w:ascii="黑体" w:eastAsia="黑体" w:hAnsi="黑体" w:cs="宋体" w:hint="eastAsia"/>
          <w:b/>
          <w:bCs/>
          <w:color w:val="000000"/>
          <w:kern w:val="0"/>
          <w:sz w:val="28"/>
          <w:szCs w:val="28"/>
        </w:rPr>
        <w:t>(1)</w:t>
      </w:r>
      <w:r w:rsidRPr="00FD5E1B">
        <w:rPr>
          <w:rFonts w:ascii="Times New Roman" w:eastAsia="黑体" w:hAnsi="Times New Roman" w:cs="Times New Roman"/>
          <w:b/>
          <w:bCs/>
          <w:color w:val="000000"/>
          <w:kern w:val="0"/>
          <w:sz w:val="14"/>
          <w:szCs w:val="14"/>
        </w:rPr>
        <w:t>    </w:t>
      </w:r>
      <w:proofErr w:type="spellStart"/>
      <w:r w:rsidRPr="00FD5E1B">
        <w:rPr>
          <w:rFonts w:ascii="黑体" w:eastAsia="黑体" w:hAnsi="黑体" w:cs="宋体" w:hint="eastAsia"/>
          <w:b/>
          <w:bCs/>
          <w:color w:val="000000"/>
          <w:kern w:val="0"/>
          <w:sz w:val="28"/>
          <w:szCs w:val="28"/>
        </w:rPr>
        <w:t>PrayApp</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functional scenarios</w:t>
      </w:r>
      <w:bookmarkEnd w:id="60"/>
      <w:bookmarkEnd w:id="61"/>
    </w:p>
    <w:p w14:paraId="257645A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mainly solves the bottleneck of unfriendly application scenarios of current user memorial and prayer activities.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the first year of the launch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Web3.0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the websites represented by the online cemetery are still in the era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Web1.0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and the atmosphere of the pages is gloomy and cannot be visited many times.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On the other hand, online data cannot be persisted.</w:t>
      </w:r>
    </w:p>
    <w:p w14:paraId="455C025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Therefore,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build a class of applications that are solemn rather than gloomy, giving people love and hope,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put the people and things we want to commemorate </w:t>
      </w:r>
      <w:r w:rsidRPr="00FD5E1B">
        <w:rPr>
          <w:rFonts w:ascii="仿宋" w:eastAsia="仿宋" w:hAnsi="仿宋" w:cs="宋体" w:hint="eastAsia"/>
          <w:color w:val="000000"/>
          <w:kern w:val="0"/>
          <w:sz w:val="28"/>
          <w:szCs w:val="28"/>
        </w:rPr>
        <w:lastRenderedPageBreak/>
        <w:t>on the blockchain through the app for remembering people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roofErr w:type="spellStart"/>
      <w:r w:rsidRPr="00FD5E1B">
        <w:rPr>
          <w:rFonts w:ascii="仿宋" w:eastAsia="仿宋" w:hAnsi="仿宋" w:cs="宋体" w:hint="eastAsia"/>
          <w:color w:val="000000"/>
          <w:kern w:val="0"/>
          <w:sz w:val="28"/>
          <w:szCs w:val="28"/>
        </w:rPr>
        <w:t>RememberYou</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 the app for prayer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roofErr w:type="spellStart"/>
      <w:r w:rsidRPr="00FD5E1B">
        <w:rPr>
          <w:rFonts w:ascii="仿宋" w:eastAsia="仿宋" w:hAnsi="仿宋" w:cs="宋体" w:hint="eastAsia"/>
          <w:color w:val="000000"/>
          <w:kern w:val="0"/>
          <w:sz w:val="28"/>
          <w:szCs w:val="28"/>
        </w:rPr>
        <w:t>PrayForLife</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let our wishes and hopes live forever on the chain.</w:t>
      </w:r>
    </w:p>
    <w:p w14:paraId="75D1E30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FFF31DA" w14:textId="77777777" w:rsidR="00FD5E1B" w:rsidRPr="00FD5E1B" w:rsidRDefault="00FD5E1B" w:rsidP="00FD5E1B">
      <w:pPr>
        <w:widowControl/>
        <w:spacing w:line="420" w:lineRule="atLeast"/>
        <w:jc w:val="left"/>
        <w:outlineLvl w:val="3"/>
        <w:rPr>
          <w:rFonts w:ascii="黑体" w:eastAsia="黑体" w:hAnsi="黑体" w:cs="宋体"/>
          <w:color w:val="000000"/>
          <w:kern w:val="0"/>
          <w:sz w:val="28"/>
          <w:szCs w:val="28"/>
        </w:rPr>
      </w:pPr>
      <w:bookmarkStart w:id="62" w:name="_Toc101704961"/>
      <w:r w:rsidRPr="00FD5E1B">
        <w:rPr>
          <w:rFonts w:ascii="黑体" w:eastAsia="黑体" w:hAnsi="黑体" w:cs="宋体" w:hint="eastAsia"/>
          <w:color w:val="000000"/>
          <w:kern w:val="0"/>
          <w:sz w:val="28"/>
          <w:szCs w:val="28"/>
        </w:rPr>
        <w:t>1.</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The app for commemorating people</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w:t>
      </w:r>
      <w:proofErr w:type="spellStart"/>
      <w:r w:rsidRPr="00FD5E1B">
        <w:rPr>
          <w:rFonts w:ascii="黑体" w:eastAsia="黑体" w:hAnsi="黑体" w:cs="宋体" w:hint="eastAsia"/>
          <w:color w:val="000000"/>
          <w:kern w:val="0"/>
          <w:sz w:val="28"/>
          <w:szCs w:val="28"/>
        </w:rPr>
        <w:t>RememberYou</w:t>
      </w:r>
      <w:bookmarkEnd w:id="62"/>
      <w:proofErr w:type="spellEnd"/>
    </w:p>
    <w:p w14:paraId="4C28359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RememberYou</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aim to commemorate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disappeared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relatives and friends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allowing the deceased to be immortalized on the blockchain.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project team very much agrees with the concept in "Dream Hunting Travel Notes" that the real death of a person is that the world has forgotten him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So, for this 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she, we keep him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her on the blockchain and let him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her be remembered by the world.</w:t>
      </w:r>
    </w:p>
    <w:p w14:paraId="3D9BA616"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application will take a memorial wall (the background of the memorial wall can be replaced) as the core, and provide the on-chain storage function of the memorialized person's data (including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4</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pictures,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audios); provide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5</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statue guard slots; for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users Provide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interactive actions such as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"weeding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"listen to his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her story" and "friend messages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with relatives and friends.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Turn commemorative activities from simple page </w:t>
      </w:r>
      <w:r w:rsidRPr="00FD5E1B">
        <w:rPr>
          <w:rFonts w:ascii="仿宋" w:eastAsia="仿宋" w:hAnsi="仿宋" w:cs="宋体" w:hint="eastAsia"/>
          <w:color w:val="000000"/>
          <w:kern w:val="0"/>
          <w:sz w:val="28"/>
          <w:szCs w:val="28"/>
        </w:rPr>
        <w:lastRenderedPageBreak/>
        <w:t>browsing to interactive activities with pictures and texts (audio) and relaxing mood.</w:t>
      </w:r>
    </w:p>
    <w:p w14:paraId="173F6C7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7731D0B9" w14:textId="77777777" w:rsidR="00FD5E1B" w:rsidRPr="00FD5E1B" w:rsidRDefault="00FD5E1B" w:rsidP="00FD5E1B">
      <w:pPr>
        <w:widowControl/>
        <w:spacing w:line="420" w:lineRule="atLeast"/>
        <w:jc w:val="left"/>
        <w:outlineLvl w:val="3"/>
        <w:rPr>
          <w:rFonts w:ascii="黑体" w:eastAsia="黑体" w:hAnsi="黑体" w:cs="宋体"/>
          <w:color w:val="000000"/>
          <w:kern w:val="0"/>
          <w:sz w:val="28"/>
          <w:szCs w:val="28"/>
        </w:rPr>
      </w:pPr>
      <w:bookmarkStart w:id="63" w:name="_Toc101704962"/>
      <w:r w:rsidRPr="00FD5E1B">
        <w:rPr>
          <w:rFonts w:ascii="黑体" w:eastAsia="黑体" w:hAnsi="黑体" w:cs="宋体" w:hint="eastAsia"/>
          <w:color w:val="000000"/>
          <w:kern w:val="0"/>
          <w:sz w:val="28"/>
          <w:szCs w:val="28"/>
        </w:rPr>
        <w:t>2.</w:t>
      </w:r>
      <w:r w:rsidRPr="00FD5E1B">
        <w:rPr>
          <w:rFonts w:ascii="Calibri" w:eastAsia="黑体" w:hAnsi="Calibri" w:cs="Calibri"/>
          <w:color w:val="000000"/>
          <w:kern w:val="0"/>
          <w:sz w:val="28"/>
          <w:szCs w:val="28"/>
        </w:rPr>
        <w:t> </w:t>
      </w:r>
      <w:proofErr w:type="spellStart"/>
      <w:r w:rsidRPr="00FD5E1B">
        <w:rPr>
          <w:rFonts w:ascii="黑体" w:eastAsia="黑体" w:hAnsi="黑体" w:cs="宋体" w:hint="eastAsia"/>
          <w:color w:val="000000"/>
          <w:kern w:val="0"/>
          <w:sz w:val="28"/>
          <w:szCs w:val="28"/>
        </w:rPr>
        <w:t>PrayForLife</w:t>
      </w:r>
      <w:proofErr w:type="spellEnd"/>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App--</w:t>
      </w:r>
      <w:proofErr w:type="spellStart"/>
      <w:r w:rsidRPr="00FD5E1B">
        <w:rPr>
          <w:rFonts w:ascii="黑体" w:eastAsia="黑体" w:hAnsi="黑体" w:cs="宋体" w:hint="eastAsia"/>
          <w:color w:val="000000"/>
          <w:kern w:val="0"/>
          <w:sz w:val="28"/>
          <w:szCs w:val="28"/>
        </w:rPr>
        <w:t>PrayForLife</w:t>
      </w:r>
      <w:bookmarkEnd w:id="63"/>
      <w:proofErr w:type="spellEnd"/>
    </w:p>
    <w:p w14:paraId="4D2136D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PrayForLife</w:t>
      </w:r>
      <w:proofErr w:type="spellEnd"/>
      <w:r w:rsidRPr="00FD5E1B">
        <w:rPr>
          <w:rFonts w:ascii="仿宋" w:eastAsia="仿宋" w:hAnsi="仿宋" w:cs="宋体" w:hint="eastAsia"/>
          <w:color w:val="000000"/>
          <w:kern w:val="0"/>
          <w:sz w:val="28"/>
          <w:szCs w:val="28"/>
        </w:rPr>
        <w:t xml:space="preserve"> aims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 pray for a certain thing and build a certain hope.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Through prayer, the soul is comforted, hope is established, and the visitor is infused with the power of God.</w:t>
      </w:r>
    </w:p>
    <w:p w14:paraId="0E4132F8" w14:textId="553F6853"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application will select a religion when logging in to the access page, and then be directed to the prayer interior environment page of the selected religion.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an environment with the interior of a religious prayer place as the background, it provides users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with on-chain storage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texts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 audios; provides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1-5</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statue guard slots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provides users and friends with "mindfulness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"with God</w:t>
      </w:r>
      <w:r w:rsidR="00B202F7">
        <w:rPr>
          <w:rFonts w:ascii="仿宋" w:eastAsia="仿宋" w:hAnsi="仿宋" w:cs="宋体"/>
          <w:color w:val="000000"/>
          <w:kern w:val="0"/>
          <w:sz w:val="28"/>
          <w:szCs w:val="28"/>
        </w:rPr>
        <w:t xml:space="preserve"> </w:t>
      </w:r>
      <w:r w:rsidRPr="00FD5E1B">
        <w:rPr>
          <w:rFonts w:ascii="仿宋" w:eastAsia="仿宋" w:hAnsi="仿宋" w:cs="宋体" w:hint="eastAsia"/>
          <w:color w:val="000000"/>
          <w:kern w:val="0"/>
          <w:sz w:val="28"/>
          <w:szCs w:val="28"/>
        </w:rPr>
        <w:t>Conversation</w:t>
      </w:r>
      <w:r w:rsidR="00423189" w:rsidRPr="00FD5E1B">
        <w:rPr>
          <w:rFonts w:ascii="仿宋" w:eastAsia="仿宋" w:hAnsi="仿宋" w:cs="宋体" w:hint="eastAsia"/>
          <w:color w:val="000000"/>
          <w:kern w:val="0"/>
          <w:sz w:val="28"/>
          <w:szCs w:val="28"/>
        </w:rPr>
        <w:t>"</w:t>
      </w:r>
      <w:r w:rsidRPr="00FD5E1B">
        <w:rPr>
          <w:rFonts w:ascii="仿宋" w:eastAsia="仿宋" w:hAnsi="仿宋" w:cs="宋体" w:hint="eastAsia"/>
          <w:color w:val="000000"/>
          <w:kern w:val="0"/>
          <w:sz w:val="28"/>
          <w:szCs w:val="28"/>
        </w:rPr>
        <w:t>, “Friends Message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 other interactive actions.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Realize prayers based on blockchain, store wishes and hopes, and comfort the hearts of current users.</w:t>
      </w:r>
    </w:p>
    <w:p w14:paraId="764D004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3116A42" w14:textId="77777777" w:rsidR="00FD5E1B" w:rsidRPr="00FD5E1B" w:rsidRDefault="00FD5E1B" w:rsidP="00FD5E1B">
      <w:pPr>
        <w:widowControl/>
        <w:spacing w:line="420" w:lineRule="atLeast"/>
        <w:jc w:val="left"/>
        <w:outlineLvl w:val="3"/>
        <w:rPr>
          <w:rFonts w:ascii="黑体" w:eastAsia="黑体" w:hAnsi="黑体" w:cs="宋体"/>
          <w:color w:val="000000"/>
          <w:kern w:val="0"/>
          <w:sz w:val="28"/>
          <w:szCs w:val="28"/>
        </w:rPr>
      </w:pPr>
      <w:bookmarkStart w:id="64" w:name="_Toc101704963"/>
      <w:r w:rsidRPr="00FD5E1B">
        <w:rPr>
          <w:rFonts w:ascii="黑体" w:eastAsia="黑体" w:hAnsi="黑体" w:cs="宋体" w:hint="eastAsia"/>
          <w:color w:val="000000"/>
          <w:kern w:val="0"/>
          <w:sz w:val="28"/>
          <w:szCs w:val="28"/>
        </w:rPr>
        <w:t>3.</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Other prayer-related applications</w:t>
      </w:r>
      <w:bookmarkEnd w:id="64"/>
    </w:p>
    <w:p w14:paraId="4E26293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Based on remembrance and prayers, applications such as undead social networks and prayer networks are </w:t>
      </w:r>
      <w:r w:rsidRPr="00FD5E1B">
        <w:rPr>
          <w:rFonts w:ascii="仿宋" w:eastAsia="仿宋" w:hAnsi="仿宋" w:cs="宋体" w:hint="eastAsia"/>
          <w:color w:val="000000"/>
          <w:kern w:val="0"/>
          <w:sz w:val="28"/>
          <w:szCs w:val="28"/>
        </w:rPr>
        <w:lastRenderedPageBreak/>
        <w:t>established.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Based on this type of application, buy land, build prayer places, temples, etc. in the metaverse.</w:t>
      </w:r>
    </w:p>
    <w:p w14:paraId="2906EDA8"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9D820FF" w14:textId="77777777" w:rsidR="00FD5E1B" w:rsidRPr="00FD5E1B" w:rsidRDefault="00FD5E1B" w:rsidP="00FD5E1B">
      <w:pPr>
        <w:widowControl/>
        <w:spacing w:line="420" w:lineRule="atLeast"/>
        <w:jc w:val="left"/>
        <w:outlineLvl w:val="3"/>
        <w:rPr>
          <w:rFonts w:ascii="黑体" w:eastAsia="黑体" w:hAnsi="黑体" w:cs="宋体"/>
          <w:color w:val="000000"/>
          <w:kern w:val="0"/>
          <w:sz w:val="28"/>
          <w:szCs w:val="28"/>
        </w:rPr>
      </w:pPr>
      <w:bookmarkStart w:id="65" w:name="_Toc101704964"/>
      <w:r w:rsidRPr="00FD5E1B">
        <w:rPr>
          <w:rFonts w:ascii="黑体" w:eastAsia="黑体" w:hAnsi="黑体" w:cs="宋体" w:hint="eastAsia"/>
          <w:color w:val="000000"/>
          <w:kern w:val="0"/>
          <w:sz w:val="28"/>
          <w:szCs w:val="28"/>
        </w:rPr>
        <w:t>4.</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Patronus statue (</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NFT</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 system</w:t>
      </w:r>
      <w:bookmarkEnd w:id="65"/>
    </w:p>
    <w:p w14:paraId="43769DB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end of science is theology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and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gods are the fate that human beings cannot escape.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Whether it is the past, the present or the future, we all hope that we, the people around us, and things will have a good and happy life.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Therefore, the gods occupy a very important position in our commemoration and prayer process.</w:t>
      </w:r>
    </w:p>
    <w:p w14:paraId="388E6A53"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Based on our application scenarios, we will establish an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statue system of various gods, and provide blessings for commemoration and prayer activities through patron statues with unique attributes.</w:t>
      </w:r>
    </w:p>
    <w:p w14:paraId="4A91C5FF" w14:textId="5A2FA3F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w:t>
      </w:r>
      <w:r w:rsidR="000025F5">
        <w:rPr>
          <w:rFonts w:ascii="仿宋" w:eastAsia="仿宋" w:hAnsi="仿宋" w:cs="宋体"/>
          <w:color w:val="000000"/>
          <w:kern w:val="0"/>
          <w:sz w:val="28"/>
          <w:szCs w:val="28"/>
        </w:rPr>
        <w:t xml:space="preserve"> </w:t>
      </w:r>
      <w:proofErr w:type="spellStart"/>
      <w:r w:rsidRPr="00FD5E1B">
        <w:rPr>
          <w:rFonts w:ascii="仿宋" w:eastAsia="仿宋" w:hAnsi="仿宋" w:cs="宋体" w:hint="eastAsia"/>
          <w:color w:val="000000"/>
          <w:kern w:val="0"/>
          <w:sz w:val="28"/>
          <w:szCs w:val="28"/>
        </w:rPr>
        <w:t>PrayApp</w:t>
      </w:r>
      <w:proofErr w:type="spellEnd"/>
      <w:r w:rsidR="000025F5">
        <w:rPr>
          <w:rFonts w:ascii="Calibri" w:eastAsia="仿宋" w:hAnsi="Calibri" w:cs="Calibri"/>
          <w:color w:val="000000"/>
          <w:kern w:val="0"/>
          <w:sz w:val="28"/>
          <w:szCs w:val="28"/>
        </w:rPr>
        <w:t xml:space="preserve"> </w:t>
      </w:r>
      <w:r w:rsidRPr="00FD5E1B">
        <w:rPr>
          <w:rFonts w:ascii="仿宋" w:eastAsia="仿宋" w:hAnsi="仿宋" w:cs="宋体" w:hint="eastAsia"/>
          <w:color w:val="000000"/>
          <w:kern w:val="0"/>
          <w:sz w:val="28"/>
          <w:szCs w:val="28"/>
        </w:rPr>
        <w:t>application guardian deity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system will establish a</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9</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-level deity system, from the highest-level creation deity to the lowest-level local land and mountain deity deities, to create deities with different personalities and mana for them.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upper-level creation god statue can create the next-level god statue (for example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 Tathagata Buddha can create Guanyin Bodhisattva, and Guanyin Bodhisattva can create Sun </w:t>
      </w:r>
      <w:proofErr w:type="spellStart"/>
      <w:r w:rsidRPr="00FD5E1B">
        <w:rPr>
          <w:rFonts w:ascii="仿宋" w:eastAsia="仿宋" w:hAnsi="仿宋" w:cs="宋体" w:hint="eastAsia"/>
          <w:color w:val="000000"/>
          <w:kern w:val="0"/>
          <w:sz w:val="28"/>
          <w:szCs w:val="28"/>
        </w:rPr>
        <w:t>Wukong</w:t>
      </w:r>
      <w:proofErr w:type="spellEnd"/>
      <w:r w:rsidRPr="00FD5E1B">
        <w:rPr>
          <w:rFonts w:ascii="仿宋" w:eastAsia="仿宋" w:hAnsi="仿宋" w:cs="宋体" w:hint="eastAsia"/>
          <w:color w:val="000000"/>
          <w:kern w:val="0"/>
          <w:sz w:val="28"/>
          <w:szCs w:val="28"/>
        </w:rPr>
        <w:t xml:space="preserve">; </w:t>
      </w:r>
      <w:r w:rsidRPr="00FD5E1B">
        <w:rPr>
          <w:rFonts w:ascii="仿宋" w:eastAsia="仿宋" w:hAnsi="仿宋" w:cs="宋体" w:hint="eastAsia"/>
          <w:color w:val="000000"/>
          <w:kern w:val="0"/>
          <w:sz w:val="28"/>
          <w:szCs w:val="28"/>
        </w:rPr>
        <w:lastRenderedPageBreak/>
        <w:t>another example: Jesus can create Moses, Moses can create Matthew).</w:t>
      </w:r>
    </w:p>
    <w:p w14:paraId="5565AB4A" w14:textId="089E2364"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core function of the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is the blessing of application scene activities such as commemoration and prayer, such as: delaying the growth of vines (grass) in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RememberYou</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application scene, enhancing the popularity of the scene, and increasing the ability of the gods at the upper level to create the gods at the next level. luck value.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Add the effect of prayer in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PrayForLife</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application scenario, and provide a topic for the interaction of "dialogue with God".</w:t>
      </w:r>
    </w:p>
    <w:p w14:paraId="3869260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34E59757"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66" w:name="_Toc101704965"/>
      <w:bookmarkStart w:id="67" w:name="_Toc101709502"/>
      <w:r w:rsidRPr="00FD5E1B">
        <w:rPr>
          <w:rFonts w:ascii="黑体" w:eastAsia="黑体" w:hAnsi="黑体" w:cs="宋体" w:hint="eastAsia"/>
          <w:b/>
          <w:bCs/>
          <w:color w:val="000000"/>
          <w:kern w:val="0"/>
          <w:sz w:val="28"/>
          <w:szCs w:val="28"/>
        </w:rPr>
        <w:t>(2)</w:t>
      </w:r>
      <w:r w:rsidRPr="00FD5E1B">
        <w:rPr>
          <w:rFonts w:ascii="Times New Roman" w:eastAsia="黑体" w:hAnsi="Times New Roman" w:cs="Times New Roman"/>
          <w:b/>
          <w:bCs/>
          <w:color w:val="000000"/>
          <w:kern w:val="0"/>
          <w:sz w:val="14"/>
          <w:szCs w:val="14"/>
        </w:rPr>
        <w:t>    </w:t>
      </w:r>
      <w:proofErr w:type="spellStart"/>
      <w:r w:rsidRPr="00FD5E1B">
        <w:rPr>
          <w:rFonts w:ascii="黑体" w:eastAsia="黑体" w:hAnsi="黑体" w:cs="宋体" w:hint="eastAsia"/>
          <w:b/>
          <w:bCs/>
          <w:color w:val="000000"/>
          <w:kern w:val="0"/>
          <w:sz w:val="28"/>
          <w:szCs w:val="28"/>
        </w:rPr>
        <w:t>PrayDAO</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node</w:t>
      </w:r>
      <w:bookmarkEnd w:id="66"/>
      <w:bookmarkEnd w:id="67"/>
    </w:p>
    <w:p w14:paraId="66EBBD8B" w14:textId="77777777"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68" w:name="_Toc101704966"/>
      <w:r w:rsidRPr="00FD5E1B">
        <w:rPr>
          <w:rFonts w:ascii="黑体" w:eastAsia="黑体" w:hAnsi="黑体" w:cs="宋体" w:hint="eastAsia"/>
          <w:color w:val="000000"/>
          <w:kern w:val="0"/>
          <w:sz w:val="28"/>
          <w:szCs w:val="28"/>
        </w:rPr>
        <w:t>1.</w:t>
      </w:r>
      <w:r w:rsidRPr="00FD5E1B">
        <w:rPr>
          <w:rFonts w:ascii="Calibri" w:eastAsia="黑体" w:hAnsi="Calibri" w:cs="Calibri"/>
          <w:color w:val="000000"/>
          <w:kern w:val="0"/>
          <w:sz w:val="28"/>
          <w:szCs w:val="28"/>
        </w:rPr>
        <w:t> </w:t>
      </w:r>
      <w:proofErr w:type="spellStart"/>
      <w:r w:rsidRPr="00FD5E1B">
        <w:rPr>
          <w:rFonts w:ascii="黑体" w:eastAsia="黑体" w:hAnsi="黑体" w:cs="宋体" w:hint="eastAsia"/>
          <w:color w:val="000000"/>
          <w:kern w:val="0"/>
          <w:sz w:val="28"/>
          <w:szCs w:val="28"/>
        </w:rPr>
        <w:t>PrayApp</w:t>
      </w:r>
      <w:bookmarkEnd w:id="68"/>
      <w:proofErr w:type="spellEnd"/>
    </w:p>
    <w:p w14:paraId="7CD36EA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core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and the foundation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existence.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Based on the operation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appropriate benefits can be generated through interactive activities.</w:t>
      </w:r>
    </w:p>
    <w:p w14:paraId="564847B1"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2DF34178" w14:textId="42C69D9F"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69" w:name="_Toc101704967"/>
      <w:r w:rsidRPr="00FD5E1B">
        <w:rPr>
          <w:rFonts w:ascii="黑体" w:eastAsia="黑体" w:hAnsi="黑体" w:cs="宋体" w:hint="eastAsia"/>
          <w:color w:val="000000"/>
          <w:kern w:val="0"/>
          <w:sz w:val="28"/>
          <w:szCs w:val="28"/>
        </w:rPr>
        <w:t>2.</w:t>
      </w:r>
      <w:r w:rsidRPr="00FD5E1B">
        <w:rPr>
          <w:rFonts w:ascii="Calibri" w:eastAsia="黑体" w:hAnsi="Calibri" w:cs="Calibri"/>
          <w:color w:val="000000"/>
          <w:kern w:val="0"/>
          <w:sz w:val="28"/>
          <w:szCs w:val="28"/>
        </w:rPr>
        <w:t> </w:t>
      </w:r>
      <w:r w:rsidR="007503A8">
        <w:rPr>
          <w:rFonts w:ascii="黑体" w:eastAsia="黑体" w:hAnsi="黑体" w:cs="宋体"/>
          <w:color w:val="000000"/>
          <w:kern w:val="0"/>
          <w:sz w:val="28"/>
          <w:szCs w:val="28"/>
        </w:rPr>
        <w:t>Eikon</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NFT</w:t>
      </w:r>
      <w:bookmarkEnd w:id="69"/>
    </w:p>
    <w:p w14:paraId="68236F3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Statues with different attributes not only have the characteristics of general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but also are important </w:t>
      </w:r>
      <w:r w:rsidRPr="00FD5E1B">
        <w:rPr>
          <w:rFonts w:ascii="仿宋" w:eastAsia="仿宋" w:hAnsi="仿宋" w:cs="宋体" w:hint="eastAsia"/>
          <w:color w:val="000000"/>
          <w:kern w:val="0"/>
          <w:sz w:val="28"/>
          <w:szCs w:val="28"/>
        </w:rPr>
        <w:lastRenderedPageBreak/>
        <w:t>equipment in</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and an important carrier to go to the metaverse world.</w:t>
      </w:r>
    </w:p>
    <w:p w14:paraId="326E438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4B228FBA" w14:textId="360CEF5E"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70" w:name="_Toc101704968"/>
      <w:r w:rsidRPr="00FD5E1B">
        <w:rPr>
          <w:rFonts w:ascii="黑体" w:eastAsia="黑体" w:hAnsi="黑体" w:cs="宋体" w:hint="eastAsia"/>
          <w:color w:val="000000"/>
          <w:kern w:val="0"/>
          <w:sz w:val="28"/>
          <w:szCs w:val="28"/>
        </w:rPr>
        <w:t>3.</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Community</w:t>
      </w:r>
      <w:bookmarkEnd w:id="70"/>
    </w:p>
    <w:p w14:paraId="07F0B70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development and operation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仿宋" w:eastAsia="仿宋" w:hAnsi="仿宋" w:cs="宋体" w:hint="eastAsia"/>
          <w:color w:val="000000"/>
          <w:kern w:val="0"/>
          <w:sz w:val="28"/>
          <w:szCs w:val="28"/>
        </w:rPr>
        <w:t xml:space="preserve"> will be promoted in the mode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Web3.0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In order to maintain the sustainable development of the project,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community will be constructed. After the project is formed, the community will conduct self-governance and development, which can more effectively make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 spiritual sustenance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home.</w:t>
      </w:r>
    </w:p>
    <w:p w14:paraId="38AB377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1B7B2CCB" w14:textId="77777777"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71" w:name="_Toc101704969"/>
      <w:r w:rsidRPr="00FD5E1B">
        <w:rPr>
          <w:rFonts w:ascii="黑体" w:eastAsia="黑体" w:hAnsi="黑体" w:cs="宋体" w:hint="eastAsia"/>
          <w:color w:val="000000"/>
          <w:kern w:val="0"/>
          <w:sz w:val="28"/>
          <w:szCs w:val="28"/>
        </w:rPr>
        <w:t>4.</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Develop the surrounding area</w:t>
      </w:r>
      <w:bookmarkEnd w:id="71"/>
    </w:p>
    <w:p w14:paraId="5F721E71" w14:textId="32908EDC"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For the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 developed by this project,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project party, under the premise of social laws and technology, will cooperate with temples and enterprises to develop peripheral applications and expand the value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3806C5D2" w14:textId="77777777" w:rsidR="00FD5E1B" w:rsidRPr="00FD5E1B" w:rsidRDefault="00FD5E1B" w:rsidP="00FD5E1B">
      <w:pPr>
        <w:widowControl/>
        <w:jc w:val="left"/>
        <w:rPr>
          <w:rFonts w:ascii="微软雅黑" w:eastAsia="微软雅黑" w:hAnsi="微软雅黑" w:cs="宋体"/>
          <w:color w:val="000000"/>
          <w:kern w:val="0"/>
          <w:sz w:val="27"/>
          <w:szCs w:val="27"/>
        </w:rPr>
      </w:pPr>
      <w:r w:rsidRPr="00FD5E1B">
        <w:rPr>
          <w:rFonts w:ascii="等线" w:eastAsia="等线" w:hAnsi="等线" w:cs="宋体" w:hint="eastAsia"/>
          <w:color w:val="000000"/>
          <w:kern w:val="0"/>
          <w:szCs w:val="21"/>
        </w:rPr>
        <w:br w:type="textWrapping" w:clear="all"/>
      </w:r>
    </w:p>
    <w:p w14:paraId="76DFCAEC" w14:textId="77777777" w:rsidR="00FD5E1B" w:rsidRPr="00FD5E1B" w:rsidRDefault="00FD5E1B" w:rsidP="00FD5E1B">
      <w:pPr>
        <w:widowControl/>
        <w:jc w:val="left"/>
        <w:rPr>
          <w:rFonts w:ascii="等线" w:eastAsia="等线" w:hAnsi="等线" w:cs="宋体"/>
          <w:color w:val="000000"/>
          <w:kern w:val="0"/>
          <w:szCs w:val="21"/>
        </w:rPr>
      </w:pPr>
      <w:r w:rsidRPr="00FD5E1B">
        <w:rPr>
          <w:rFonts w:ascii="Calibri" w:eastAsia="仿宋" w:hAnsi="Calibri" w:cs="Calibri"/>
          <w:color w:val="000000"/>
          <w:kern w:val="0"/>
          <w:sz w:val="28"/>
          <w:szCs w:val="28"/>
        </w:rPr>
        <w:t> </w:t>
      </w:r>
    </w:p>
    <w:p w14:paraId="0278C47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6E14A42C" w14:textId="4B749979" w:rsidR="00FD5E1B" w:rsidRPr="00FD5E1B" w:rsidRDefault="004B5041" w:rsidP="00FD5E1B">
      <w:pPr>
        <w:widowControl/>
        <w:spacing w:before="156" w:after="156" w:line="480" w:lineRule="atLeast"/>
        <w:jc w:val="left"/>
        <w:outlineLvl w:val="1"/>
        <w:rPr>
          <w:rFonts w:ascii="黑体" w:eastAsia="黑体" w:hAnsi="黑体" w:cs="宋体"/>
          <w:b/>
          <w:bCs/>
          <w:color w:val="000000"/>
          <w:kern w:val="0"/>
          <w:sz w:val="32"/>
          <w:szCs w:val="32"/>
        </w:rPr>
      </w:pPr>
      <w:bookmarkStart w:id="72" w:name="_Toc101704970"/>
      <w:bookmarkStart w:id="73" w:name="_Toc101709503"/>
      <w:r>
        <w:rPr>
          <w:rFonts w:ascii="黑体" w:eastAsia="黑体" w:hAnsi="黑体" w:cs="宋体"/>
          <w:b/>
          <w:bCs/>
          <w:color w:val="000000"/>
          <w:kern w:val="0"/>
          <w:sz w:val="32"/>
          <w:szCs w:val="32"/>
        </w:rPr>
        <w:t>4.</w:t>
      </w:r>
      <w:r w:rsidR="00FD5E1B" w:rsidRPr="00FD5E1B">
        <w:rPr>
          <w:rFonts w:ascii="Calibri" w:eastAsia="黑体" w:hAnsi="Calibri" w:cs="Calibri"/>
          <w:b/>
          <w:bCs/>
          <w:color w:val="000000"/>
          <w:kern w:val="0"/>
          <w:sz w:val="32"/>
          <w:szCs w:val="32"/>
        </w:rPr>
        <w:t> </w:t>
      </w:r>
      <w:r w:rsidR="00FD5E1B" w:rsidRPr="00FD5E1B">
        <w:rPr>
          <w:rFonts w:ascii="黑体" w:eastAsia="黑体" w:hAnsi="黑体" w:cs="宋体" w:hint="eastAsia"/>
          <w:b/>
          <w:bCs/>
          <w:color w:val="000000"/>
          <w:kern w:val="0"/>
          <w:sz w:val="32"/>
          <w:szCs w:val="32"/>
        </w:rPr>
        <w:t>the implementation path of</w:t>
      </w:r>
      <w:r w:rsidR="00FD5E1B" w:rsidRPr="00FD5E1B">
        <w:rPr>
          <w:rFonts w:ascii="Calibri" w:eastAsia="黑体" w:hAnsi="Calibri" w:cs="Calibri"/>
          <w:b/>
          <w:bCs/>
          <w:color w:val="000000"/>
          <w:kern w:val="0"/>
          <w:sz w:val="32"/>
          <w:szCs w:val="32"/>
        </w:rPr>
        <w:t> </w:t>
      </w:r>
      <w:proofErr w:type="spellStart"/>
      <w:r w:rsidR="00FD5E1B" w:rsidRPr="00FD5E1B">
        <w:rPr>
          <w:rFonts w:ascii="黑体" w:eastAsia="黑体" w:hAnsi="黑体" w:cs="宋体" w:hint="eastAsia"/>
          <w:b/>
          <w:bCs/>
          <w:color w:val="000000"/>
          <w:kern w:val="0"/>
          <w:sz w:val="32"/>
          <w:szCs w:val="32"/>
        </w:rPr>
        <w:t>PrayDAO</w:t>
      </w:r>
      <w:bookmarkEnd w:id="72"/>
      <w:bookmarkEnd w:id="73"/>
      <w:proofErr w:type="spellEnd"/>
    </w:p>
    <w:p w14:paraId="28EB21A0" w14:textId="5256E944"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 xml:space="preserve">An important feature of the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application is the long-term preservation of memorial and prayer data on the blockchain.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Judging from the current technology development trend,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Ethereum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as the leader of smart contracts, is easy to use, has a large number of users, and can exist for a long time.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Therefore, the project party will first store the corresponding data on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Ethereum chain through smart contracts, and use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IPFS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distributed file storage system for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data such as pictures and audio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All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mint unique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ERC-721/TRC-721</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 the tokens will be stored in smart contracts such</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ERC20/TRC20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 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All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rights belong to</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holders.</w:t>
      </w:r>
    </w:p>
    <w:p w14:paraId="5F75C86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4496B425"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74" w:name="_Toc101704971"/>
      <w:bookmarkStart w:id="75" w:name="_Toc101709504"/>
      <w:r w:rsidRPr="00FD5E1B">
        <w:rPr>
          <w:rFonts w:ascii="黑体" w:eastAsia="黑体" w:hAnsi="黑体" w:cs="宋体" w:hint="eastAsia"/>
          <w:b/>
          <w:bCs/>
          <w:color w:val="000000"/>
          <w:kern w:val="0"/>
          <w:sz w:val="28"/>
          <w:szCs w:val="28"/>
        </w:rPr>
        <w:t>(1)</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Phase 1: Develop</w:t>
      </w:r>
      <w:r w:rsidRPr="00FD5E1B">
        <w:rPr>
          <w:rFonts w:ascii="Calibri" w:eastAsia="黑体" w:hAnsi="Calibri" w:cs="Calibri"/>
          <w:b/>
          <w:bCs/>
          <w:color w:val="000000"/>
          <w:kern w:val="0"/>
          <w:sz w:val="28"/>
          <w:szCs w:val="28"/>
        </w:rPr>
        <w:t> </w:t>
      </w:r>
      <w:proofErr w:type="spellStart"/>
      <w:r w:rsidRPr="00FD5E1B">
        <w:rPr>
          <w:rFonts w:ascii="黑体" w:eastAsia="黑体" w:hAnsi="黑体" w:cs="宋体" w:hint="eastAsia"/>
          <w:b/>
          <w:bCs/>
          <w:color w:val="000000"/>
          <w:kern w:val="0"/>
          <w:sz w:val="28"/>
          <w:szCs w:val="28"/>
        </w:rPr>
        <w:t>PrayApp</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application scenarios</w:t>
      </w:r>
      <w:bookmarkEnd w:id="74"/>
      <w:bookmarkEnd w:id="75"/>
    </w:p>
    <w:p w14:paraId="6489D24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start the project by casting the statue of creation, and develop</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two application scenarios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RememberYou</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PrayForLife</w:t>
      </w:r>
      <w:proofErr w:type="spellEnd"/>
      <w:r w:rsidRPr="00FD5E1B">
        <w:rPr>
          <w:rFonts w:ascii="仿宋" w:eastAsia="仿宋" w:hAnsi="仿宋" w:cs="宋体" w:hint="eastAsia"/>
          <w:color w:val="000000"/>
          <w:kern w:val="0"/>
          <w:sz w:val="28"/>
          <w:szCs w:val="28"/>
        </w:rPr>
        <w:t xml:space="preserve"> through the funds obtained by casting the statue of creation.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Based on the needs of social legal norms and technological development, users in the first phase will mainly focus on Japanese, Korean and Southeast Asian users, and establish application demonstrations similar to</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Move2Earn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such as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StepN</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1654915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lastRenderedPageBreak/>
        <w:t> </w:t>
      </w:r>
    </w:p>
    <w:p w14:paraId="45576149"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76" w:name="_Toc101704972"/>
      <w:bookmarkStart w:id="77" w:name="_Toc101709505"/>
      <w:r w:rsidRPr="00FD5E1B">
        <w:rPr>
          <w:rFonts w:ascii="黑体" w:eastAsia="黑体" w:hAnsi="黑体" w:cs="宋体" w:hint="eastAsia"/>
          <w:b/>
          <w:bCs/>
          <w:color w:val="000000"/>
          <w:kern w:val="0"/>
          <w:sz w:val="28"/>
          <w:szCs w:val="28"/>
        </w:rPr>
        <w:t>(2)</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The second stage: establishing the</w:t>
      </w:r>
      <w:r w:rsidRPr="00FD5E1B">
        <w:rPr>
          <w:rFonts w:ascii="Calibri" w:eastAsia="黑体" w:hAnsi="Calibri" w:cs="Calibri"/>
          <w:b/>
          <w:bCs/>
          <w:color w:val="000000"/>
          <w:kern w:val="0"/>
          <w:sz w:val="28"/>
          <w:szCs w:val="28"/>
        </w:rPr>
        <w:t> </w:t>
      </w:r>
      <w:proofErr w:type="spellStart"/>
      <w:r w:rsidRPr="00FD5E1B">
        <w:rPr>
          <w:rFonts w:ascii="黑体" w:eastAsia="黑体" w:hAnsi="黑体" w:cs="宋体" w:hint="eastAsia"/>
          <w:b/>
          <w:bCs/>
          <w:color w:val="000000"/>
          <w:kern w:val="0"/>
          <w:sz w:val="28"/>
          <w:szCs w:val="28"/>
        </w:rPr>
        <w:t>PrayDAO</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community ecology</w:t>
      </w:r>
      <w:bookmarkEnd w:id="76"/>
      <w:bookmarkEnd w:id="77"/>
    </w:p>
    <w:p w14:paraId="443C025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Based on the application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establish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community for operation, push</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 the outsiders, create a</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profit model, form long-term stable income, let the profit support the reliable operation of the platform, and let the people and things we care about not only stay in </w:t>
      </w:r>
      <w:proofErr w:type="gramStart"/>
      <w:r w:rsidRPr="00FD5E1B">
        <w:rPr>
          <w:rFonts w:ascii="仿宋" w:eastAsia="仿宋" w:hAnsi="仿宋" w:cs="宋体" w:hint="eastAsia"/>
          <w:color w:val="000000"/>
          <w:kern w:val="0"/>
          <w:sz w:val="28"/>
          <w:szCs w:val="28"/>
        </w:rPr>
        <w:t>On</w:t>
      </w:r>
      <w:proofErr w:type="gramEnd"/>
      <w:r w:rsidRPr="00FD5E1B">
        <w:rPr>
          <w:rFonts w:ascii="仿宋" w:eastAsia="仿宋" w:hAnsi="仿宋" w:cs="宋体" w:hint="eastAsia"/>
          <w:color w:val="000000"/>
          <w:kern w:val="0"/>
          <w:sz w:val="28"/>
          <w:szCs w:val="28"/>
        </w:rPr>
        <w:t xml:space="preserve"> the blockchain, more people can reach it.</w:t>
      </w:r>
    </w:p>
    <w:p w14:paraId="4D328EC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279B8970"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78" w:name="_Toc101704973"/>
      <w:bookmarkStart w:id="79" w:name="_Toc101709506"/>
      <w:r w:rsidRPr="00FD5E1B">
        <w:rPr>
          <w:rFonts w:ascii="黑体" w:eastAsia="黑体" w:hAnsi="黑体" w:cs="宋体" w:hint="eastAsia"/>
          <w:b/>
          <w:bCs/>
          <w:color w:val="000000"/>
          <w:kern w:val="0"/>
          <w:sz w:val="28"/>
          <w:szCs w:val="28"/>
        </w:rPr>
        <w:t>(3)</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The third stage: expanding</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 xml:space="preserve">the </w:t>
      </w:r>
      <w:proofErr w:type="spellStart"/>
      <w:r w:rsidRPr="00FD5E1B">
        <w:rPr>
          <w:rFonts w:ascii="黑体" w:eastAsia="黑体" w:hAnsi="黑体" w:cs="宋体" w:hint="eastAsia"/>
          <w:b/>
          <w:bCs/>
          <w:color w:val="000000"/>
          <w:kern w:val="0"/>
          <w:sz w:val="28"/>
          <w:szCs w:val="28"/>
        </w:rPr>
        <w:t>PrayApp</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application market</w:t>
      </w:r>
      <w:bookmarkEnd w:id="78"/>
      <w:bookmarkEnd w:id="79"/>
    </w:p>
    <w:p w14:paraId="14F442D1"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According to the promotion and application in the early stage,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be promoted to the mainland and European and American markets in combination with the development of technology.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Among them, when entering the mainland market, it is necessary to develop a smart contract application based on China's digital renminbi in combination with the regulatory requirements of mainland China, and expand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user group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仿宋" w:eastAsia="仿宋" w:hAnsi="仿宋" w:cs="宋体" w:hint="eastAsia"/>
          <w:color w:val="000000"/>
          <w:kern w:val="0"/>
          <w:sz w:val="28"/>
          <w:szCs w:val="28"/>
        </w:rPr>
        <w:t xml:space="preserve"> .</w:t>
      </w:r>
    </w:p>
    <w:p w14:paraId="79B3F71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81AD273" w14:textId="410F6E3A"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80" w:name="_Toc101704974"/>
      <w:bookmarkStart w:id="81" w:name="_Toc101709507"/>
      <w:r w:rsidRPr="00FD5E1B">
        <w:rPr>
          <w:rFonts w:ascii="黑体" w:eastAsia="黑体" w:hAnsi="黑体" w:cs="宋体" w:hint="eastAsia"/>
          <w:b/>
          <w:bCs/>
          <w:color w:val="000000"/>
          <w:kern w:val="0"/>
          <w:sz w:val="28"/>
          <w:szCs w:val="28"/>
        </w:rPr>
        <w:lastRenderedPageBreak/>
        <w:t>(4)</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Stage 4:</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 xml:space="preserve">Build </w:t>
      </w:r>
      <w:proofErr w:type="spellStart"/>
      <w:r w:rsidRPr="00FD5E1B">
        <w:rPr>
          <w:rFonts w:ascii="黑体" w:eastAsia="黑体" w:hAnsi="黑体" w:cs="宋体" w:hint="eastAsia"/>
          <w:b/>
          <w:bCs/>
          <w:color w:val="000000"/>
          <w:kern w:val="0"/>
          <w:sz w:val="28"/>
          <w:szCs w:val="28"/>
        </w:rPr>
        <w:t>PrayApp</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into</w:t>
      </w:r>
      <w:bookmarkEnd w:id="80"/>
      <w:r w:rsidR="00A07836">
        <w:rPr>
          <w:rFonts w:ascii="黑体" w:eastAsia="黑体" w:hAnsi="黑体" w:cs="宋体"/>
          <w:b/>
          <w:bCs/>
          <w:color w:val="000000"/>
          <w:kern w:val="0"/>
          <w:sz w:val="28"/>
          <w:szCs w:val="28"/>
        </w:rPr>
        <w:t xml:space="preserve"> </w:t>
      </w:r>
      <w:r w:rsidR="00A07836">
        <w:rPr>
          <w:rFonts w:ascii="黑体" w:eastAsia="黑体" w:hAnsi="黑体" w:cs="宋体" w:hint="eastAsia"/>
          <w:b/>
          <w:bCs/>
          <w:color w:val="000000"/>
          <w:kern w:val="0"/>
          <w:sz w:val="28"/>
          <w:szCs w:val="28"/>
        </w:rPr>
        <w:t>Meta</w:t>
      </w:r>
      <w:bookmarkEnd w:id="81"/>
    </w:p>
    <w:p w14:paraId="080835F6"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Based on the construction of the above-mentioned stages, the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application based on the global universal metaverse application environment is developed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including but not limited to building temples and memorial walls in various game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box</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environments, and expanding the application field.</w:t>
      </w:r>
    </w:p>
    <w:p w14:paraId="3E0AC9FA"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3EF34AB8" w14:textId="77777777" w:rsidR="00FD5E1B" w:rsidRPr="00FD5E1B" w:rsidRDefault="00FD5E1B" w:rsidP="00FD5E1B">
      <w:pPr>
        <w:widowControl/>
        <w:spacing w:before="156" w:after="156" w:line="480" w:lineRule="atLeast"/>
        <w:jc w:val="left"/>
        <w:outlineLvl w:val="1"/>
        <w:rPr>
          <w:rFonts w:ascii="黑体" w:eastAsia="黑体" w:hAnsi="黑体" w:cs="宋体"/>
          <w:b/>
          <w:bCs/>
          <w:color w:val="000000"/>
          <w:kern w:val="0"/>
          <w:sz w:val="32"/>
          <w:szCs w:val="32"/>
        </w:rPr>
      </w:pPr>
      <w:bookmarkStart w:id="82" w:name="_Toc101704975"/>
      <w:bookmarkStart w:id="83" w:name="_Toc101709508"/>
      <w:r w:rsidRPr="00FD5E1B">
        <w:rPr>
          <w:rFonts w:ascii="黑体" w:eastAsia="黑体" w:hAnsi="黑体" w:cs="宋体" w:hint="eastAsia"/>
          <w:b/>
          <w:bCs/>
          <w:color w:val="000000"/>
          <w:kern w:val="0"/>
          <w:sz w:val="32"/>
          <w:szCs w:val="32"/>
        </w:rPr>
        <w:t>5. Economic Model</w:t>
      </w:r>
      <w:bookmarkEnd w:id="82"/>
      <w:bookmarkEnd w:id="83"/>
    </w:p>
    <w:p w14:paraId="168658F3"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84" w:name="_Toc101704976"/>
      <w:bookmarkStart w:id="85" w:name="_Toc101709509"/>
      <w:r w:rsidRPr="00FD5E1B">
        <w:rPr>
          <w:rFonts w:ascii="黑体" w:eastAsia="黑体" w:hAnsi="黑体" w:cs="宋体" w:hint="eastAsia"/>
          <w:b/>
          <w:bCs/>
          <w:color w:val="000000"/>
          <w:kern w:val="0"/>
          <w:sz w:val="28"/>
          <w:szCs w:val="28"/>
        </w:rPr>
        <w:t>(1)</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Interactive</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Token</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and Governance</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Token</w:t>
      </w:r>
      <w:bookmarkEnd w:id="84"/>
      <w:bookmarkEnd w:id="85"/>
    </w:p>
    <w:p w14:paraId="3B0F2F8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have dual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namely Interactive Game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and Governance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HOPE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509F324C" w14:textId="48C47F6F"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is used for activities in various application scenarios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such as creating new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s, changing the background of the scene, and upgrading the lotus base of 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w:t>
      </w:r>
    </w:p>
    <w:p w14:paraId="065968C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HOPE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 only token officially issued by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is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governance 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of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ecosystem . It is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mainly used for governance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activities such as profit distribution formed by</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activities and voting on the development direction and functions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仿宋" w:eastAsia="仿宋" w:hAnsi="仿宋" w:cs="宋体" w:hint="eastAsia"/>
          <w:color w:val="000000"/>
          <w:kern w:val="0"/>
          <w:sz w:val="28"/>
          <w:szCs w:val="28"/>
        </w:rPr>
        <w:t xml:space="preserve"> .</w:t>
      </w:r>
    </w:p>
    <w:p w14:paraId="2F16361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The supply of 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is unlimited, and users will generate it during the interaction process of commemoration and prayer.</w:t>
      </w:r>
    </w:p>
    <w:p w14:paraId="02271F3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HOPE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is limited, with a total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6</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billion pieces.</w:t>
      </w:r>
    </w:p>
    <w:p w14:paraId="31E4BC7F" w14:textId="79EB8996"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According to the number of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owned by users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their attributes and the popularity of application scenarios,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distribute them to users on a weekly basis.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also occasionally airdrop to users who hold level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7</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8</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9</w:t>
      </w:r>
      <w:r w:rsidRPr="00FD5E1B">
        <w:rPr>
          <w:rFonts w:ascii="Calibri" w:eastAsia="仿宋" w:hAnsi="Calibri" w:cs="Calibri"/>
          <w:color w:val="000000"/>
          <w:kern w:val="0"/>
          <w:sz w:val="28"/>
          <w:szCs w:val="28"/>
        </w:rPr>
        <w:t>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 creation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is level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9</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2F202D3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HOPE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yield is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10% of the user's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yield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for example, a user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get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HOPE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for every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earned .</w:t>
      </w:r>
    </w:p>
    <w:p w14:paraId="0073F9C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7C428D8D"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86" w:name="_Toc101704977"/>
      <w:bookmarkStart w:id="87" w:name="_Toc101709510"/>
      <w:r w:rsidRPr="00FD5E1B">
        <w:rPr>
          <w:rFonts w:ascii="黑体" w:eastAsia="黑体" w:hAnsi="黑体" w:cs="宋体" w:hint="eastAsia"/>
          <w:b/>
          <w:bCs/>
          <w:color w:val="000000"/>
          <w:kern w:val="0"/>
          <w:sz w:val="28"/>
          <w:szCs w:val="28"/>
        </w:rPr>
        <w:t>(2)</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Governance</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Token</w:t>
      </w:r>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Distribution Mechanism</w:t>
      </w:r>
      <w:bookmarkEnd w:id="86"/>
      <w:bookmarkEnd w:id="87"/>
    </w:p>
    <w:p w14:paraId="203D4BE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Governance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Name: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HOPE</w:t>
      </w:r>
    </w:p>
    <w:p w14:paraId="6A953DF8"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Protocol standard: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ERC20/TRC20</w:t>
      </w:r>
    </w:p>
    <w:p w14:paraId="7A77529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Release Date: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2023</w:t>
      </w:r>
    </w:p>
    <w:p w14:paraId="4EA97D7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Distribution platform: to be determined</w:t>
      </w:r>
    </w:p>
    <w:p w14:paraId="573E569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Planned circulation: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6</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billion</w:t>
      </w:r>
    </w:p>
    <w:p w14:paraId="0D8D4A2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Issue price: to be determined</w:t>
      </w:r>
    </w:p>
    <w:p w14:paraId="0061BB5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Distribution mechanism: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be used for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development, promotion and application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w:t>
      </w:r>
      <w:r w:rsidRPr="00FD5E1B">
        <w:rPr>
          <w:rFonts w:ascii="仿宋" w:eastAsia="仿宋" w:hAnsi="仿宋" w:cs="宋体" w:hint="eastAsia"/>
          <w:color w:val="000000"/>
          <w:kern w:val="0"/>
          <w:sz w:val="28"/>
          <w:szCs w:val="28"/>
        </w:rPr>
        <w:lastRenderedPageBreak/>
        <w:t>and will never be issued additionally,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of which will be allocated to users participating in activities and governance.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of the ecological foundation is used for airdrops and community incentives.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40% for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redemption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for</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users .</w:t>
      </w:r>
    </w:p>
    <w:p w14:paraId="405BD869"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In order to ensure the healthy and long-term development of the overall ecology of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governance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 , the release of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be halved every two years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or a public burning will be carried out every month.</w:t>
      </w:r>
    </w:p>
    <w:p w14:paraId="1E8A00A6"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2F47B3A0"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88" w:name="_Toc101704978"/>
      <w:bookmarkStart w:id="89" w:name="_Toc101709511"/>
      <w:r w:rsidRPr="00FD5E1B">
        <w:rPr>
          <w:rFonts w:ascii="黑体" w:eastAsia="黑体" w:hAnsi="黑体" w:cs="宋体" w:hint="eastAsia"/>
          <w:b/>
          <w:bCs/>
          <w:color w:val="000000"/>
          <w:kern w:val="0"/>
          <w:sz w:val="28"/>
          <w:szCs w:val="28"/>
        </w:rPr>
        <w:t>(3)</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 xml:space="preserve">The business model </w:t>
      </w:r>
      <w:proofErr w:type="spellStart"/>
      <w:r w:rsidRPr="00FD5E1B">
        <w:rPr>
          <w:rFonts w:ascii="黑体" w:eastAsia="黑体" w:hAnsi="黑体" w:cs="宋体" w:hint="eastAsia"/>
          <w:b/>
          <w:bCs/>
          <w:color w:val="000000"/>
          <w:kern w:val="0"/>
          <w:sz w:val="28"/>
          <w:szCs w:val="28"/>
        </w:rPr>
        <w:t>ofgovernance</w:t>
      </w:r>
      <w:proofErr w:type="spellEnd"/>
      <w:r w:rsidRPr="00FD5E1B">
        <w:rPr>
          <w:rFonts w:ascii="Calibri" w:eastAsia="黑体" w:hAnsi="Calibri" w:cs="Calibri"/>
          <w:b/>
          <w:bCs/>
          <w:color w:val="000000"/>
          <w:kern w:val="0"/>
          <w:sz w:val="28"/>
          <w:szCs w:val="28"/>
        </w:rPr>
        <w:t> </w:t>
      </w:r>
      <w:r w:rsidRPr="00FD5E1B">
        <w:rPr>
          <w:rFonts w:ascii="黑体" w:eastAsia="黑体" w:hAnsi="黑体" w:cs="宋体" w:hint="eastAsia"/>
          <w:b/>
          <w:bCs/>
          <w:color w:val="000000"/>
          <w:kern w:val="0"/>
          <w:sz w:val="28"/>
          <w:szCs w:val="28"/>
        </w:rPr>
        <w:t>Token</w:t>
      </w:r>
      <w:bookmarkEnd w:id="88"/>
      <w:bookmarkEnd w:id="89"/>
    </w:p>
    <w:p w14:paraId="6CC2DA5D" w14:textId="102EE1EE"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governance rights: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holders will have voting rights; dispose of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 in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ecosystem</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decide the future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仿宋" w:eastAsia="仿宋" w:hAnsi="仿宋" w:cs="宋体" w:hint="eastAsia"/>
          <w:color w:val="000000"/>
          <w:kern w:val="0"/>
          <w:sz w:val="28"/>
          <w:szCs w:val="28"/>
        </w:rPr>
        <w:t xml:space="preserve"> ; and participate in different levels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activities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according to their holdings .</w:t>
      </w:r>
    </w:p>
    <w:p w14:paraId="0A400871"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559084D5"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90" w:name="_Toc101704979"/>
      <w:bookmarkStart w:id="91" w:name="_Toc101709512"/>
      <w:r w:rsidRPr="00FD5E1B">
        <w:rPr>
          <w:rFonts w:ascii="黑体" w:eastAsia="黑体" w:hAnsi="黑体" w:cs="宋体" w:hint="eastAsia"/>
          <w:b/>
          <w:bCs/>
          <w:color w:val="000000"/>
          <w:kern w:val="0"/>
          <w:sz w:val="28"/>
          <w:szCs w:val="28"/>
        </w:rPr>
        <w:t>(4)</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Reward mechanism</w:t>
      </w:r>
      <w:bookmarkEnd w:id="90"/>
      <w:bookmarkEnd w:id="91"/>
    </w:p>
    <w:p w14:paraId="2444B88C" w14:textId="77777777"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92" w:name="_Toc101704980"/>
      <w:r w:rsidRPr="00FD5E1B">
        <w:rPr>
          <w:rFonts w:ascii="黑体" w:eastAsia="黑体" w:hAnsi="黑体" w:cs="宋体" w:hint="eastAsia"/>
          <w:color w:val="000000"/>
          <w:kern w:val="0"/>
          <w:sz w:val="28"/>
          <w:szCs w:val="28"/>
        </w:rPr>
        <w:t>1.</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Airdrop Rewards</w:t>
      </w:r>
      <w:bookmarkEnd w:id="92"/>
    </w:p>
    <w:p w14:paraId="7B688C2D" w14:textId="5CEEB328"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Users can get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rewards by participating in airdrop activities.</w:t>
      </w:r>
    </w:p>
    <w:p w14:paraId="74D698D3"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67B1C7DE" w14:textId="77777777"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93" w:name="_Toc101704981"/>
      <w:r w:rsidRPr="00FD5E1B">
        <w:rPr>
          <w:rFonts w:ascii="黑体" w:eastAsia="黑体" w:hAnsi="黑体" w:cs="宋体" w:hint="eastAsia"/>
          <w:color w:val="000000"/>
          <w:kern w:val="0"/>
          <w:sz w:val="28"/>
          <w:szCs w:val="28"/>
        </w:rPr>
        <w:lastRenderedPageBreak/>
        <w:t>2.</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Governance Rewards</w:t>
      </w:r>
      <w:bookmarkEnd w:id="93"/>
    </w:p>
    <w:p w14:paraId="2A4D7B2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Users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who hold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 can obtain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token</w:t>
      </w:r>
      <w:proofErr w:type="spellEnd"/>
      <w:r w:rsidRPr="00FD5E1B">
        <w:rPr>
          <w:rFonts w:ascii="仿宋" w:eastAsia="仿宋" w:hAnsi="仿宋" w:cs="宋体" w:hint="eastAsia"/>
          <w:color w:val="000000"/>
          <w:kern w:val="0"/>
          <w:sz w:val="28"/>
          <w:szCs w:val="28"/>
        </w:rPr>
        <w:t xml:space="preserve"> rewards through</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governance activities of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system.</w:t>
      </w:r>
    </w:p>
    <w:p w14:paraId="797B138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1AA4738" w14:textId="77777777" w:rsidR="00FD5E1B" w:rsidRPr="00FD5E1B" w:rsidRDefault="00FD5E1B" w:rsidP="00FD5E1B">
      <w:pPr>
        <w:widowControl/>
        <w:spacing w:line="420" w:lineRule="atLeast"/>
        <w:ind w:left="567" w:hanging="283"/>
        <w:outlineLvl w:val="3"/>
        <w:rPr>
          <w:rFonts w:ascii="黑体" w:eastAsia="黑体" w:hAnsi="黑体" w:cs="宋体"/>
          <w:color w:val="000000"/>
          <w:kern w:val="0"/>
          <w:sz w:val="28"/>
          <w:szCs w:val="28"/>
        </w:rPr>
      </w:pPr>
      <w:bookmarkStart w:id="94" w:name="_Toc101704982"/>
      <w:r w:rsidRPr="00FD5E1B">
        <w:rPr>
          <w:rFonts w:ascii="黑体" w:eastAsia="黑体" w:hAnsi="黑体" w:cs="宋体" w:hint="eastAsia"/>
          <w:color w:val="000000"/>
          <w:kern w:val="0"/>
          <w:sz w:val="28"/>
          <w:szCs w:val="28"/>
        </w:rPr>
        <w:t>3.</w:t>
      </w:r>
      <w:r w:rsidRPr="00FD5E1B">
        <w:rPr>
          <w:rFonts w:ascii="Calibri" w:eastAsia="黑体" w:hAnsi="Calibri" w:cs="Calibri"/>
          <w:color w:val="000000"/>
          <w:kern w:val="0"/>
          <w:sz w:val="28"/>
          <w:szCs w:val="28"/>
        </w:rPr>
        <w:t> </w:t>
      </w:r>
      <w:r w:rsidRPr="00FD5E1B">
        <w:rPr>
          <w:rFonts w:ascii="黑体" w:eastAsia="黑体" w:hAnsi="黑体" w:cs="宋体" w:hint="eastAsia"/>
          <w:color w:val="000000"/>
          <w:kern w:val="0"/>
          <w:sz w:val="28"/>
          <w:szCs w:val="28"/>
        </w:rPr>
        <w:t>Activity Rewards</w:t>
      </w:r>
      <w:bookmarkEnd w:id="94"/>
    </w:p>
    <w:p w14:paraId="7C7AE2F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Users can get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Token</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token</w:t>
      </w:r>
      <w:proofErr w:type="spellEnd"/>
      <w:r w:rsidRPr="00FD5E1B">
        <w:rPr>
          <w:rFonts w:ascii="仿宋" w:eastAsia="仿宋" w:hAnsi="仿宋" w:cs="宋体" w:hint="eastAsia"/>
          <w:color w:val="000000"/>
          <w:kern w:val="0"/>
          <w:sz w:val="28"/>
          <w:szCs w:val="28"/>
        </w:rPr>
        <w:t xml:space="preserve"> rewards by participating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related activities of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system.</w:t>
      </w:r>
    </w:p>
    <w:p w14:paraId="116223B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7D008D13" w14:textId="08048D34" w:rsidR="00FD5E1B" w:rsidRPr="00FD5E1B" w:rsidRDefault="00FD5E1B" w:rsidP="00FD5E1B">
      <w:pPr>
        <w:widowControl/>
        <w:spacing w:before="156" w:after="156" w:line="480" w:lineRule="atLeast"/>
        <w:ind w:left="720" w:hanging="720"/>
        <w:jc w:val="left"/>
        <w:outlineLvl w:val="1"/>
        <w:rPr>
          <w:rFonts w:ascii="黑体" w:eastAsia="黑体" w:hAnsi="黑体" w:cs="宋体"/>
          <w:b/>
          <w:bCs/>
          <w:color w:val="000000"/>
          <w:kern w:val="0"/>
          <w:sz w:val="32"/>
          <w:szCs w:val="32"/>
        </w:rPr>
      </w:pPr>
      <w:bookmarkStart w:id="95" w:name="_Toc101704983"/>
      <w:bookmarkStart w:id="96" w:name="_Toc101709513"/>
      <w:r w:rsidRPr="00FD5E1B">
        <w:rPr>
          <w:rFonts w:ascii="黑体" w:eastAsia="黑体" w:hAnsi="黑体" w:cs="宋体" w:hint="eastAsia"/>
          <w:b/>
          <w:bCs/>
          <w:color w:val="000000"/>
          <w:kern w:val="0"/>
          <w:sz w:val="32"/>
          <w:szCs w:val="32"/>
        </w:rPr>
        <w:t>6. Introduction to the collection of</w:t>
      </w:r>
      <w:r w:rsidR="00A07836">
        <w:rPr>
          <w:rFonts w:ascii="黑体" w:eastAsia="黑体" w:hAnsi="黑体" w:cs="宋体"/>
          <w:b/>
          <w:bCs/>
          <w:color w:val="000000"/>
          <w:kern w:val="0"/>
          <w:sz w:val="32"/>
          <w:szCs w:val="32"/>
        </w:rPr>
        <w:t xml:space="preserve"> </w:t>
      </w:r>
      <w:r w:rsidRPr="00FD5E1B">
        <w:rPr>
          <w:rFonts w:ascii="Times New Roman" w:eastAsia="黑体" w:hAnsi="Times New Roman" w:cs="Times New Roman"/>
          <w:b/>
          <w:bCs/>
          <w:color w:val="000000"/>
          <w:kern w:val="0"/>
          <w:sz w:val="14"/>
          <w:szCs w:val="14"/>
        </w:rPr>
        <w:t> </w:t>
      </w:r>
      <w:r w:rsidRPr="00FD5E1B">
        <w:rPr>
          <w:rFonts w:ascii="黑体" w:eastAsia="黑体" w:hAnsi="黑体" w:cs="宋体" w:hint="eastAsia"/>
          <w:b/>
          <w:bCs/>
          <w:color w:val="000000"/>
          <w:kern w:val="0"/>
          <w:sz w:val="32"/>
          <w:szCs w:val="32"/>
        </w:rPr>
        <w:t>NFT</w:t>
      </w:r>
      <w:r w:rsidRPr="00FD5E1B">
        <w:rPr>
          <w:rFonts w:ascii="Calibri" w:eastAsia="黑体" w:hAnsi="Calibri" w:cs="Calibri"/>
          <w:b/>
          <w:bCs/>
          <w:color w:val="000000"/>
          <w:kern w:val="0"/>
          <w:sz w:val="32"/>
          <w:szCs w:val="32"/>
        </w:rPr>
        <w:t> </w:t>
      </w:r>
      <w:r w:rsidR="009E13FC">
        <w:rPr>
          <w:rFonts w:ascii="黑体" w:eastAsia="黑体" w:hAnsi="黑体" w:cs="宋体" w:hint="eastAsia"/>
          <w:b/>
          <w:bCs/>
          <w:color w:val="000000"/>
          <w:kern w:val="0"/>
          <w:sz w:val="32"/>
          <w:szCs w:val="32"/>
        </w:rPr>
        <w:t>eikon</w:t>
      </w:r>
      <w:r w:rsidRPr="00FD5E1B">
        <w:rPr>
          <w:rFonts w:ascii="黑体" w:eastAsia="黑体" w:hAnsi="黑体" w:cs="宋体" w:hint="eastAsia"/>
          <w:b/>
          <w:bCs/>
          <w:color w:val="000000"/>
          <w:kern w:val="0"/>
          <w:sz w:val="32"/>
          <w:szCs w:val="32"/>
        </w:rPr>
        <w:t>s</w:t>
      </w:r>
      <w:bookmarkEnd w:id="95"/>
      <w:bookmarkEnd w:id="96"/>
    </w:p>
    <w:p w14:paraId="19310632" w14:textId="77777777"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97" w:name="_Toc101704984"/>
      <w:bookmarkStart w:id="98" w:name="_Toc101709514"/>
      <w:r w:rsidRPr="00FD5E1B">
        <w:rPr>
          <w:rFonts w:ascii="仿宋" w:eastAsia="仿宋" w:hAnsi="仿宋" w:cs="宋体" w:hint="eastAsia"/>
          <w:b/>
          <w:bCs/>
          <w:color w:val="000000"/>
          <w:kern w:val="0"/>
          <w:sz w:val="28"/>
          <w:szCs w:val="28"/>
        </w:rPr>
        <w:t>(1)</w:t>
      </w:r>
      <w:r w:rsidRPr="00FD5E1B">
        <w:rPr>
          <w:rFonts w:ascii="Times New Roman" w:eastAsia="仿宋"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Statue of the God of Creation</w:t>
      </w:r>
      <w:bookmarkEnd w:id="97"/>
      <w:bookmarkEnd w:id="98"/>
    </w:p>
    <w:p w14:paraId="08C75C0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In order to reflect that God created the world, we selected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14</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gods and drew their dharma images as the gods of creation. They are:</w:t>
      </w:r>
    </w:p>
    <w:p w14:paraId="6322EE7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Shakyamuni;</w:t>
      </w:r>
    </w:p>
    <w:p w14:paraId="4E22DDE3"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2</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Burning lamp ancient Buddha;</w:t>
      </w:r>
    </w:p>
    <w:p w14:paraId="2AA7301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w:t>
      </w:r>
      <w:proofErr w:type="spellStart"/>
      <w:r w:rsidRPr="00FD5E1B">
        <w:rPr>
          <w:rFonts w:ascii="仿宋" w:eastAsia="仿宋" w:hAnsi="仿宋" w:cs="宋体" w:hint="eastAsia"/>
          <w:color w:val="000000"/>
          <w:kern w:val="0"/>
          <w:sz w:val="28"/>
          <w:szCs w:val="28"/>
        </w:rPr>
        <w:t>Maitreya</w:t>
      </w:r>
      <w:proofErr w:type="spellEnd"/>
      <w:r w:rsidRPr="00FD5E1B">
        <w:rPr>
          <w:rFonts w:ascii="仿宋" w:eastAsia="仿宋" w:hAnsi="仿宋" w:cs="宋体" w:hint="eastAsia"/>
          <w:color w:val="000000"/>
          <w:kern w:val="0"/>
          <w:sz w:val="28"/>
          <w:szCs w:val="28"/>
        </w:rPr>
        <w:t xml:space="preserve"> Buddha;</w:t>
      </w:r>
    </w:p>
    <w:p w14:paraId="6AEBFDE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4</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Virgin Mary;</w:t>
      </w:r>
    </w:p>
    <w:p w14:paraId="7A77645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5</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Jesus Christ;</w:t>
      </w:r>
    </w:p>
    <w:p w14:paraId="515097F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6</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Muhammad;</w:t>
      </w:r>
    </w:p>
    <w:p w14:paraId="1BE3F55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7</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 The original </w:t>
      </w:r>
      <w:proofErr w:type="spellStart"/>
      <w:r w:rsidRPr="00FD5E1B">
        <w:rPr>
          <w:rFonts w:ascii="仿宋" w:eastAsia="仿宋" w:hAnsi="仿宋" w:cs="宋体" w:hint="eastAsia"/>
          <w:color w:val="000000"/>
          <w:kern w:val="0"/>
          <w:sz w:val="28"/>
          <w:szCs w:val="28"/>
        </w:rPr>
        <w:t>Tianzun</w:t>
      </w:r>
      <w:proofErr w:type="spellEnd"/>
      <w:r w:rsidRPr="00FD5E1B">
        <w:rPr>
          <w:rFonts w:ascii="仿宋" w:eastAsia="仿宋" w:hAnsi="仿宋" w:cs="宋体" w:hint="eastAsia"/>
          <w:color w:val="000000"/>
          <w:kern w:val="0"/>
          <w:sz w:val="28"/>
          <w:szCs w:val="28"/>
        </w:rPr>
        <w:t>;</w:t>
      </w:r>
    </w:p>
    <w:p w14:paraId="1348E7E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8</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Moral God;</w:t>
      </w:r>
    </w:p>
    <w:p w14:paraId="6EF61B3A"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9</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Lord Brahma</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727F7FB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Lord Vishnu</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2054B00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11</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Lord Shiva</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6BF10CA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12</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Zeus (</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Khaos</w:t>
      </w:r>
      <w:proofErr w:type="spellEnd"/>
      <w:r w:rsidRPr="00FD5E1B">
        <w:rPr>
          <w:rFonts w:ascii="仿宋" w:eastAsia="仿宋" w:hAnsi="仿宋" w:cs="宋体" w:hint="eastAsia"/>
          <w:color w:val="000000"/>
          <w:kern w:val="0"/>
          <w:sz w:val="28"/>
          <w:szCs w:val="28"/>
        </w:rPr>
        <w:t>/Chaos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19801B6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13</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Gaea</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62A8B84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14</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Amaterasu God</w:t>
      </w:r>
    </w:p>
    <w:p w14:paraId="7DB35968"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6479D926" w14:textId="7803467C"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This batch of creation statues will have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highest level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9 in the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system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This batch of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will serve as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 creators of the subsequent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NFTs , and only those who own the creation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s can create the next-level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(for details, see Chapter 3, Section 3, Guardian Deity System).</w:t>
      </w:r>
    </w:p>
    <w:p w14:paraId="318C7613" w14:textId="77777777" w:rsidR="00FD5E1B" w:rsidRPr="00FD5E1B" w:rsidRDefault="00FD5E1B" w:rsidP="00FD5E1B">
      <w:pPr>
        <w:widowControl/>
        <w:ind w:firstLine="420"/>
        <w:rPr>
          <w:rFonts w:ascii="等线" w:eastAsia="等线" w:hAnsi="等线" w:cs="宋体"/>
          <w:color w:val="000000"/>
          <w:kern w:val="0"/>
          <w:szCs w:val="21"/>
        </w:rPr>
      </w:pPr>
      <w:r w:rsidRPr="00FD5E1B">
        <w:rPr>
          <w:rFonts w:ascii="Calibri" w:eastAsia="仿宋" w:hAnsi="Calibri" w:cs="Calibri"/>
          <w:color w:val="000000"/>
          <w:kern w:val="0"/>
          <w:sz w:val="28"/>
          <w:szCs w:val="28"/>
        </w:rPr>
        <w:t> </w:t>
      </w:r>
    </w:p>
    <w:p w14:paraId="749A86A0" w14:textId="053DFC61"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99" w:name="_Toc101704985"/>
      <w:bookmarkStart w:id="100" w:name="_Toc101709515"/>
      <w:r w:rsidRPr="00FD5E1B">
        <w:rPr>
          <w:rFonts w:ascii="仿宋" w:eastAsia="仿宋" w:hAnsi="仿宋" w:cs="宋体" w:hint="eastAsia"/>
          <w:b/>
          <w:bCs/>
          <w:color w:val="000000"/>
          <w:kern w:val="0"/>
          <w:sz w:val="28"/>
          <w:szCs w:val="28"/>
        </w:rPr>
        <w:t>(2)</w:t>
      </w:r>
      <w:r w:rsidRPr="00FD5E1B">
        <w:rPr>
          <w:rFonts w:ascii="Times New Roman" w:eastAsia="仿宋"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 xml:space="preserve">Basic attributes of </w:t>
      </w:r>
      <w:r w:rsidR="009E13FC">
        <w:rPr>
          <w:rFonts w:ascii="黑体" w:eastAsia="黑体" w:hAnsi="黑体" w:cs="宋体" w:hint="eastAsia"/>
          <w:b/>
          <w:bCs/>
          <w:color w:val="000000"/>
          <w:kern w:val="0"/>
          <w:sz w:val="28"/>
          <w:szCs w:val="28"/>
        </w:rPr>
        <w:t>eikon</w:t>
      </w:r>
      <w:r w:rsidRPr="00FD5E1B">
        <w:rPr>
          <w:rFonts w:ascii="黑体" w:eastAsia="黑体" w:hAnsi="黑体" w:cs="宋体" w:hint="eastAsia"/>
          <w:b/>
          <w:bCs/>
          <w:color w:val="000000"/>
          <w:kern w:val="0"/>
          <w:sz w:val="28"/>
          <w:szCs w:val="28"/>
        </w:rPr>
        <w:t>s</w:t>
      </w:r>
      <w:bookmarkEnd w:id="99"/>
      <w:bookmarkEnd w:id="100"/>
    </w:p>
    <w:p w14:paraId="672B8C27" w14:textId="30192E09" w:rsidR="00FD5E1B" w:rsidRPr="00FD5E1B" w:rsidRDefault="00FD5E1B" w:rsidP="00FD5E1B">
      <w:pPr>
        <w:widowControl/>
        <w:rPr>
          <w:rFonts w:ascii="等线" w:eastAsia="等线" w:hAnsi="等线" w:cs="宋体"/>
          <w:color w:val="000000"/>
          <w:kern w:val="0"/>
          <w:szCs w:val="21"/>
        </w:rPr>
      </w:pPr>
      <w:r w:rsidRPr="00FD5E1B">
        <w:rPr>
          <w:rFonts w:ascii="仿宋" w:eastAsia="仿宋" w:hAnsi="仿宋" w:cs="宋体" w:hint="eastAsia"/>
          <w:color w:val="000000"/>
          <w:kern w:val="0"/>
          <w:sz w:val="28"/>
          <w:szCs w:val="28"/>
        </w:rPr>
        <w:t>In order to make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playable, we designed the basic attributes of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s with reference to the game system, including: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ability value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HP</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mana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MP</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luck and level.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specific instructions are as follows:</w:t>
      </w:r>
    </w:p>
    <w:p w14:paraId="0CACA0E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Energy value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(HP)</w:t>
      </w:r>
    </w:p>
    <w:p w14:paraId="55A513CF" w14:textId="3778497E"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energy value of 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is similar to the life value of the game characters and will be automatically consumed over time.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Through interactive activities (such </w:t>
      </w:r>
      <w:r w:rsidRPr="00FD5E1B">
        <w:rPr>
          <w:rFonts w:ascii="仿宋" w:eastAsia="仿宋" w:hAnsi="仿宋" w:cs="宋体" w:hint="eastAsia"/>
          <w:color w:val="000000"/>
          <w:kern w:val="0"/>
          <w:sz w:val="28"/>
          <w:szCs w:val="28"/>
        </w:rPr>
        <w:lastRenderedPageBreak/>
        <w:t>as: leaving a message, weeding, and mindfulness can increase energy value), or by exchanging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points to increase ability value.</w:t>
      </w:r>
    </w:p>
    <w:p w14:paraId="38F5C2E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474284B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2</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Mana</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(MP)</w:t>
      </w:r>
    </w:p>
    <w:p w14:paraId="5DEB0D51" w14:textId="5FC463DE"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mana value of 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is the source of the guardian ability of 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and the mana value gradually decreases with the deterioration of the application environment such as the growth of vines (grass).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 mana value of 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can be increased by stacking accessories (such as diamonds, bracelets, necklaces, etc.), and the ability value can also be increased by exchanging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SCORE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points.</w:t>
      </w:r>
    </w:p>
    <w:p w14:paraId="1D6AC148"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2385AD5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Luck</w:t>
      </w:r>
    </w:p>
    <w:p w14:paraId="5A58AA31" w14:textId="30A8821F"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luck of 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provides random parameters for creating the next-level </w:t>
      </w:r>
      <w:r w:rsidR="009E13FC">
        <w:rPr>
          <w:rFonts w:ascii="仿宋" w:eastAsia="仿宋" w:hAnsi="仿宋" w:cs="宋体" w:hint="eastAsia"/>
          <w:color w:val="000000"/>
          <w:kern w:val="0"/>
          <w:sz w:val="28"/>
          <w:szCs w:val="28"/>
        </w:rPr>
        <w:t>eikon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In activities such as airdrops, there will be different harvests depending on the luck value.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More games will be introduced in the future to increase the luck value.</w:t>
      </w:r>
    </w:p>
    <w:p w14:paraId="1685F8BD" w14:textId="21DC037C" w:rsidR="00FD5E1B" w:rsidRDefault="00FD5E1B" w:rsidP="00FD5E1B">
      <w:pPr>
        <w:widowControl/>
        <w:spacing w:line="420" w:lineRule="atLeast"/>
        <w:ind w:firstLine="560"/>
        <w:jc w:val="left"/>
        <w:rPr>
          <w:rFonts w:ascii="Calibri" w:eastAsia="仿宋" w:hAnsi="Calibri" w:cs="Calibri"/>
          <w:color w:val="000000"/>
          <w:kern w:val="0"/>
          <w:sz w:val="28"/>
          <w:szCs w:val="28"/>
        </w:rPr>
      </w:pPr>
      <w:r w:rsidRPr="00FD5E1B">
        <w:rPr>
          <w:rFonts w:ascii="Calibri" w:eastAsia="仿宋" w:hAnsi="Calibri" w:cs="Calibri"/>
          <w:color w:val="000000"/>
          <w:kern w:val="0"/>
          <w:sz w:val="28"/>
          <w:szCs w:val="28"/>
        </w:rPr>
        <w:t> </w:t>
      </w:r>
    </w:p>
    <w:p w14:paraId="107E7973" w14:textId="77777777" w:rsidR="005E38EC" w:rsidRPr="00FD5E1B" w:rsidRDefault="005E38EC" w:rsidP="00FD5E1B">
      <w:pPr>
        <w:widowControl/>
        <w:spacing w:line="420" w:lineRule="atLeast"/>
        <w:ind w:firstLine="560"/>
        <w:jc w:val="left"/>
        <w:rPr>
          <w:rFonts w:ascii="仿宋" w:eastAsia="仿宋" w:hAnsi="仿宋" w:cs="宋体"/>
          <w:color w:val="000000"/>
          <w:kern w:val="0"/>
          <w:sz w:val="28"/>
          <w:szCs w:val="28"/>
        </w:rPr>
      </w:pPr>
    </w:p>
    <w:p w14:paraId="2CA4237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4</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level</w:t>
      </w:r>
    </w:p>
    <w:p w14:paraId="2FF10D35" w14:textId="5F05FC9A"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Different levels of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have different initial values of mana and luck.</w:t>
      </w:r>
    </w:p>
    <w:p w14:paraId="4D946B97" w14:textId="26435F5C"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has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1-9</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levels. The larger the level number, the higher the level, the greater the initial value it has, and the higher the luck and mana value in the entire application.</w:t>
      </w:r>
    </w:p>
    <w:p w14:paraId="51F068A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EECB979" w14:textId="0CEB38F6" w:rsidR="00FD5E1B" w:rsidRPr="00FD5E1B" w:rsidRDefault="00FD5E1B" w:rsidP="00FD5E1B">
      <w:pPr>
        <w:widowControl/>
        <w:spacing w:line="420" w:lineRule="atLeast"/>
        <w:jc w:val="left"/>
        <w:outlineLvl w:val="2"/>
        <w:rPr>
          <w:rFonts w:ascii="黑体" w:eastAsia="黑体" w:hAnsi="黑体" w:cs="宋体"/>
          <w:b/>
          <w:bCs/>
          <w:color w:val="000000"/>
          <w:kern w:val="0"/>
          <w:sz w:val="28"/>
          <w:szCs w:val="28"/>
        </w:rPr>
      </w:pPr>
      <w:bookmarkStart w:id="101" w:name="_Toc101704986"/>
      <w:bookmarkStart w:id="102" w:name="_Toc101709516"/>
      <w:r w:rsidRPr="00FD5E1B">
        <w:rPr>
          <w:rFonts w:ascii="仿宋" w:eastAsia="仿宋" w:hAnsi="仿宋" w:cs="宋体" w:hint="eastAsia"/>
          <w:b/>
          <w:bCs/>
          <w:color w:val="000000"/>
          <w:kern w:val="0"/>
          <w:sz w:val="28"/>
          <w:szCs w:val="28"/>
        </w:rPr>
        <w:t>(3)</w:t>
      </w:r>
      <w:r w:rsidRPr="00FD5E1B">
        <w:rPr>
          <w:rFonts w:ascii="Times New Roman" w:eastAsia="仿宋" w:hAnsi="Times New Roman" w:cs="Times New Roman"/>
          <w:b/>
          <w:bCs/>
          <w:color w:val="000000"/>
          <w:kern w:val="0"/>
          <w:sz w:val="14"/>
          <w:szCs w:val="14"/>
        </w:rPr>
        <w:t>    </w:t>
      </w:r>
      <w:r w:rsidRPr="00FD5E1B">
        <w:rPr>
          <w:rFonts w:ascii="黑体" w:eastAsia="黑体" w:hAnsi="黑体" w:cs="宋体" w:hint="eastAsia"/>
          <w:b/>
          <w:bCs/>
          <w:color w:val="000000"/>
          <w:kern w:val="0"/>
          <w:sz w:val="28"/>
          <w:szCs w:val="28"/>
        </w:rPr>
        <w:t xml:space="preserve">Ordinary </w:t>
      </w:r>
      <w:r w:rsidR="009E13FC">
        <w:rPr>
          <w:rFonts w:ascii="黑体" w:eastAsia="黑体" w:hAnsi="黑体" w:cs="宋体" w:hint="eastAsia"/>
          <w:b/>
          <w:bCs/>
          <w:color w:val="000000"/>
          <w:kern w:val="0"/>
          <w:sz w:val="28"/>
          <w:szCs w:val="28"/>
        </w:rPr>
        <w:t>eikon</w:t>
      </w:r>
      <w:r w:rsidRPr="00FD5E1B">
        <w:rPr>
          <w:rFonts w:ascii="黑体" w:eastAsia="黑体" w:hAnsi="黑体" w:cs="宋体" w:hint="eastAsia"/>
          <w:b/>
          <w:bCs/>
          <w:color w:val="000000"/>
          <w:kern w:val="0"/>
          <w:sz w:val="28"/>
          <w:szCs w:val="28"/>
        </w:rPr>
        <w:t>s</w:t>
      </w:r>
      <w:bookmarkEnd w:id="101"/>
      <w:bookmarkEnd w:id="102"/>
    </w:p>
    <w:p w14:paraId="2A941DC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statue of creation will be sold by the project party, and then all ordinary statues will be cast by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 </w:t>
      </w:r>
      <w:proofErr w:type="spellStart"/>
      <w:r w:rsidRPr="00FD5E1B">
        <w:rPr>
          <w:rFonts w:ascii="仿宋" w:eastAsia="仿宋" w:hAnsi="仿宋" w:cs="宋体" w:hint="eastAsia"/>
          <w:color w:val="000000"/>
          <w:kern w:val="0"/>
          <w:sz w:val="28"/>
          <w:szCs w:val="28"/>
        </w:rPr>
        <w:t>PrayApp</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system through smart contracts.</w:t>
      </w:r>
    </w:p>
    <w:p w14:paraId="0F46B4A2" w14:textId="23C35D79"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Within a certain period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6</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months), a creation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 can randomly create a common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Two creation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s can instantly create new ordinary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after meeting certain conditions.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Two ordinary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that reach level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7</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(inclusive) or above can instantly create new ordinary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after meeting certain conditions.</w:t>
      </w:r>
    </w:p>
    <w:p w14:paraId="268C68D2" w14:textId="05BA3B9B"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attributes of ordinary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 xml:space="preserve">s are determined by the attributes of their created </w:t>
      </w:r>
      <w:r w:rsidR="009E13FC">
        <w:rPr>
          <w:rFonts w:ascii="仿宋" w:eastAsia="仿宋" w:hAnsi="仿宋" w:cs="宋体" w:hint="eastAsia"/>
          <w:color w:val="000000"/>
          <w:kern w:val="0"/>
          <w:sz w:val="28"/>
          <w:szCs w:val="28"/>
        </w:rPr>
        <w:t>eikon</w:t>
      </w:r>
      <w:r w:rsidRPr="00FD5E1B">
        <w:rPr>
          <w:rFonts w:ascii="仿宋" w:eastAsia="仿宋" w:hAnsi="仿宋" w:cs="宋体" w:hint="eastAsia"/>
          <w:color w:val="000000"/>
          <w:kern w:val="0"/>
          <w:sz w:val="28"/>
          <w:szCs w:val="28"/>
        </w:rPr>
        <w:t>s plus environmental factors.</w:t>
      </w:r>
    </w:p>
    <w:p w14:paraId="739DFC1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0EDC8986" w14:textId="77777777" w:rsidR="00FD5E1B" w:rsidRPr="00FD5E1B" w:rsidRDefault="00FD5E1B" w:rsidP="00FD5E1B">
      <w:pPr>
        <w:widowControl/>
        <w:spacing w:before="156" w:after="156" w:line="480" w:lineRule="atLeast"/>
        <w:jc w:val="left"/>
        <w:outlineLvl w:val="1"/>
        <w:rPr>
          <w:rFonts w:ascii="黑体" w:eastAsia="黑体" w:hAnsi="黑体" w:cs="宋体"/>
          <w:b/>
          <w:bCs/>
          <w:color w:val="000000"/>
          <w:kern w:val="0"/>
          <w:sz w:val="32"/>
          <w:szCs w:val="32"/>
        </w:rPr>
      </w:pPr>
      <w:bookmarkStart w:id="103" w:name="_Toc101704987"/>
      <w:bookmarkStart w:id="104" w:name="_Toc101709517"/>
      <w:r w:rsidRPr="00FD5E1B">
        <w:rPr>
          <w:rFonts w:ascii="黑体" w:eastAsia="黑体" w:hAnsi="黑体" w:cs="宋体" w:hint="eastAsia"/>
          <w:b/>
          <w:bCs/>
          <w:color w:val="000000"/>
          <w:kern w:val="0"/>
          <w:sz w:val="32"/>
          <w:szCs w:val="32"/>
        </w:rPr>
        <w:lastRenderedPageBreak/>
        <w:t>7. Other information</w:t>
      </w:r>
      <w:bookmarkEnd w:id="103"/>
      <w:bookmarkEnd w:id="104"/>
    </w:p>
    <w:p w14:paraId="3D948FB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Official website: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http://www.praydao.xyz/</w:t>
      </w:r>
    </w:p>
    <w:p w14:paraId="0759C4C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Official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twitter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roofErr w:type="spellStart"/>
      <w:r w:rsidRPr="00FD5E1B">
        <w:rPr>
          <w:rFonts w:ascii="仿宋" w:eastAsia="仿宋" w:hAnsi="仿宋" w:cs="宋体" w:hint="eastAsia"/>
          <w:color w:val="000000"/>
          <w:kern w:val="0"/>
          <w:sz w:val="28"/>
          <w:szCs w:val="28"/>
        </w:rPr>
        <w:t>praydao_office</w:t>
      </w:r>
      <w:proofErr w:type="spellEnd"/>
    </w:p>
    <w:p w14:paraId="19DFF991"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Official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discord: https://discord.gg/pMmbZWZ32F</w:t>
      </w:r>
    </w:p>
    <w:p w14:paraId="4075E447" w14:textId="77777777" w:rsidR="00FD5E1B" w:rsidRPr="00FD5E1B" w:rsidRDefault="00FD5E1B" w:rsidP="00FD5E1B">
      <w:pPr>
        <w:widowControl/>
        <w:jc w:val="left"/>
        <w:rPr>
          <w:rFonts w:ascii="微软雅黑" w:eastAsia="微软雅黑" w:hAnsi="微软雅黑" w:cs="宋体"/>
          <w:color w:val="000000"/>
          <w:kern w:val="0"/>
          <w:sz w:val="27"/>
          <w:szCs w:val="27"/>
        </w:rPr>
      </w:pPr>
      <w:r w:rsidRPr="00FD5E1B">
        <w:rPr>
          <w:rFonts w:ascii="等线" w:eastAsia="等线" w:hAnsi="等线" w:cs="宋体" w:hint="eastAsia"/>
          <w:color w:val="000000"/>
          <w:kern w:val="0"/>
          <w:szCs w:val="21"/>
        </w:rPr>
        <w:br w:type="textWrapping" w:clear="all"/>
      </w:r>
    </w:p>
    <w:p w14:paraId="05C33EE7" w14:textId="77777777" w:rsidR="00FD5E1B" w:rsidRPr="00FD5E1B" w:rsidRDefault="00FD5E1B" w:rsidP="00FD5E1B">
      <w:pPr>
        <w:widowControl/>
        <w:jc w:val="left"/>
        <w:rPr>
          <w:rFonts w:ascii="等线" w:eastAsia="等线" w:hAnsi="等线" w:cs="宋体"/>
          <w:color w:val="000000"/>
          <w:kern w:val="0"/>
          <w:szCs w:val="21"/>
        </w:rPr>
      </w:pPr>
      <w:r w:rsidRPr="00FD5E1B">
        <w:rPr>
          <w:rFonts w:ascii="Calibri" w:eastAsia="仿宋" w:hAnsi="Calibri" w:cs="Calibri"/>
          <w:color w:val="000000"/>
          <w:kern w:val="0"/>
          <w:sz w:val="28"/>
          <w:szCs w:val="28"/>
        </w:rPr>
        <w:t> </w:t>
      </w:r>
    </w:p>
    <w:p w14:paraId="2E50E5D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Calibri" w:eastAsia="仿宋" w:hAnsi="Calibri" w:cs="Calibri"/>
          <w:color w:val="000000"/>
          <w:kern w:val="0"/>
          <w:sz w:val="28"/>
          <w:szCs w:val="28"/>
        </w:rPr>
        <w:t> </w:t>
      </w:r>
    </w:p>
    <w:p w14:paraId="708ED667" w14:textId="77777777" w:rsidR="00FD5E1B" w:rsidRPr="00FD5E1B" w:rsidRDefault="00FD5E1B" w:rsidP="00FD5E1B">
      <w:pPr>
        <w:widowControl/>
        <w:spacing w:before="156" w:after="156" w:line="480" w:lineRule="atLeast"/>
        <w:jc w:val="left"/>
        <w:outlineLvl w:val="1"/>
        <w:rPr>
          <w:rFonts w:ascii="黑体" w:eastAsia="黑体" w:hAnsi="黑体" w:cs="宋体"/>
          <w:b/>
          <w:bCs/>
          <w:color w:val="000000"/>
          <w:kern w:val="0"/>
          <w:sz w:val="32"/>
          <w:szCs w:val="32"/>
        </w:rPr>
      </w:pPr>
      <w:bookmarkStart w:id="105" w:name="_Toc101704988"/>
      <w:bookmarkStart w:id="106" w:name="_Toc101709518"/>
      <w:r w:rsidRPr="00FD5E1B">
        <w:rPr>
          <w:rFonts w:ascii="黑体" w:eastAsia="黑体" w:hAnsi="黑体" w:cs="宋体" w:hint="eastAsia"/>
          <w:b/>
          <w:bCs/>
          <w:color w:val="000000"/>
          <w:kern w:val="0"/>
          <w:sz w:val="32"/>
          <w:szCs w:val="32"/>
        </w:rPr>
        <w:t>8. Disclaimer</w:t>
      </w:r>
      <w:bookmarkEnd w:id="105"/>
      <w:bookmarkEnd w:id="106"/>
    </w:p>
    <w:p w14:paraId="32C41113"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Please read this section and the following sections: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Disclaimer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Representations and Warranties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Your Representations and Warranties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Cautionary Note Regarding Forward-Looking Statements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Market and Industry Information and Without Consent of Others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Recommendation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Further Information or Updates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Restrictions on Distribution and Dissemination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Offer or Registration of Securities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Risks and Uncertainties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are carefully considered.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If you are in any doubt about the actions you have taken, please consult legal, financial, tax or other professional advisors.</w:t>
      </w:r>
    </w:p>
    <w:p w14:paraId="26CFCFD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introduced in this white paper are not intended to constitute securities in any jurisdiction.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This white paper does not constitute a prospectus or offer document of any kind and is not intended to constitute an offer of securities or an invitation to invest in securities in any jurisdiction.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This white paper does not constitute any recommendation to sell, nor an invitation to offer to purchase any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by distributors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suppliers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nor the facts of this white paper or any part of it or its presentation, nor the basis or basis for any contractual or investment decision.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one is obligated to</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enter into any contracts or binding legal commitments regarding the sale and purchase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 and will not accept cryptocurrencies or other forms of payment based on this white paper.</w:t>
      </w:r>
    </w:p>
    <w:p w14:paraId="0D65E91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None of the information listed in this white paper has been reviewed or approved by any regulatory authority.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such action has been taken or will be taken under the laws, regulatory requirements or rules of any jurisdiction.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publication, distribution or dissemination of this white paper does not imply that applicable laws, regulatory requirements or rules have been complied with.</w:t>
      </w:r>
    </w:p>
    <w:p w14:paraId="19ACCE3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lastRenderedPageBreak/>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business and operations,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and tokens (all mentioned in this white paper) are subject to risks and uncertainties.</w:t>
      </w:r>
    </w:p>
    <w:p w14:paraId="15709F5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This Whitepaper, any part thereof, and any copies thereof may not be taken to any country where distribution or dissemination of this Whitepaper is prohibited or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restricted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1C9D109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Unless including this section and the following sections: "Disclaimer", "Disclaimer of All Representations and Warranties", "Your Representations and Warranties", "Cautionary Note on Forward-Looking Statements", "Market and Industry Information and Without Consent of Others", "Terms of Use", "No Advice", "No Further Information or Updates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Restrictions on Distribution and Dissemination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Offering of Securities or Registration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Risks and Uncertainties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otherwise any parts may not be reproduced, distributed or transmitted,</w:t>
      </w:r>
    </w:p>
    <w:p w14:paraId="509237B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Disclaimer.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 the maximum extent permitted by applicable laws, regulations and rules,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shall not be liable for any indirect, special, incidental, consequential or other damages of any kind (including but not limited to </w:t>
      </w:r>
      <w:r w:rsidRPr="00FD5E1B">
        <w:rPr>
          <w:rFonts w:ascii="仿宋" w:eastAsia="仿宋" w:hAnsi="仿宋" w:cs="宋体" w:hint="eastAsia"/>
          <w:color w:val="000000"/>
          <w:kern w:val="0"/>
          <w:sz w:val="28"/>
          <w:szCs w:val="28"/>
        </w:rPr>
        <w:lastRenderedPageBreak/>
        <w:t>loss of revenue, revenue or profit, and loss of use or data).</w:t>
      </w:r>
    </w:p>
    <w:p w14:paraId="1471210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2</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NO REPRESENTATIONS AND WARRANTIES.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does not make or purport to make any representations, warranties or undertakings of any kind to any entity or individual, including any representations, warranties or undertakings relating to the truthfulness, accuracy and completeness of any information set out in this white paper.</w:t>
      </w:r>
    </w:p>
    <w:p w14:paraId="530DF64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3</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Your representations and warranties.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By accessing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or accepting possession of any information in this white paper or portions thereof, you represent and warrant to</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as follows:</w:t>
      </w:r>
    </w:p>
    <w:p w14:paraId="59AE7DC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You agree and acknowledge that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mentioned in this white paper do not constitute securities of any kind in any jurisdiction;</w:t>
      </w:r>
    </w:p>
    <w:p w14:paraId="161C0FAA"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You agree and acknowledge that this White Paper does not constitute a prospectus or offer document of any kind, nor is it intended to constitute an offer of securities or an invitation to invest in securities in any jurisdiction, and you are not obligated to enter into any contract or binding legal undertaking, nor will you Accept </w:t>
      </w:r>
      <w:r w:rsidRPr="00FD5E1B">
        <w:rPr>
          <w:rFonts w:ascii="仿宋" w:eastAsia="仿宋" w:hAnsi="仿宋" w:cs="宋体" w:hint="eastAsia"/>
          <w:color w:val="000000"/>
          <w:kern w:val="0"/>
          <w:sz w:val="28"/>
          <w:szCs w:val="28"/>
        </w:rPr>
        <w:lastRenderedPageBreak/>
        <w:t>cryptocurrency or other forms of payment based on this white paper;</w:t>
      </w:r>
    </w:p>
    <w:p w14:paraId="4D91B47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You agree and acknowledge that no regulatory authority has reviewed or approved the information contained in this white paper, no action has been or will be taken under the laws, regulatory requirements or rules of any jurisdiction, and the publication, distribution or dissemination of this white paper to you does not imply compliance with applicable laws, regulatory requirements or rules;</w:t>
      </w:r>
    </w:p>
    <w:p w14:paraId="69C50C8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You agree and acknowledge that the promises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or completions of this white paper, or future transactions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on any cryptocurrency exchange, shall not be deemed by you to indicate the value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both mentioned in this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477F5676"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Your distribution or dissemination of this White Paper, any part thereof, or any copy thereof, or your acceptance of this White Paper, is not prohibited or restricted by applicable laws, regulations or rules in your jurisdiction, and to the extent that any restrictions related to possession apply , you have complied with and complied with all these restrictions at your own expense and are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not responsible for</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w:t>
      </w:r>
    </w:p>
    <w:p w14:paraId="7B24D38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You have a basic understanding of the operation, functionality, usage, storage, transmission mechanisms and other material characteristics of cryptocurrencies, blockchain-based software systems, cryptocurrency wallets or other related token storage mechanisms, blockchain technology and smart contract technology understanding;</w:t>
      </w:r>
    </w:p>
    <w:p w14:paraId="4ED3694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You agree and acknowledge that any indirect, special, incidental, consequential or other damages in tort, contract or otherwise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including but not limited to income, income or loss of profits, and loss of use or data</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neither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nor the distributor shall be liable;</w:t>
      </w:r>
    </w:p>
    <w:p w14:paraId="1F7BED5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All representations and warranties set forth above are true, complete, accurate and non-misleading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from the time you obtain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or accept this white paper or portions thereof.</w:t>
      </w:r>
    </w:p>
    <w:p w14:paraId="704DF7AD"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4</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Cautionary Note Regarding Forward-Looking Statements.</w:t>
      </w:r>
    </w:p>
    <w:p w14:paraId="7A23A17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All statements contained in this white paper, statements made in press releases or anywhere publicly accessible, and oral statements that may be made by</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or its respective members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as the case may </w:t>
      </w:r>
      <w:r w:rsidRPr="00FD5E1B">
        <w:rPr>
          <w:rFonts w:ascii="仿宋" w:eastAsia="仿宋" w:hAnsi="仿宋" w:cs="宋体" w:hint="eastAsia"/>
          <w:color w:val="000000"/>
          <w:kern w:val="0"/>
          <w:sz w:val="28"/>
          <w:szCs w:val="28"/>
        </w:rPr>
        <w:lastRenderedPageBreak/>
        <w:t>be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are not statements of historical fact and constitute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Forward-Looking Statements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p>
    <w:p w14:paraId="43F5D7DA"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Some of these statements can be identified by forward-looking terms such as "target," "vision," "anticipate," "believe," "may," "estimate," "anticipate," "if," "intend," "will," "will", "plan", "maybe", "project", "should", "will" or other similar terms.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However, these terms are not the only means of identifying forward-looking statements.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 statements regarding</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financial condition, business strategies, plans and prospects and the future prospects of the industry in which cetaceans operate are forward-looking statements.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None of these forward-looking statements, including, without limitation, statements regarding</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revenue and earnings, prospects, future plans, other anticipated industry trends, and other matters discussed in this white paper regarding cetaceans, are not historical facts, but forecasts only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These forward-looking statements involve known and unknown risks, uncertainties and other factors that may cause Cetacean's actual future results, performance or achievements to differ from those contemplated by such forward-looking statements, </w:t>
      </w:r>
      <w:proofErr w:type="gramStart"/>
      <w:r w:rsidRPr="00FD5E1B">
        <w:rPr>
          <w:rFonts w:ascii="仿宋" w:eastAsia="仿宋" w:hAnsi="仿宋" w:cs="宋体" w:hint="eastAsia"/>
          <w:color w:val="000000"/>
          <w:kern w:val="0"/>
          <w:sz w:val="28"/>
          <w:szCs w:val="28"/>
        </w:rPr>
        <w:t>Any</w:t>
      </w:r>
      <w:proofErr w:type="gramEnd"/>
      <w:r w:rsidRPr="00FD5E1B">
        <w:rPr>
          <w:rFonts w:ascii="仿宋" w:eastAsia="仿宋" w:hAnsi="仿宋" w:cs="宋体" w:hint="eastAsia"/>
          <w:color w:val="000000"/>
          <w:kern w:val="0"/>
          <w:sz w:val="28"/>
          <w:szCs w:val="28"/>
        </w:rPr>
        <w:t xml:space="preserve"> future results, performance </w:t>
      </w:r>
      <w:r w:rsidRPr="00FD5E1B">
        <w:rPr>
          <w:rFonts w:ascii="仿宋" w:eastAsia="仿宋" w:hAnsi="仿宋" w:cs="宋体" w:hint="eastAsia"/>
          <w:color w:val="000000"/>
          <w:kern w:val="0"/>
          <w:sz w:val="28"/>
          <w:szCs w:val="28"/>
        </w:rPr>
        <w:lastRenderedPageBreak/>
        <w:t>or achievements, expressed or implied, are materially different.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These factors include:</w:t>
      </w:r>
    </w:p>
    <w:p w14:paraId="496691A6"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Changes in political, social, economic and equity or cryptocurrency market conditions, and the regulatory environment in the countries in which</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conducts its respective business and operations;</w:t>
      </w:r>
    </w:p>
    <w:p w14:paraId="7EEE63C5"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the risk that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may be unable or unable to execute or implement its respective business strategies and future plans;</w:t>
      </w:r>
    </w:p>
    <w:p w14:paraId="1A766DE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Changes in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expected growth strategy and expected internal growth;</w:t>
      </w:r>
    </w:p>
    <w:p w14:paraId="4C643CE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Changes in the availability and salaries of employees required by</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to operate its respective businesses and operations;</w:t>
      </w:r>
    </w:p>
    <w:p w14:paraId="3C81EE1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Changes in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client preferences;</w:t>
      </w:r>
    </w:p>
    <w:p w14:paraId="5F96F53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 xml:space="preserve">Changes in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future capital needs and the circumstances in which funds and capital are provided for such needs; wars or acts of international or domestic terrorism;</w:t>
      </w:r>
    </w:p>
    <w:p w14:paraId="3D492BA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 occurrence of catastrophic events, natural disasters and acts of God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that affect</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business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or operations;</w:t>
      </w:r>
    </w:p>
    <w:p w14:paraId="3B1D3B4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 xml:space="preserve">other factors beyond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control;</w:t>
      </w:r>
    </w:p>
    <w:p w14:paraId="6B77EBCE"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Any risks and uncertainties associated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with</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 its business and operations,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 mentioned in the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w:t>
      </w:r>
    </w:p>
    <w:p w14:paraId="729E35F1"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All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forward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-looking statements made by or attributable to</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are expressly limited by these factors.</w:t>
      </w:r>
    </w:p>
    <w:p w14:paraId="3A886559"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In view of the risks and uncertainties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that could cause</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's actual future results, performance or achievements to differ materially from those anticipated, expressed or implied by the forward-looking statements in this white paper, undue reliance should not be placed on these statements.</w:t>
      </w:r>
    </w:p>
    <w:p w14:paraId="1DA4D87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These forward-looking statements speak only as of the date of this white paper.</w:t>
      </w:r>
    </w:p>
    <w:p w14:paraId="5811B5A8"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does not represent, warrant and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or warrant that</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actual future results, performance or achievements will be consistent with those discussed in these forward-looking statements.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actual results, performance or achievements may differ materially from those anticipated in these forward-looking statements.</w:t>
      </w:r>
    </w:p>
    <w:p w14:paraId="3A72D91B"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lastRenderedPageBreak/>
        <w:t>Nothing contained in this white paper can or may be deemed to be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 promise, representation or commitment regarding</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's future performance or policies.</w:t>
      </w:r>
    </w:p>
    <w:p w14:paraId="62FFA9F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In addition,</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undertakes no duty to update any of these forward-looking statements or to publicly announce any revisions to these forward-looking statements to reflect future developments, events or circumstances, even if new information or other events occur in the future.</w:t>
      </w:r>
    </w:p>
    <w:p w14:paraId="052740D2"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5</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Terms used.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To facilitate a better understanding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business and operations, certain technical terms and abbreviations are used in this white paper, and in some cases their descriptions.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These descriptions and assigned meanings should not be regarded as definitive of their meaning and may not conform to standard industry meaning or usage.</w:t>
      </w:r>
    </w:p>
    <w:p w14:paraId="4DEE6997"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6</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No suggestion.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information in this white paper should be considered as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business, legal, financial or tax advice about</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 mentioned in the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You should consult your legal, financial, tax or other professional advisors about</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 its respective business and operations,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 mentioned in the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You should be aware that you may be required to </w:t>
      </w:r>
      <w:r w:rsidRPr="00FD5E1B">
        <w:rPr>
          <w:rFonts w:ascii="仿宋" w:eastAsia="仿宋" w:hAnsi="仿宋" w:cs="宋体" w:hint="eastAsia"/>
          <w:color w:val="000000"/>
          <w:kern w:val="0"/>
          <w:sz w:val="28"/>
          <w:szCs w:val="28"/>
        </w:rPr>
        <w:lastRenderedPageBreak/>
        <w:t>assume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financial risk for any</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Tokens for an indefinite period.</w:t>
      </w:r>
    </w:p>
    <w:p w14:paraId="4E55B3A0"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7</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No further information or updates.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person is authorized or authorized to provide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any information or representations related to</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and its respective businesses and operations,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that are not contained in this white paper and, if provided, must not be relied upon or representations are authorized by</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or its representatives.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no event shall a token sale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as stated in the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constitute a continuing representation, or give rise to any suggestion or implication, that, as of the date of this White Paper, the affairs, conditions and prospects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or any facts contained in this White Paper or </w:t>
      </w:r>
      <w:proofErr w:type="gramStart"/>
      <w:r w:rsidRPr="00FD5E1B">
        <w:rPr>
          <w:rFonts w:ascii="仿宋" w:eastAsia="仿宋" w:hAnsi="仿宋" w:cs="宋体" w:hint="eastAsia"/>
          <w:color w:val="000000"/>
          <w:kern w:val="0"/>
          <w:sz w:val="28"/>
          <w:szCs w:val="28"/>
        </w:rPr>
        <w:t>The</w:t>
      </w:r>
      <w:proofErr w:type="gramEnd"/>
      <w:r w:rsidRPr="00FD5E1B">
        <w:rPr>
          <w:rFonts w:ascii="仿宋" w:eastAsia="仿宋" w:hAnsi="仿宋" w:cs="宋体" w:hint="eastAsia"/>
          <w:color w:val="000000"/>
          <w:kern w:val="0"/>
          <w:sz w:val="28"/>
          <w:szCs w:val="28"/>
        </w:rPr>
        <w:t xml:space="preserve"> information does not contain any changes or developments that might reasonably be likely to involve material changes or developments.</w:t>
      </w:r>
    </w:p>
    <w:p w14:paraId="48D8DEEF"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8</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Restrictions on distribution and dissemination.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distribution or dissemination of this White Paper or any part thereof may be prohibited or restricted by the laws, regulatory requirements and rules of any jurisdiction.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To the extent that any restrictions apply, you shall notify and comply with any restrictions </w:t>
      </w:r>
      <w:r w:rsidRPr="00FD5E1B">
        <w:rPr>
          <w:rFonts w:ascii="仿宋" w:eastAsia="仿宋" w:hAnsi="仿宋" w:cs="宋体" w:hint="eastAsia"/>
          <w:color w:val="000000"/>
          <w:kern w:val="0"/>
          <w:sz w:val="28"/>
          <w:szCs w:val="28"/>
        </w:rPr>
        <w:lastRenderedPageBreak/>
        <w:t>applicable to your own ownership of this white paper or portions thereof at your own expense and are not responsible for</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 person to whom a copy of this White Paper is distributed or disseminated, provides access to, or otherwise holds this White Paper shall not distribute, reproduce or otherwise distribute this White Paper or any information contained in this White Paper to any other person for any purpose, nor Such situations shall not be allowed or caused to occur.</w:t>
      </w:r>
    </w:p>
    <w:p w14:paraId="42ED608C"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9</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No securities or registrations are offered.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This white paper does not constitute a prospectus or offer document of any kind and is not intended to constitute an offer of securities or a solicitation of investment in securities in any jurisdiction.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No one is necessarily required to enter into any contract or binding legal commitment and will not accept any cryptocurrency or other form of payment on the basis of this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Any</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agreement related to buying and selling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as referred to in this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will be governed only by the terms of that agreement and not by other documents.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the event of any inconsistency between these terms and this white paper, this white paper shall prevail.</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xml:space="preserve">We have not </w:t>
      </w:r>
      <w:r w:rsidRPr="00FD5E1B">
        <w:rPr>
          <w:rFonts w:ascii="仿宋" w:eastAsia="仿宋" w:hAnsi="仿宋" w:cs="宋体" w:hint="eastAsia"/>
          <w:color w:val="000000"/>
          <w:kern w:val="0"/>
          <w:sz w:val="28"/>
          <w:szCs w:val="28"/>
        </w:rPr>
        <w:lastRenderedPageBreak/>
        <w:t>taken or will take such action under the laws, regulatory requirements or rules of any jurisdiction.</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publication, distribution or dissemination of this white paper does not imply compliance with applicable laws, regulatory requirements or rules.</w:t>
      </w:r>
    </w:p>
    <w:p w14:paraId="279DC004" w14:textId="77777777" w:rsidR="00FD5E1B" w:rsidRPr="00FD5E1B" w:rsidRDefault="00FD5E1B" w:rsidP="00FD5E1B">
      <w:pPr>
        <w:widowControl/>
        <w:spacing w:line="420" w:lineRule="atLeast"/>
        <w:ind w:firstLine="560"/>
        <w:jc w:val="left"/>
        <w:rPr>
          <w:rFonts w:ascii="仿宋" w:eastAsia="仿宋" w:hAnsi="仿宋" w:cs="宋体"/>
          <w:color w:val="000000"/>
          <w:kern w:val="0"/>
          <w:sz w:val="28"/>
          <w:szCs w:val="28"/>
        </w:rPr>
      </w:pP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10</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Risks and Uncertainties.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Potential purchasers of</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as described in this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should carefully consider and evaluate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the business and operations of</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仿宋" w:eastAsia="仿宋" w:hAnsi="仿宋" w:cs="宋体" w:hint="eastAsia"/>
          <w:color w:val="000000"/>
          <w:kern w:val="0"/>
          <w:sz w:val="28"/>
          <w:szCs w:val="28"/>
        </w:rPr>
        <w:t xml:space="preserve">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 (</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 mentioned in this white paper</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all information contained in this white paper, and the terms before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purchasing</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 All risks and uncertainties.</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If these risks and uncertainties evolve into actual events,</w:t>
      </w:r>
      <w:r w:rsidRPr="00FD5E1B">
        <w:rPr>
          <w:rFonts w:ascii="Calibri" w:eastAsia="仿宋" w:hAnsi="Calibri" w:cs="Calibri"/>
          <w:color w:val="000000"/>
          <w:kern w:val="0"/>
          <w:sz w:val="28"/>
          <w:szCs w:val="28"/>
        </w:rPr>
        <w:t> </w:t>
      </w:r>
      <w:proofErr w:type="spellStart"/>
      <w:r w:rsidRPr="00FD5E1B">
        <w:rPr>
          <w:rFonts w:ascii="仿宋" w:eastAsia="仿宋" w:hAnsi="仿宋" w:cs="宋体" w:hint="eastAsia"/>
          <w:color w:val="000000"/>
          <w:kern w:val="0"/>
          <w:sz w:val="28"/>
          <w:szCs w:val="28"/>
        </w:rPr>
        <w:t>PrayDAO</w:t>
      </w:r>
      <w:proofErr w:type="spellEnd"/>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's business, financial condition, results of operations and prospects could be materially and adversely affected.</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In this case, you may lose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all or part of the value of the</w:t>
      </w:r>
      <w:r w:rsidRPr="00FD5E1B">
        <w:rPr>
          <w:rFonts w:ascii="Calibri" w:eastAsia="仿宋" w:hAnsi="Calibri" w:cs="Calibri"/>
          <w:color w:val="000000"/>
          <w:kern w:val="0"/>
          <w:sz w:val="28"/>
          <w:szCs w:val="28"/>
        </w:rPr>
        <w:t> </w:t>
      </w:r>
      <w:r w:rsidRPr="00FD5E1B">
        <w:rPr>
          <w:rFonts w:ascii="仿宋" w:eastAsia="仿宋" w:hAnsi="仿宋" w:cs="宋体" w:hint="eastAsia"/>
          <w:color w:val="000000"/>
          <w:kern w:val="0"/>
          <w:sz w:val="28"/>
          <w:szCs w:val="28"/>
        </w:rPr>
        <w:t>NFT .</w:t>
      </w:r>
    </w:p>
    <w:p w14:paraId="5F76962E" w14:textId="77777777" w:rsidR="00A7672D" w:rsidRPr="00FD5E1B" w:rsidRDefault="00A7672D"/>
    <w:sectPr w:rsidR="00A7672D" w:rsidRPr="00FD5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35974" w14:textId="77777777" w:rsidR="007E7EC6" w:rsidRDefault="007E7EC6" w:rsidP="001147A5">
      <w:r>
        <w:separator/>
      </w:r>
    </w:p>
  </w:endnote>
  <w:endnote w:type="continuationSeparator" w:id="0">
    <w:p w14:paraId="2791447E" w14:textId="77777777" w:rsidR="007E7EC6" w:rsidRDefault="007E7EC6" w:rsidP="00114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74F3F" w14:textId="77777777" w:rsidR="007E7EC6" w:rsidRDefault="007E7EC6" w:rsidP="001147A5">
      <w:r>
        <w:separator/>
      </w:r>
    </w:p>
  </w:footnote>
  <w:footnote w:type="continuationSeparator" w:id="0">
    <w:p w14:paraId="71420A34" w14:textId="77777777" w:rsidR="007E7EC6" w:rsidRDefault="007E7EC6" w:rsidP="001147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5E"/>
    <w:rsid w:val="000025F5"/>
    <w:rsid w:val="000D4331"/>
    <w:rsid w:val="001147A5"/>
    <w:rsid w:val="00423189"/>
    <w:rsid w:val="004B5041"/>
    <w:rsid w:val="005E38EC"/>
    <w:rsid w:val="00695586"/>
    <w:rsid w:val="006B4A5E"/>
    <w:rsid w:val="007503A8"/>
    <w:rsid w:val="00785F3C"/>
    <w:rsid w:val="007E7EC6"/>
    <w:rsid w:val="009E13FC"/>
    <w:rsid w:val="00A07836"/>
    <w:rsid w:val="00A7672D"/>
    <w:rsid w:val="00AE6ADA"/>
    <w:rsid w:val="00B202F7"/>
    <w:rsid w:val="00DA3A18"/>
    <w:rsid w:val="00E57DCB"/>
    <w:rsid w:val="00F74B41"/>
    <w:rsid w:val="00FD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2E432"/>
  <w15:chartTrackingRefBased/>
  <w15:docId w15:val="{DFF310E6-6E32-4710-8111-6B64748F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D5E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FD5E1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FD5E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FD5E1B"/>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D5E1B"/>
    <w:rPr>
      <w:rFonts w:ascii="宋体" w:eastAsia="宋体" w:hAnsi="宋体" w:cs="宋体"/>
      <w:b/>
      <w:bCs/>
      <w:kern w:val="36"/>
      <w:sz w:val="48"/>
      <w:szCs w:val="48"/>
    </w:rPr>
  </w:style>
  <w:style w:type="character" w:customStyle="1" w:styleId="20">
    <w:name w:val="标题 2 字符"/>
    <w:basedOn w:val="a0"/>
    <w:link w:val="2"/>
    <w:uiPriority w:val="9"/>
    <w:rsid w:val="00FD5E1B"/>
    <w:rPr>
      <w:rFonts w:ascii="宋体" w:eastAsia="宋体" w:hAnsi="宋体" w:cs="宋体"/>
      <w:b/>
      <w:bCs/>
      <w:kern w:val="0"/>
      <w:sz w:val="36"/>
      <w:szCs w:val="36"/>
    </w:rPr>
  </w:style>
  <w:style w:type="character" w:customStyle="1" w:styleId="30">
    <w:name w:val="标题 3 字符"/>
    <w:basedOn w:val="a0"/>
    <w:link w:val="3"/>
    <w:uiPriority w:val="9"/>
    <w:rsid w:val="00FD5E1B"/>
    <w:rPr>
      <w:rFonts w:ascii="宋体" w:eastAsia="宋体" w:hAnsi="宋体" w:cs="宋体"/>
      <w:b/>
      <w:bCs/>
      <w:kern w:val="0"/>
      <w:sz w:val="27"/>
      <w:szCs w:val="27"/>
    </w:rPr>
  </w:style>
  <w:style w:type="character" w:customStyle="1" w:styleId="40">
    <w:name w:val="标题 4 字符"/>
    <w:basedOn w:val="a0"/>
    <w:link w:val="4"/>
    <w:uiPriority w:val="9"/>
    <w:rsid w:val="00FD5E1B"/>
    <w:rPr>
      <w:rFonts w:ascii="宋体" w:eastAsia="宋体" w:hAnsi="宋体" w:cs="宋体"/>
      <w:b/>
      <w:bCs/>
      <w:kern w:val="0"/>
      <w:sz w:val="24"/>
      <w:szCs w:val="24"/>
    </w:rPr>
  </w:style>
  <w:style w:type="paragraph" w:customStyle="1" w:styleId="msonormal0">
    <w:name w:val="msonormal"/>
    <w:basedOn w:val="a"/>
    <w:rsid w:val="00FD5E1B"/>
    <w:pPr>
      <w:widowControl/>
      <w:spacing w:before="100" w:beforeAutospacing="1" w:after="100" w:afterAutospacing="1"/>
      <w:jc w:val="left"/>
    </w:pPr>
    <w:rPr>
      <w:rFonts w:ascii="宋体" w:eastAsia="宋体" w:hAnsi="宋体" w:cs="宋体"/>
      <w:kern w:val="0"/>
      <w:sz w:val="24"/>
      <w:szCs w:val="24"/>
    </w:rPr>
  </w:style>
  <w:style w:type="paragraph" w:styleId="a3">
    <w:name w:val="Title"/>
    <w:basedOn w:val="a"/>
    <w:link w:val="a4"/>
    <w:uiPriority w:val="10"/>
    <w:qFormat/>
    <w:rsid w:val="00FD5E1B"/>
    <w:pPr>
      <w:widowControl/>
      <w:spacing w:before="100" w:beforeAutospacing="1" w:after="100" w:afterAutospacing="1"/>
      <w:jc w:val="left"/>
    </w:pPr>
    <w:rPr>
      <w:rFonts w:ascii="宋体" w:eastAsia="宋体" w:hAnsi="宋体" w:cs="宋体"/>
      <w:kern w:val="0"/>
      <w:sz w:val="24"/>
      <w:szCs w:val="24"/>
    </w:rPr>
  </w:style>
  <w:style w:type="character" w:customStyle="1" w:styleId="a4">
    <w:name w:val="标题 字符"/>
    <w:basedOn w:val="a0"/>
    <w:link w:val="a3"/>
    <w:uiPriority w:val="10"/>
    <w:rsid w:val="00FD5E1B"/>
    <w:rPr>
      <w:rFonts w:ascii="宋体" w:eastAsia="宋体" w:hAnsi="宋体" w:cs="宋体"/>
      <w:kern w:val="0"/>
      <w:sz w:val="24"/>
      <w:szCs w:val="24"/>
    </w:rPr>
  </w:style>
  <w:style w:type="paragraph" w:customStyle="1" w:styleId="a8">
    <w:name w:val="a8"/>
    <w:basedOn w:val="a"/>
    <w:rsid w:val="00FD5E1B"/>
    <w:pPr>
      <w:widowControl/>
      <w:spacing w:before="100" w:beforeAutospacing="1" w:after="100" w:afterAutospacing="1"/>
      <w:jc w:val="left"/>
    </w:pPr>
    <w:rPr>
      <w:rFonts w:ascii="宋体" w:eastAsia="宋体" w:hAnsi="宋体" w:cs="宋体"/>
      <w:kern w:val="0"/>
      <w:sz w:val="24"/>
      <w:szCs w:val="24"/>
    </w:rPr>
  </w:style>
  <w:style w:type="paragraph" w:styleId="a5">
    <w:name w:val="Subtitle"/>
    <w:basedOn w:val="a"/>
    <w:link w:val="a6"/>
    <w:uiPriority w:val="11"/>
    <w:qFormat/>
    <w:rsid w:val="00FD5E1B"/>
    <w:pPr>
      <w:widowControl/>
      <w:spacing w:before="100" w:beforeAutospacing="1" w:after="100" w:afterAutospacing="1"/>
      <w:jc w:val="left"/>
    </w:pPr>
    <w:rPr>
      <w:rFonts w:ascii="宋体" w:eastAsia="宋体" w:hAnsi="宋体" w:cs="宋体"/>
      <w:kern w:val="0"/>
      <w:sz w:val="24"/>
      <w:szCs w:val="24"/>
    </w:rPr>
  </w:style>
  <w:style w:type="character" w:customStyle="1" w:styleId="a6">
    <w:name w:val="副标题 字符"/>
    <w:basedOn w:val="a0"/>
    <w:link w:val="a5"/>
    <w:uiPriority w:val="11"/>
    <w:rsid w:val="00FD5E1B"/>
    <w:rPr>
      <w:rFonts w:ascii="宋体" w:eastAsia="宋体" w:hAnsi="宋体" w:cs="宋体"/>
      <w:kern w:val="0"/>
      <w:sz w:val="24"/>
      <w:szCs w:val="24"/>
    </w:rPr>
  </w:style>
  <w:style w:type="paragraph" w:styleId="TOC1">
    <w:name w:val="toc 1"/>
    <w:basedOn w:val="a"/>
    <w:autoRedefine/>
    <w:uiPriority w:val="39"/>
    <w:unhideWhenUsed/>
    <w:rsid w:val="00FD5E1B"/>
    <w:pPr>
      <w:widowControl/>
      <w:spacing w:before="100" w:beforeAutospacing="1" w:after="100" w:afterAutospacing="1"/>
      <w:jc w:val="left"/>
    </w:pPr>
    <w:rPr>
      <w:rFonts w:ascii="宋体" w:eastAsia="宋体" w:hAnsi="宋体" w:cs="宋体"/>
      <w:kern w:val="0"/>
      <w:sz w:val="24"/>
      <w:szCs w:val="24"/>
    </w:rPr>
  </w:style>
  <w:style w:type="paragraph" w:styleId="TOC2">
    <w:name w:val="toc 2"/>
    <w:basedOn w:val="a"/>
    <w:autoRedefine/>
    <w:uiPriority w:val="39"/>
    <w:unhideWhenUsed/>
    <w:rsid w:val="00FD5E1B"/>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FD5E1B"/>
    <w:rPr>
      <w:color w:val="0000FF"/>
      <w:u w:val="single"/>
    </w:rPr>
  </w:style>
  <w:style w:type="character" w:styleId="a9">
    <w:name w:val="FollowedHyperlink"/>
    <w:basedOn w:val="a0"/>
    <w:uiPriority w:val="99"/>
    <w:semiHidden/>
    <w:unhideWhenUsed/>
    <w:rsid w:val="00FD5E1B"/>
    <w:rPr>
      <w:color w:val="800080"/>
      <w:u w:val="single"/>
    </w:rPr>
  </w:style>
  <w:style w:type="paragraph" w:styleId="TOC3">
    <w:name w:val="toc 3"/>
    <w:basedOn w:val="a"/>
    <w:autoRedefine/>
    <w:uiPriority w:val="39"/>
    <w:unhideWhenUsed/>
    <w:rsid w:val="000D4331"/>
    <w:pPr>
      <w:widowControl/>
      <w:tabs>
        <w:tab w:val="right" w:leader="dot" w:pos="8296"/>
      </w:tabs>
      <w:spacing w:before="100" w:beforeAutospacing="1" w:after="100" w:afterAutospacing="1"/>
      <w:jc w:val="left"/>
    </w:pPr>
    <w:rPr>
      <w:rFonts w:ascii="宋体" w:eastAsia="宋体" w:hAnsi="宋体" w:cs="宋体"/>
      <w:kern w:val="0"/>
      <w:sz w:val="24"/>
      <w:szCs w:val="24"/>
    </w:rPr>
  </w:style>
  <w:style w:type="paragraph" w:styleId="TOC4">
    <w:name w:val="toc 4"/>
    <w:basedOn w:val="a"/>
    <w:autoRedefine/>
    <w:uiPriority w:val="39"/>
    <w:semiHidden/>
    <w:unhideWhenUsed/>
    <w:rsid w:val="00FD5E1B"/>
    <w:pPr>
      <w:widowControl/>
      <w:spacing w:before="100" w:beforeAutospacing="1" w:after="100" w:afterAutospacing="1"/>
      <w:jc w:val="left"/>
    </w:pPr>
    <w:rPr>
      <w:rFonts w:ascii="宋体" w:eastAsia="宋体" w:hAnsi="宋体" w:cs="宋体"/>
      <w:kern w:val="0"/>
      <w:sz w:val="24"/>
      <w:szCs w:val="24"/>
    </w:rPr>
  </w:style>
  <w:style w:type="paragraph" w:styleId="aa">
    <w:name w:val="header"/>
    <w:basedOn w:val="a"/>
    <w:link w:val="ab"/>
    <w:uiPriority w:val="99"/>
    <w:unhideWhenUsed/>
    <w:rsid w:val="001147A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1147A5"/>
    <w:rPr>
      <w:sz w:val="18"/>
      <w:szCs w:val="18"/>
    </w:rPr>
  </w:style>
  <w:style w:type="paragraph" w:styleId="ac">
    <w:name w:val="footer"/>
    <w:basedOn w:val="a"/>
    <w:link w:val="ad"/>
    <w:uiPriority w:val="99"/>
    <w:unhideWhenUsed/>
    <w:rsid w:val="001147A5"/>
    <w:pPr>
      <w:tabs>
        <w:tab w:val="center" w:pos="4153"/>
        <w:tab w:val="right" w:pos="8306"/>
      </w:tabs>
      <w:snapToGrid w:val="0"/>
      <w:jc w:val="left"/>
    </w:pPr>
    <w:rPr>
      <w:sz w:val="18"/>
      <w:szCs w:val="18"/>
    </w:rPr>
  </w:style>
  <w:style w:type="character" w:customStyle="1" w:styleId="ad">
    <w:name w:val="页脚 字符"/>
    <w:basedOn w:val="a0"/>
    <w:link w:val="ac"/>
    <w:uiPriority w:val="99"/>
    <w:rsid w:val="001147A5"/>
    <w:rPr>
      <w:sz w:val="18"/>
      <w:szCs w:val="18"/>
    </w:rPr>
  </w:style>
  <w:style w:type="paragraph" w:styleId="TOC">
    <w:name w:val="TOC Heading"/>
    <w:basedOn w:val="1"/>
    <w:next w:val="a"/>
    <w:uiPriority w:val="39"/>
    <w:unhideWhenUsed/>
    <w:qFormat/>
    <w:rsid w:val="001147A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84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F0AF2-AD8D-4521-9099-DA3C70806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33</Pages>
  <Words>4818</Words>
  <Characters>27466</Characters>
  <Application>Microsoft Office Word</Application>
  <DocSecurity>0</DocSecurity>
  <Lines>228</Lines>
  <Paragraphs>64</Paragraphs>
  <ScaleCrop>false</ScaleCrop>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YZY</dc:creator>
  <cp:keywords/>
  <dc:description/>
  <cp:lastModifiedBy>YZY</cp:lastModifiedBy>
  <cp:revision>14</cp:revision>
  <dcterms:created xsi:type="dcterms:W3CDTF">2022-04-24T07:12:00Z</dcterms:created>
  <dcterms:modified xsi:type="dcterms:W3CDTF">2022-04-24T08:17:00Z</dcterms:modified>
</cp:coreProperties>
</file>