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F0591B" w:rsidRDefault="005272B3" w:rsidP="005C1348">
      <w:pPr>
        <w:pStyle w:val="papertitle"/>
        <w:rPr>
          <w:sz w:val="44"/>
          <w:szCs w:val="44"/>
        </w:rPr>
      </w:pPr>
      <w:r w:rsidRPr="00F0591B">
        <w:rPr>
          <w:sz w:val="44"/>
          <w:szCs w:val="44"/>
        </w:rPr>
        <w:t>Behavioral Analysis</w:t>
      </w:r>
      <w:r w:rsidR="00B83DBE" w:rsidRPr="00F0591B">
        <w:rPr>
          <w:sz w:val="44"/>
          <w:szCs w:val="44"/>
        </w:rPr>
        <w:t xml:space="preserve"> </w:t>
      </w:r>
      <w:r w:rsidR="004B2A81" w:rsidRPr="00F0591B">
        <w:rPr>
          <w:sz w:val="44"/>
          <w:szCs w:val="44"/>
        </w:rPr>
        <w:t xml:space="preserve">of </w:t>
      </w:r>
      <w:r w:rsidR="00B83DBE" w:rsidRPr="00F0591B">
        <w:rPr>
          <w:sz w:val="44"/>
          <w:szCs w:val="44"/>
        </w:rPr>
        <w:t xml:space="preserve">the </w:t>
      </w:r>
      <w:r w:rsidR="00CE3F2C">
        <w:rPr>
          <w:sz w:val="44"/>
          <w:szCs w:val="44"/>
        </w:rPr>
        <w:t>Agent-</w:t>
      </w:r>
      <w:r w:rsidR="00301E73">
        <w:rPr>
          <w:sz w:val="44"/>
          <w:szCs w:val="44"/>
        </w:rPr>
        <w:t>B</w:t>
      </w:r>
      <w:r w:rsidR="00CE3F2C">
        <w:rPr>
          <w:sz w:val="44"/>
          <w:szCs w:val="44"/>
        </w:rPr>
        <w:t>ased Community Grid Solution</w:t>
      </w:r>
      <w:r w:rsidR="00BE2F45" w:rsidRPr="00F0591B">
        <w:rPr>
          <w:sz w:val="44"/>
          <w:szCs w:val="44"/>
        </w:rPr>
        <w:t xml:space="preserve"> </w:t>
      </w:r>
      <w:r w:rsidR="000F4AA2" w:rsidRPr="00F0591B">
        <w:rPr>
          <w:sz w:val="44"/>
          <w:szCs w:val="44"/>
        </w:rPr>
        <w:t>for</w:t>
      </w:r>
      <w:r w:rsidR="006137FF" w:rsidRPr="00F0591B">
        <w:rPr>
          <w:sz w:val="44"/>
          <w:szCs w:val="44"/>
        </w:rPr>
        <w:t xml:space="preserve"> the Large Hadron Collider </w:t>
      </w:r>
      <w:r w:rsidR="00F55A04" w:rsidRPr="00F0591B">
        <w:rPr>
          <w:sz w:val="44"/>
          <w:szCs w:val="44"/>
        </w:rPr>
        <w:t>b</w:t>
      </w:r>
      <w:r w:rsidR="006137FF" w:rsidRPr="00F0591B">
        <w:rPr>
          <w:sz w:val="44"/>
          <w:szCs w:val="44"/>
        </w:rPr>
        <w:t>eauty Experiment</w:t>
      </w:r>
      <w:r w:rsidR="00815C5C" w:rsidRPr="00F0591B">
        <w:rPr>
          <w:sz w:val="44"/>
          <w:szCs w:val="44"/>
        </w:rPr>
        <w:t xml:space="preserve"> </w:t>
      </w:r>
    </w:p>
    <w:p w:rsidR="009303D9" w:rsidRPr="005B520E" w:rsidRDefault="009303D9" w:rsidP="004E1597">
      <w:pPr>
        <w:jc w:val="both"/>
      </w:pPr>
    </w:p>
    <w:p w:rsidR="009303D9" w:rsidRPr="005B520E" w:rsidRDefault="009303D9" w:rsidP="00D6294E">
      <w:pPr>
        <w:pStyle w:val="Author"/>
        <w:jc w:val="both"/>
        <w:sectPr w:rsidR="009303D9" w:rsidRPr="005B520E">
          <w:pgSz w:w="12240" w:h="15840" w:code="1"/>
          <w:pgMar w:top="1080" w:right="893" w:bottom="1440" w:left="893" w:header="720" w:footer="720" w:gutter="0"/>
          <w:cols w:space="720"/>
          <w:docGrid w:linePitch="360"/>
        </w:sectPr>
      </w:pPr>
    </w:p>
    <w:p w:rsidR="009303D9" w:rsidRDefault="004553A5" w:rsidP="005B520E">
      <w:pPr>
        <w:pStyle w:val="Author"/>
      </w:pPr>
      <w:r>
        <w:lastRenderedPageBreak/>
        <w:t>Daniela Remenska</w:t>
      </w:r>
      <w:r w:rsidR="00546F28" w:rsidRPr="00546F28">
        <w:rPr>
          <w:vertAlign w:val="superscript"/>
        </w:rPr>
        <w:t>1,</w:t>
      </w:r>
      <w:r w:rsidR="005C009B">
        <w:rPr>
          <w:vertAlign w:val="superscript"/>
        </w:rPr>
        <w:t>3</w:t>
      </w:r>
      <w:r w:rsidR="00FE10AA">
        <w:t xml:space="preserve">, </w:t>
      </w:r>
      <w:r w:rsidR="00812D87">
        <w:t>Tim A.C. Willemse</w:t>
      </w:r>
      <w:r w:rsidR="00795E6E" w:rsidRPr="00795E6E">
        <w:rPr>
          <w:vertAlign w:val="superscript"/>
        </w:rPr>
        <w:t>2</w:t>
      </w:r>
      <w:r w:rsidR="00812D87">
        <w:t>,</w:t>
      </w:r>
      <w:r w:rsidR="001B683F">
        <w:br/>
      </w:r>
      <w:r w:rsidR="00812D87">
        <w:t xml:space="preserve"> </w:t>
      </w:r>
      <w:r w:rsidR="0006472E">
        <w:t>Henri Bal</w:t>
      </w:r>
      <w:r w:rsidR="00795E6E" w:rsidRPr="00546F28">
        <w:rPr>
          <w:vertAlign w:val="superscript"/>
        </w:rPr>
        <w:t>1</w:t>
      </w:r>
      <w:r w:rsidR="00FE10AA">
        <w:t xml:space="preserve">, </w:t>
      </w:r>
      <w:r w:rsidR="0006472E">
        <w:t>Kees Verstoep</w:t>
      </w:r>
      <w:r w:rsidR="00795E6E" w:rsidRPr="00546F28">
        <w:rPr>
          <w:vertAlign w:val="superscript"/>
        </w:rPr>
        <w:t>1</w:t>
      </w:r>
      <w:r w:rsidR="00FE10AA">
        <w:t xml:space="preserve">, </w:t>
      </w:r>
      <w:r w:rsidR="00F1003F">
        <w:t>Wan Fokkink</w:t>
      </w:r>
      <w:r w:rsidR="00795E6E" w:rsidRPr="00546F28">
        <w:rPr>
          <w:vertAlign w:val="superscript"/>
        </w:rPr>
        <w:t>1</w:t>
      </w:r>
      <w:r w:rsidR="009718FD">
        <w:t xml:space="preserve">, </w:t>
      </w:r>
      <w:r w:rsidR="001B683F">
        <w:br/>
      </w:r>
      <w:r w:rsidR="00A208F2">
        <w:t>Jeff Templon</w:t>
      </w:r>
      <w:r w:rsidR="00795E6E">
        <w:rPr>
          <w:vertAlign w:val="superscript"/>
        </w:rPr>
        <w:t>3</w:t>
      </w:r>
    </w:p>
    <w:p w:rsidR="009303D9" w:rsidRPr="005B520E" w:rsidRDefault="007D5AF4" w:rsidP="00DD5ABF">
      <w:pPr>
        <w:pStyle w:val="Affiliation"/>
      </w:pPr>
      <w:r w:rsidRPr="007D5AF4">
        <w:rPr>
          <w:vertAlign w:val="superscript"/>
        </w:rPr>
        <w:t>1</w:t>
      </w:r>
      <w:r w:rsidR="004553A5">
        <w:t>Dep</w:t>
      </w:r>
      <w:r w:rsidR="008A40AE">
        <w:t>t.</w:t>
      </w:r>
      <w:r w:rsidR="004553A5">
        <w:t xml:space="preserve"> of Computer Science</w:t>
      </w:r>
      <w:r w:rsidR="00DD5ABF">
        <w:t xml:space="preserve">, </w:t>
      </w:r>
      <w:r w:rsidR="00413C1B">
        <w:t>VU University Amsterdam</w:t>
      </w:r>
      <w:r w:rsidR="00622592">
        <w:t>, The Netherlands</w:t>
      </w:r>
      <w:r w:rsidR="00027B0B">
        <w:br/>
      </w:r>
      <w:r w:rsidR="00596586">
        <w:t xml:space="preserve"> </w:t>
      </w:r>
      <w:r w:rsidRPr="00CF4224">
        <w:rPr>
          <w:vertAlign w:val="superscript"/>
        </w:rPr>
        <w:t>2</w:t>
      </w:r>
      <w:r w:rsidR="0069706E">
        <w:t>Dept. of</w:t>
      </w:r>
      <w:r w:rsidR="00027B0B">
        <w:t xml:space="preserve"> Computer Science, TU Eindhoven</w:t>
      </w:r>
      <w:r w:rsidR="002553FE">
        <w:t>, The Netherlands</w:t>
      </w:r>
      <w:r w:rsidR="00027B0B">
        <w:br/>
      </w:r>
      <w:r w:rsidR="0069706E">
        <w:t xml:space="preserve"> </w:t>
      </w:r>
      <w:r w:rsidR="00CF4224" w:rsidRPr="00CF4224">
        <w:rPr>
          <w:vertAlign w:val="superscript"/>
        </w:rPr>
        <w:t>3</w:t>
      </w:r>
      <w:r w:rsidR="0069706E">
        <w:t>NIKHEF</w:t>
      </w:r>
      <w:r>
        <w:t>, Amsterdam</w:t>
      </w:r>
      <w:r w:rsidR="002553FE">
        <w:t>, The Netherlands</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F425DD" w:rsidRDefault="009303D9" w:rsidP="00903D5A">
      <w:pPr>
        <w:autoSpaceDE w:val="0"/>
        <w:autoSpaceDN w:val="0"/>
        <w:adjustRightInd w:val="0"/>
        <w:jc w:val="both"/>
        <w:rPr>
          <w:b/>
          <w:bCs/>
          <w:sz w:val="18"/>
          <w:szCs w:val="18"/>
        </w:rPr>
      </w:pPr>
      <w:r w:rsidRPr="0059379F">
        <w:rPr>
          <w:b/>
          <w:i/>
          <w:iCs/>
        </w:rPr>
        <w:lastRenderedPageBreak/>
        <w:t>Abstract</w:t>
      </w:r>
      <w:r w:rsidRPr="0059379F">
        <w:rPr>
          <w:b/>
        </w:rPr>
        <w:t>—</w:t>
      </w:r>
      <w:r w:rsidR="00F07B38" w:rsidRPr="00BF00FD">
        <w:rPr>
          <w:b/>
          <w:bCs/>
          <w:sz w:val="18"/>
          <w:szCs w:val="18"/>
        </w:rPr>
        <w:t xml:space="preserve">DIRAC </w:t>
      </w:r>
      <w:r w:rsidR="000518CC" w:rsidRPr="00BF00FD">
        <w:rPr>
          <w:b/>
          <w:bCs/>
          <w:sz w:val="18"/>
          <w:szCs w:val="18"/>
        </w:rPr>
        <w:t xml:space="preserve">(Distributed Infrastructure with Remote Agent Control) </w:t>
      </w:r>
      <w:r w:rsidR="00EB080C" w:rsidRPr="00BE09F3">
        <w:rPr>
          <w:b/>
          <w:bCs/>
          <w:sz w:val="18"/>
          <w:szCs w:val="18"/>
        </w:rPr>
        <w:t xml:space="preserve">is the Grid solution designed to support production activities as well </w:t>
      </w:r>
      <w:r w:rsidR="00F70984" w:rsidRPr="00BE09F3">
        <w:rPr>
          <w:b/>
          <w:bCs/>
          <w:sz w:val="18"/>
          <w:szCs w:val="18"/>
        </w:rPr>
        <w:t>as user data analysis</w:t>
      </w:r>
      <w:r w:rsidR="00142780">
        <w:rPr>
          <w:b/>
          <w:bCs/>
          <w:sz w:val="18"/>
          <w:szCs w:val="18"/>
        </w:rPr>
        <w:t xml:space="preserve"> for the Large Hadron Collider beauty experiment</w:t>
      </w:r>
      <w:r w:rsidR="00F70984" w:rsidRPr="00BE09F3">
        <w:rPr>
          <w:b/>
          <w:bCs/>
          <w:sz w:val="18"/>
          <w:szCs w:val="18"/>
        </w:rPr>
        <w:t xml:space="preserve">. </w:t>
      </w:r>
      <w:r w:rsidR="005D6E25">
        <w:rPr>
          <w:b/>
          <w:bCs/>
          <w:sz w:val="18"/>
          <w:szCs w:val="18"/>
        </w:rPr>
        <w:t>It</w:t>
      </w:r>
      <w:r w:rsidR="00EB080C" w:rsidRPr="00BE09F3">
        <w:rPr>
          <w:b/>
          <w:bCs/>
          <w:sz w:val="18"/>
          <w:szCs w:val="18"/>
        </w:rPr>
        <w:t xml:space="preserve"> consists of cooperating distributed services and </w:t>
      </w:r>
      <w:r w:rsidR="004725B0">
        <w:rPr>
          <w:b/>
          <w:bCs/>
          <w:sz w:val="18"/>
          <w:szCs w:val="18"/>
        </w:rPr>
        <w:t xml:space="preserve">a </w:t>
      </w:r>
      <w:r w:rsidR="003431C3">
        <w:rPr>
          <w:b/>
          <w:bCs/>
          <w:sz w:val="18"/>
          <w:szCs w:val="18"/>
        </w:rPr>
        <w:t xml:space="preserve">plethora of </w:t>
      </w:r>
      <w:r w:rsidR="00EB080C" w:rsidRPr="00BE09F3">
        <w:rPr>
          <w:b/>
          <w:bCs/>
          <w:sz w:val="18"/>
          <w:szCs w:val="18"/>
        </w:rPr>
        <w:t>light-weight agents delivering</w:t>
      </w:r>
      <w:r w:rsidR="004C5288" w:rsidRPr="00BE09F3">
        <w:rPr>
          <w:b/>
          <w:bCs/>
          <w:sz w:val="18"/>
          <w:szCs w:val="18"/>
        </w:rPr>
        <w:t xml:space="preserve"> </w:t>
      </w:r>
      <w:r w:rsidR="00EB080C" w:rsidRPr="00BE09F3">
        <w:rPr>
          <w:b/>
          <w:bCs/>
          <w:sz w:val="18"/>
          <w:szCs w:val="18"/>
        </w:rPr>
        <w:t xml:space="preserve">the workload to the Grid resources. </w:t>
      </w:r>
      <w:r w:rsidR="00AD2E16" w:rsidRPr="00BE09F3">
        <w:rPr>
          <w:b/>
          <w:bCs/>
          <w:sz w:val="18"/>
          <w:szCs w:val="18"/>
        </w:rPr>
        <w:t xml:space="preserve"> Services accept requests from agents and running jobs, while agents</w:t>
      </w:r>
      <w:r w:rsidR="006057EC">
        <w:rPr>
          <w:b/>
          <w:bCs/>
          <w:sz w:val="18"/>
          <w:szCs w:val="18"/>
        </w:rPr>
        <w:t xml:space="preserve"> activel</w:t>
      </w:r>
      <w:r w:rsidR="002417A5">
        <w:rPr>
          <w:b/>
          <w:bCs/>
          <w:sz w:val="18"/>
          <w:szCs w:val="18"/>
        </w:rPr>
        <w:t>y</w:t>
      </w:r>
      <w:r w:rsidR="00AD2E16" w:rsidRPr="00BE09F3">
        <w:rPr>
          <w:b/>
          <w:bCs/>
          <w:sz w:val="18"/>
          <w:szCs w:val="18"/>
        </w:rPr>
        <w:t xml:space="preserve"> </w:t>
      </w:r>
      <w:r w:rsidR="000E1020" w:rsidRPr="00BE09F3">
        <w:rPr>
          <w:b/>
          <w:bCs/>
          <w:sz w:val="18"/>
          <w:szCs w:val="18"/>
        </w:rPr>
        <w:t>fulfill</w:t>
      </w:r>
      <w:r w:rsidR="00AD2E16" w:rsidRPr="00BE09F3">
        <w:rPr>
          <w:b/>
          <w:bCs/>
          <w:sz w:val="18"/>
          <w:szCs w:val="18"/>
        </w:rPr>
        <w:t xml:space="preserve"> specific goals. Services maintain database back-ends to store dynamic state information</w:t>
      </w:r>
      <w:r w:rsidR="00544CFF" w:rsidRPr="00BE09F3">
        <w:rPr>
          <w:b/>
          <w:bCs/>
          <w:sz w:val="18"/>
          <w:szCs w:val="18"/>
        </w:rPr>
        <w:t xml:space="preserve"> </w:t>
      </w:r>
      <w:r w:rsidR="00AD2E16" w:rsidRPr="00BE09F3">
        <w:rPr>
          <w:b/>
          <w:bCs/>
          <w:sz w:val="18"/>
          <w:szCs w:val="18"/>
        </w:rPr>
        <w:t>of entities such as jobs, queues</w:t>
      </w:r>
      <w:r w:rsidR="00A75BA3" w:rsidRPr="00BE09F3">
        <w:rPr>
          <w:b/>
          <w:bCs/>
          <w:sz w:val="18"/>
          <w:szCs w:val="18"/>
        </w:rPr>
        <w:t>, or staging requests.</w:t>
      </w:r>
      <w:r w:rsidR="00AD2E16" w:rsidRPr="00BE09F3">
        <w:rPr>
          <w:b/>
          <w:bCs/>
          <w:sz w:val="18"/>
          <w:szCs w:val="18"/>
        </w:rPr>
        <w:t xml:space="preserve"> Agents </w:t>
      </w:r>
      <w:r w:rsidR="00BB799D">
        <w:rPr>
          <w:b/>
          <w:bCs/>
          <w:sz w:val="18"/>
          <w:szCs w:val="18"/>
        </w:rPr>
        <w:t>continuously</w:t>
      </w:r>
      <w:r w:rsidR="00AD2E16" w:rsidRPr="00BE09F3">
        <w:rPr>
          <w:b/>
          <w:bCs/>
          <w:sz w:val="18"/>
          <w:szCs w:val="18"/>
        </w:rPr>
        <w:t xml:space="preserve"> check for changes in the service states, and</w:t>
      </w:r>
      <w:r w:rsidR="009B4A39" w:rsidRPr="00BE09F3">
        <w:rPr>
          <w:b/>
          <w:bCs/>
          <w:sz w:val="18"/>
          <w:szCs w:val="18"/>
        </w:rPr>
        <w:t xml:space="preserve"> </w:t>
      </w:r>
      <w:r w:rsidR="00AD2E16" w:rsidRPr="00BE09F3">
        <w:rPr>
          <w:b/>
          <w:bCs/>
          <w:sz w:val="18"/>
          <w:szCs w:val="18"/>
        </w:rPr>
        <w:t xml:space="preserve">react to these accordingly. </w:t>
      </w:r>
      <w:r w:rsidR="00113140">
        <w:rPr>
          <w:b/>
          <w:bCs/>
          <w:sz w:val="18"/>
          <w:szCs w:val="18"/>
        </w:rPr>
        <w:t>T</w:t>
      </w:r>
      <w:r w:rsidR="00AD2E16" w:rsidRPr="00BE09F3">
        <w:rPr>
          <w:b/>
          <w:bCs/>
          <w:sz w:val="18"/>
          <w:szCs w:val="18"/>
        </w:rPr>
        <w:t>he logic of each</w:t>
      </w:r>
      <w:r w:rsidR="002B6B77" w:rsidRPr="00BE09F3">
        <w:rPr>
          <w:b/>
          <w:bCs/>
          <w:sz w:val="18"/>
          <w:szCs w:val="18"/>
        </w:rPr>
        <w:t xml:space="preserve"> </w:t>
      </w:r>
      <w:r w:rsidR="00AD2E16" w:rsidRPr="00BE09F3">
        <w:rPr>
          <w:b/>
          <w:bCs/>
          <w:sz w:val="18"/>
          <w:szCs w:val="18"/>
        </w:rPr>
        <w:t>agent</w:t>
      </w:r>
      <w:r w:rsidR="001F3ABC">
        <w:rPr>
          <w:b/>
          <w:bCs/>
          <w:sz w:val="18"/>
          <w:szCs w:val="18"/>
        </w:rPr>
        <w:t xml:space="preserve"> is </w:t>
      </w:r>
      <w:r w:rsidR="00CD2B94">
        <w:rPr>
          <w:b/>
          <w:bCs/>
          <w:sz w:val="18"/>
          <w:szCs w:val="18"/>
        </w:rPr>
        <w:t>rather</w:t>
      </w:r>
      <w:r w:rsidR="001F3ABC">
        <w:rPr>
          <w:b/>
          <w:bCs/>
          <w:sz w:val="18"/>
          <w:szCs w:val="18"/>
        </w:rPr>
        <w:t xml:space="preserve"> simple</w:t>
      </w:r>
      <w:r w:rsidR="00AD2E16" w:rsidRPr="00BE09F3">
        <w:rPr>
          <w:b/>
          <w:bCs/>
          <w:sz w:val="18"/>
          <w:szCs w:val="18"/>
        </w:rPr>
        <w:t>; the main source of complexity lies in their cooperation. These agents run concurrently, and communicate using the</w:t>
      </w:r>
      <w:r w:rsidR="00DC3D6F">
        <w:rPr>
          <w:b/>
          <w:bCs/>
          <w:sz w:val="18"/>
          <w:szCs w:val="18"/>
        </w:rPr>
        <w:t xml:space="preserve"> </w:t>
      </w:r>
      <w:r w:rsidR="00AD2E16" w:rsidRPr="00DC3D6F">
        <w:rPr>
          <w:b/>
          <w:bCs/>
          <w:sz w:val="18"/>
          <w:szCs w:val="18"/>
        </w:rPr>
        <w:t>services' databases as a shared memory for synchronizing the state transitions</w:t>
      </w:r>
      <w:r w:rsidR="00B65058">
        <w:rPr>
          <w:b/>
          <w:bCs/>
          <w:sz w:val="18"/>
          <w:szCs w:val="18"/>
        </w:rPr>
        <w:t xml:space="preserve">. </w:t>
      </w:r>
      <w:r w:rsidR="00785152">
        <w:rPr>
          <w:b/>
          <w:bCs/>
          <w:sz w:val="18"/>
          <w:szCs w:val="18"/>
        </w:rPr>
        <w:t xml:space="preserve">Despite the effort invested in making DIRAC reliable, </w:t>
      </w:r>
      <w:r w:rsidR="00155319">
        <w:rPr>
          <w:b/>
          <w:bCs/>
          <w:sz w:val="18"/>
          <w:szCs w:val="18"/>
        </w:rPr>
        <w:t xml:space="preserve">entities occasionally </w:t>
      </w:r>
      <w:r w:rsidR="0040521B">
        <w:rPr>
          <w:b/>
          <w:bCs/>
          <w:sz w:val="18"/>
          <w:szCs w:val="18"/>
        </w:rPr>
        <w:t>get into inconsistent states.</w:t>
      </w:r>
      <w:r w:rsidR="003D07F1">
        <w:rPr>
          <w:b/>
          <w:bCs/>
          <w:sz w:val="18"/>
          <w:szCs w:val="18"/>
        </w:rPr>
        <w:t xml:space="preserve"> </w:t>
      </w:r>
      <w:r w:rsidR="00987A45">
        <w:rPr>
          <w:b/>
          <w:bCs/>
          <w:sz w:val="18"/>
          <w:szCs w:val="18"/>
        </w:rPr>
        <w:t xml:space="preserve">Tracing and fixing such behaviors </w:t>
      </w:r>
      <w:r w:rsidR="00557E21">
        <w:rPr>
          <w:b/>
          <w:bCs/>
          <w:sz w:val="18"/>
          <w:szCs w:val="18"/>
        </w:rPr>
        <w:t>is difficult</w:t>
      </w:r>
      <w:r w:rsidR="0007254D">
        <w:rPr>
          <w:b/>
          <w:bCs/>
          <w:sz w:val="18"/>
          <w:szCs w:val="18"/>
        </w:rPr>
        <w:t xml:space="preserve">, given the inherent parallelism </w:t>
      </w:r>
      <w:r w:rsidR="00000C92">
        <w:rPr>
          <w:b/>
          <w:bCs/>
          <w:sz w:val="18"/>
          <w:szCs w:val="18"/>
        </w:rPr>
        <w:t xml:space="preserve">among the </w:t>
      </w:r>
      <w:r w:rsidR="000C15E9">
        <w:rPr>
          <w:b/>
          <w:bCs/>
          <w:sz w:val="18"/>
          <w:szCs w:val="18"/>
        </w:rPr>
        <w:t xml:space="preserve">distributed </w:t>
      </w:r>
      <w:r w:rsidR="00000C92">
        <w:rPr>
          <w:b/>
          <w:bCs/>
          <w:sz w:val="18"/>
          <w:szCs w:val="18"/>
        </w:rPr>
        <w:t xml:space="preserve">components, </w:t>
      </w:r>
      <w:r w:rsidR="0007254D">
        <w:rPr>
          <w:b/>
          <w:bCs/>
          <w:sz w:val="18"/>
          <w:szCs w:val="18"/>
        </w:rPr>
        <w:t xml:space="preserve">and the size of the implementation. </w:t>
      </w:r>
    </w:p>
    <w:p w:rsidR="009B4B20" w:rsidRDefault="0033193D" w:rsidP="00F425DD">
      <w:pPr>
        <w:autoSpaceDE w:val="0"/>
        <w:autoSpaceDN w:val="0"/>
        <w:adjustRightInd w:val="0"/>
        <w:ind w:firstLine="288"/>
        <w:jc w:val="both"/>
        <w:rPr>
          <w:b/>
          <w:bCs/>
          <w:sz w:val="18"/>
          <w:szCs w:val="18"/>
        </w:rPr>
      </w:pPr>
      <w:r>
        <w:rPr>
          <w:b/>
          <w:bCs/>
          <w:sz w:val="18"/>
          <w:szCs w:val="18"/>
        </w:rPr>
        <w:t xml:space="preserve">In this paper we present an analysis of </w:t>
      </w:r>
      <w:r w:rsidR="00812F3D">
        <w:rPr>
          <w:b/>
          <w:bCs/>
          <w:sz w:val="18"/>
          <w:szCs w:val="18"/>
        </w:rPr>
        <w:t>DIRAC with mCRL2</w:t>
      </w:r>
      <w:r w:rsidR="00F54CE6">
        <w:rPr>
          <w:b/>
          <w:bCs/>
          <w:sz w:val="18"/>
          <w:szCs w:val="18"/>
        </w:rPr>
        <w:t xml:space="preserve">, </w:t>
      </w:r>
      <w:r w:rsidR="00E17287">
        <w:rPr>
          <w:b/>
          <w:bCs/>
          <w:sz w:val="18"/>
          <w:szCs w:val="18"/>
        </w:rPr>
        <w:t>process</w:t>
      </w:r>
      <w:r w:rsidR="00180F0C">
        <w:rPr>
          <w:b/>
          <w:bCs/>
          <w:sz w:val="18"/>
          <w:szCs w:val="18"/>
        </w:rPr>
        <w:t xml:space="preserve"> algebra</w:t>
      </w:r>
      <w:r w:rsidR="00F54CE6">
        <w:rPr>
          <w:b/>
          <w:bCs/>
          <w:sz w:val="18"/>
          <w:szCs w:val="18"/>
        </w:rPr>
        <w:t xml:space="preserve"> with data</w:t>
      </w:r>
      <w:r w:rsidR="00812F3D">
        <w:rPr>
          <w:b/>
          <w:bCs/>
          <w:sz w:val="18"/>
          <w:szCs w:val="18"/>
        </w:rPr>
        <w:t>.</w:t>
      </w:r>
      <w:r w:rsidR="004257DA">
        <w:rPr>
          <w:b/>
          <w:bCs/>
          <w:sz w:val="18"/>
          <w:szCs w:val="18"/>
        </w:rPr>
        <w:t xml:space="preserve"> We have reverse </w:t>
      </w:r>
      <w:r w:rsidR="00BD369D">
        <w:rPr>
          <w:b/>
          <w:bCs/>
          <w:sz w:val="18"/>
          <w:szCs w:val="18"/>
        </w:rPr>
        <w:t>engineered two critical and related DIRAC subsystems</w:t>
      </w:r>
      <w:r w:rsidR="00164282">
        <w:rPr>
          <w:b/>
          <w:bCs/>
          <w:sz w:val="18"/>
          <w:szCs w:val="18"/>
        </w:rPr>
        <w:t>, and</w:t>
      </w:r>
      <w:r w:rsidR="002932C3">
        <w:rPr>
          <w:b/>
          <w:bCs/>
          <w:sz w:val="18"/>
          <w:szCs w:val="18"/>
        </w:rPr>
        <w:t xml:space="preserve"> subsequently modeled their behavior with the mCRL2 toolset.</w:t>
      </w:r>
      <w:r w:rsidR="00164282">
        <w:rPr>
          <w:b/>
          <w:bCs/>
          <w:sz w:val="18"/>
          <w:szCs w:val="18"/>
        </w:rPr>
        <w:t xml:space="preserve"> This enabled </w:t>
      </w:r>
      <w:r w:rsidR="00E07BD4">
        <w:rPr>
          <w:b/>
          <w:bCs/>
          <w:sz w:val="18"/>
          <w:szCs w:val="18"/>
        </w:rPr>
        <w:t xml:space="preserve">us to </w:t>
      </w:r>
      <w:r w:rsidR="00053C76">
        <w:rPr>
          <w:b/>
          <w:bCs/>
          <w:sz w:val="18"/>
          <w:szCs w:val="18"/>
        </w:rPr>
        <w:t xml:space="preserve">easily </w:t>
      </w:r>
      <w:r w:rsidR="00023790">
        <w:rPr>
          <w:b/>
          <w:bCs/>
          <w:sz w:val="18"/>
          <w:szCs w:val="18"/>
        </w:rPr>
        <w:t>locate</w:t>
      </w:r>
      <w:r w:rsidR="00A66D2C">
        <w:rPr>
          <w:b/>
          <w:bCs/>
          <w:sz w:val="18"/>
          <w:szCs w:val="18"/>
        </w:rPr>
        <w:t xml:space="preserve"> race conditions and livelocks which were confirmed to occur in the real system.</w:t>
      </w:r>
      <w:r w:rsidR="006B4BE4">
        <w:rPr>
          <w:b/>
          <w:bCs/>
          <w:sz w:val="18"/>
          <w:szCs w:val="18"/>
        </w:rPr>
        <w:t xml:space="preserve"> We further formalized </w:t>
      </w:r>
      <w:r w:rsidR="00CC4E44">
        <w:rPr>
          <w:b/>
          <w:bCs/>
          <w:sz w:val="18"/>
          <w:szCs w:val="18"/>
        </w:rPr>
        <w:t xml:space="preserve">and verified </w:t>
      </w:r>
      <w:r w:rsidR="0064386F">
        <w:rPr>
          <w:b/>
          <w:bCs/>
          <w:sz w:val="18"/>
          <w:szCs w:val="18"/>
        </w:rPr>
        <w:t xml:space="preserve">several behavioral properties </w:t>
      </w:r>
      <w:r w:rsidR="002D3F4E">
        <w:rPr>
          <w:b/>
          <w:bCs/>
          <w:sz w:val="18"/>
          <w:szCs w:val="18"/>
        </w:rPr>
        <w:t xml:space="preserve">of the two </w:t>
      </w:r>
      <w:r w:rsidR="006A1D7C">
        <w:rPr>
          <w:b/>
          <w:bCs/>
          <w:sz w:val="18"/>
          <w:szCs w:val="18"/>
        </w:rPr>
        <w:t>modeled</w:t>
      </w:r>
      <w:r w:rsidR="003B5585">
        <w:rPr>
          <w:b/>
          <w:bCs/>
          <w:sz w:val="18"/>
          <w:szCs w:val="18"/>
        </w:rPr>
        <w:t xml:space="preserve"> </w:t>
      </w:r>
      <w:r w:rsidR="002D3F4E">
        <w:rPr>
          <w:b/>
          <w:bCs/>
          <w:sz w:val="18"/>
          <w:szCs w:val="18"/>
        </w:rPr>
        <w:t>subsystems.</w:t>
      </w:r>
    </w:p>
    <w:p w:rsidR="00105611" w:rsidRPr="00903D5A" w:rsidRDefault="00105611" w:rsidP="00903D5A">
      <w:pPr>
        <w:autoSpaceDE w:val="0"/>
        <w:autoSpaceDN w:val="0"/>
        <w:adjustRightInd w:val="0"/>
        <w:jc w:val="both"/>
        <w:rPr>
          <w:b/>
          <w:bCs/>
          <w:sz w:val="18"/>
          <w:szCs w:val="18"/>
        </w:rPr>
      </w:pPr>
    </w:p>
    <w:p w:rsidR="009303D9" w:rsidRDefault="009303D9" w:rsidP="005B520E">
      <w:pPr>
        <w:pStyle w:val="keywords"/>
      </w:pPr>
      <w:r>
        <w:t>Keywords-</w:t>
      </w:r>
      <w:r w:rsidR="00CB111F">
        <w:t>DIRAC</w:t>
      </w:r>
      <w:r w:rsidR="00BB1853">
        <w:t xml:space="preserve">, </w:t>
      </w:r>
      <w:r w:rsidR="00541035">
        <w:t>service-oriented architecture,</w:t>
      </w:r>
      <w:r w:rsidR="009E1351">
        <w:t xml:space="preserve"> agents,</w:t>
      </w:r>
      <w:r w:rsidR="007011B7">
        <w:t xml:space="preserve"> stager,</w:t>
      </w:r>
      <w:r w:rsidR="008C0495">
        <w:t xml:space="preserve"> mCRL2</w:t>
      </w:r>
      <w:r w:rsidR="00CA3FD7">
        <w:t xml:space="preserve">, </w:t>
      </w:r>
      <w:r w:rsidR="00076428">
        <w:t xml:space="preserve"> </w:t>
      </w:r>
      <w:r w:rsidR="0036176C">
        <w:t>model checking</w:t>
      </w:r>
      <w:r w:rsidR="00076428">
        <w:t>,</w:t>
      </w:r>
      <w:r w:rsidR="00CA3FD7">
        <w:t xml:space="preserve"> </w:t>
      </w:r>
      <w:r w:rsidR="002B28B5">
        <w:t xml:space="preserve"> process algebra</w:t>
      </w:r>
    </w:p>
    <w:p w:rsidR="009303D9" w:rsidRDefault="009303D9" w:rsidP="005B520E">
      <w:pPr>
        <w:pStyle w:val="Heading1"/>
      </w:pPr>
      <w:r>
        <w:t xml:space="preserve"> </w:t>
      </w:r>
      <w:r w:rsidRPr="005B520E">
        <w:t>Introduction</w:t>
      </w:r>
      <w:r>
        <w:t xml:space="preserve"> </w:t>
      </w:r>
    </w:p>
    <w:p w:rsidR="00786C48" w:rsidRPr="00786C48" w:rsidRDefault="00786C48" w:rsidP="006869AE">
      <w:pPr>
        <w:pStyle w:val="NormalWeb"/>
        <w:spacing w:before="0" w:beforeAutospacing="0" w:after="0" w:afterAutospacing="0"/>
        <w:ind w:firstLine="216"/>
        <w:jc w:val="both"/>
        <w:rPr>
          <w:rFonts w:eastAsia="SimSun"/>
          <w:spacing w:val="-1"/>
          <w:sz w:val="20"/>
          <w:szCs w:val="20"/>
        </w:rPr>
      </w:pPr>
      <w:r w:rsidRPr="00786C48">
        <w:rPr>
          <w:rFonts w:eastAsia="SimSun"/>
          <w:spacing w:val="-1"/>
          <w:sz w:val="20"/>
          <w:szCs w:val="20"/>
        </w:rPr>
        <w:t>The L</w:t>
      </w:r>
      <w:r w:rsidR="00111872">
        <w:rPr>
          <w:rFonts w:eastAsia="SimSun"/>
          <w:spacing w:val="-1"/>
          <w:sz w:val="20"/>
          <w:szCs w:val="20"/>
        </w:rPr>
        <w:t xml:space="preserve">arge </w:t>
      </w:r>
      <w:r w:rsidRPr="00786C48">
        <w:rPr>
          <w:rFonts w:eastAsia="SimSun"/>
          <w:spacing w:val="-1"/>
          <w:sz w:val="20"/>
          <w:szCs w:val="20"/>
        </w:rPr>
        <w:t>H</w:t>
      </w:r>
      <w:r w:rsidR="00111872">
        <w:rPr>
          <w:rFonts w:eastAsia="SimSun"/>
          <w:spacing w:val="-1"/>
          <w:sz w:val="20"/>
          <w:szCs w:val="20"/>
        </w:rPr>
        <w:t xml:space="preserve">adron </w:t>
      </w:r>
      <w:r w:rsidRPr="00786C48">
        <w:rPr>
          <w:rFonts w:eastAsia="SimSun"/>
          <w:spacing w:val="-1"/>
          <w:sz w:val="20"/>
          <w:szCs w:val="20"/>
        </w:rPr>
        <w:t>C</w:t>
      </w:r>
      <w:r w:rsidR="00111872">
        <w:rPr>
          <w:rFonts w:eastAsia="SimSun"/>
          <w:spacing w:val="-1"/>
          <w:sz w:val="20"/>
          <w:szCs w:val="20"/>
        </w:rPr>
        <w:t xml:space="preserve">ollider </w:t>
      </w:r>
      <w:r w:rsidRPr="00786C48">
        <w:rPr>
          <w:rFonts w:eastAsia="SimSun"/>
          <w:spacing w:val="-1"/>
          <w:sz w:val="20"/>
          <w:szCs w:val="20"/>
        </w:rPr>
        <w:t>b</w:t>
      </w:r>
      <w:r w:rsidR="00111872">
        <w:rPr>
          <w:rFonts w:eastAsia="SimSun"/>
          <w:spacing w:val="-1"/>
          <w:sz w:val="20"/>
          <w:szCs w:val="20"/>
        </w:rPr>
        <w:t>eauty (LHCb)</w:t>
      </w:r>
      <w:r w:rsidRPr="00786C48">
        <w:rPr>
          <w:rFonts w:eastAsia="SimSun"/>
          <w:spacing w:val="-1"/>
          <w:sz w:val="20"/>
          <w:szCs w:val="20"/>
        </w:rPr>
        <w:t xml:space="preserve"> experiment</w:t>
      </w:r>
      <w:r w:rsidR="0065501A">
        <w:rPr>
          <w:rFonts w:eastAsia="SimSun"/>
          <w:noProof/>
          <w:spacing w:val="-1"/>
          <w:sz w:val="20"/>
          <w:szCs w:val="20"/>
        </w:rPr>
        <w:t xml:space="preserve"> </w:t>
      </w:r>
      <w:sdt>
        <w:sdtPr>
          <w:rPr>
            <w:rFonts w:eastAsia="SimSun"/>
            <w:noProof/>
            <w:spacing w:val="-1"/>
            <w:sz w:val="20"/>
            <w:szCs w:val="20"/>
          </w:rPr>
          <w:id w:val="26327751"/>
          <w:citation/>
        </w:sdtPr>
        <w:sdtContent>
          <w:r w:rsidR="001A4FE4">
            <w:rPr>
              <w:rFonts w:eastAsia="SimSun"/>
              <w:noProof/>
              <w:spacing w:val="-1"/>
              <w:sz w:val="20"/>
              <w:szCs w:val="20"/>
            </w:rPr>
            <w:fldChar w:fldCharType="begin"/>
          </w:r>
          <w:r w:rsidR="00EC760D">
            <w:rPr>
              <w:rFonts w:eastAsia="SimSun"/>
              <w:noProof/>
              <w:spacing w:val="-1"/>
              <w:sz w:val="20"/>
              <w:szCs w:val="20"/>
            </w:rPr>
            <w:instrText xml:space="preserve"> CITATION Lar1 \l 1033 </w:instrText>
          </w:r>
          <w:r w:rsidR="001A4FE4">
            <w:rPr>
              <w:rFonts w:eastAsia="SimSun"/>
              <w:noProof/>
              <w:spacing w:val="-1"/>
              <w:sz w:val="20"/>
              <w:szCs w:val="20"/>
            </w:rPr>
            <w:fldChar w:fldCharType="separate"/>
          </w:r>
          <w:r w:rsidR="002711FB" w:rsidRPr="002711FB">
            <w:rPr>
              <w:rFonts w:eastAsia="SimSun"/>
              <w:noProof/>
              <w:spacing w:val="-1"/>
              <w:sz w:val="20"/>
              <w:szCs w:val="20"/>
            </w:rPr>
            <w:t>[</w:t>
          </w:r>
          <w:hyperlink w:anchor="Lar1" w:history="1">
            <w:r w:rsidR="002711FB" w:rsidRPr="002711FB">
              <w:rPr>
                <w:rStyle w:val="Affiliation"/>
                <w:rFonts w:eastAsia="SimSun"/>
                <w:noProof/>
                <w:spacing w:val="-1"/>
                <w:sz w:val="20"/>
                <w:szCs w:val="20"/>
              </w:rPr>
              <w:t>1</w:t>
            </w:r>
          </w:hyperlink>
          <w:r w:rsidR="002711FB" w:rsidRPr="002711FB">
            <w:rPr>
              <w:rFonts w:eastAsia="SimSun"/>
              <w:noProof/>
              <w:spacing w:val="-1"/>
              <w:sz w:val="20"/>
              <w:szCs w:val="20"/>
            </w:rPr>
            <w:t>]</w:t>
          </w:r>
          <w:r w:rsidR="001A4FE4">
            <w:rPr>
              <w:rFonts w:eastAsia="SimSun"/>
              <w:noProof/>
              <w:spacing w:val="-1"/>
              <w:sz w:val="20"/>
              <w:szCs w:val="20"/>
            </w:rPr>
            <w:fldChar w:fldCharType="end"/>
          </w:r>
        </w:sdtContent>
      </w:sdt>
      <w:r w:rsidR="0036227A">
        <w:rPr>
          <w:rFonts w:eastAsia="SimSun"/>
          <w:noProof/>
          <w:spacing w:val="-1"/>
          <w:sz w:val="20"/>
          <w:szCs w:val="20"/>
        </w:rPr>
        <w:t xml:space="preserve"> </w:t>
      </w:r>
      <w:r w:rsidRPr="00786C48">
        <w:rPr>
          <w:rFonts w:eastAsia="SimSun"/>
          <w:spacing w:val="-1"/>
          <w:sz w:val="20"/>
          <w:szCs w:val="20"/>
        </w:rPr>
        <w:t>is one of the four large experiments conducted on the Large Hadron Collider</w:t>
      </w:r>
      <w:r w:rsidR="004500EF">
        <w:rPr>
          <w:rFonts w:eastAsia="SimSun"/>
          <w:spacing w:val="-1"/>
          <w:sz w:val="20"/>
          <w:szCs w:val="20"/>
        </w:rPr>
        <w:t xml:space="preserve"> (LHC)</w:t>
      </w:r>
      <w:r w:rsidRPr="00786C48">
        <w:rPr>
          <w:rFonts w:eastAsia="SimSun"/>
          <w:spacing w:val="-1"/>
          <w:sz w:val="20"/>
          <w:szCs w:val="20"/>
        </w:rPr>
        <w:t xml:space="preserve"> accelerator, built by </w:t>
      </w:r>
      <w:r w:rsidR="00D2758D">
        <w:rPr>
          <w:rFonts w:eastAsia="SimSun"/>
          <w:spacing w:val="-1"/>
          <w:sz w:val="20"/>
          <w:szCs w:val="20"/>
        </w:rPr>
        <w:t>the European Organization for Nuclear Research (</w:t>
      </w:r>
      <w:r w:rsidRPr="00786C48">
        <w:rPr>
          <w:rFonts w:eastAsia="SimSun"/>
          <w:spacing w:val="-1"/>
          <w:sz w:val="20"/>
          <w:szCs w:val="20"/>
        </w:rPr>
        <w:t>CERN</w:t>
      </w:r>
      <w:r w:rsidR="00D2758D">
        <w:rPr>
          <w:rFonts w:eastAsia="SimSun"/>
          <w:spacing w:val="-1"/>
          <w:sz w:val="20"/>
          <w:szCs w:val="20"/>
        </w:rPr>
        <w:t>)</w:t>
      </w:r>
      <w:r w:rsidRPr="00786C48">
        <w:rPr>
          <w:rFonts w:eastAsia="SimSun"/>
          <w:spacing w:val="-1"/>
          <w:sz w:val="20"/>
          <w:szCs w:val="20"/>
        </w:rPr>
        <w:t xml:space="preserve">. </w:t>
      </w:r>
      <w:r w:rsidR="006869AE">
        <w:rPr>
          <w:rFonts w:eastAsia="SimSun"/>
          <w:spacing w:val="-1"/>
          <w:sz w:val="20"/>
          <w:szCs w:val="20"/>
        </w:rPr>
        <w:t xml:space="preserve">Immense amounts of data are produced </w:t>
      </w:r>
      <w:r w:rsidR="002D7145">
        <w:rPr>
          <w:rFonts w:eastAsia="SimSun"/>
          <w:spacing w:val="-1"/>
          <w:sz w:val="20"/>
          <w:szCs w:val="20"/>
        </w:rPr>
        <w:t>at</w:t>
      </w:r>
      <w:r w:rsidR="00E671E8">
        <w:rPr>
          <w:rFonts w:eastAsia="SimSun"/>
          <w:spacing w:val="-1"/>
          <w:sz w:val="20"/>
          <w:szCs w:val="20"/>
        </w:rPr>
        <w:t xml:space="preserve"> the LHC accelerator, </w:t>
      </w:r>
      <w:r w:rsidR="006869AE">
        <w:rPr>
          <w:rFonts w:eastAsia="SimSun"/>
          <w:spacing w:val="-1"/>
          <w:sz w:val="20"/>
          <w:szCs w:val="20"/>
        </w:rPr>
        <w:t xml:space="preserve">and </w:t>
      </w:r>
      <w:r w:rsidR="00E671E8">
        <w:rPr>
          <w:rFonts w:eastAsia="SimSun"/>
          <w:spacing w:val="-1"/>
          <w:sz w:val="20"/>
          <w:szCs w:val="20"/>
        </w:rPr>
        <w:t xml:space="preserve">subsequently </w:t>
      </w:r>
      <w:r w:rsidR="006869AE">
        <w:rPr>
          <w:rFonts w:eastAsia="SimSun"/>
          <w:spacing w:val="-1"/>
          <w:sz w:val="20"/>
          <w:szCs w:val="20"/>
        </w:rPr>
        <w:t xml:space="preserve">processed by </w:t>
      </w:r>
      <w:r w:rsidRPr="00786C48">
        <w:rPr>
          <w:rFonts w:eastAsia="SimSun"/>
          <w:spacing w:val="-1"/>
          <w:sz w:val="20"/>
          <w:szCs w:val="20"/>
        </w:rPr>
        <w:t xml:space="preserve">physics groups and individuals worldwide. The sheer size of the experiment is the motivation behind the adoption of the Grid computing </w:t>
      </w:r>
      <w:r w:rsidR="001F62A6" w:rsidRPr="00786C48">
        <w:rPr>
          <w:rFonts w:eastAsia="SimSun"/>
          <w:spacing w:val="-1"/>
          <w:sz w:val="20"/>
          <w:szCs w:val="20"/>
        </w:rPr>
        <w:t>paradigm</w:t>
      </w:r>
      <w:r w:rsidRPr="00786C48">
        <w:rPr>
          <w:rFonts w:eastAsia="SimSun"/>
          <w:spacing w:val="-1"/>
          <w:sz w:val="20"/>
          <w:szCs w:val="20"/>
        </w:rPr>
        <w:t xml:space="preserve">. The Grid storage and computing resources for the LHCb experiment are distributed across several institutes in Europe. To cope with the complexity of processing the vast amount of data, a complete Grid solution, called DIRAC (Distributed Infrastructure with </w:t>
      </w:r>
      <w:r w:rsidRPr="00786C48">
        <w:rPr>
          <w:rFonts w:eastAsia="SimSun"/>
          <w:spacing w:val="-1"/>
          <w:sz w:val="20"/>
          <w:szCs w:val="20"/>
        </w:rPr>
        <w:lastRenderedPageBreak/>
        <w:t>Remote Agent Control)</w:t>
      </w:r>
      <w:r w:rsidR="001F1A9F">
        <w:rPr>
          <w:rFonts w:eastAsia="SimSun"/>
          <w:spacing w:val="-1"/>
          <w:sz w:val="20"/>
          <w:szCs w:val="20"/>
        </w:rPr>
        <w:t xml:space="preserve"> </w:t>
      </w:r>
      <w:sdt>
        <w:sdtPr>
          <w:rPr>
            <w:rFonts w:eastAsia="SimSun"/>
            <w:spacing w:val="-1"/>
            <w:sz w:val="20"/>
            <w:szCs w:val="20"/>
          </w:rPr>
          <w:id w:val="26327752"/>
          <w:citation/>
        </w:sdtPr>
        <w:sdtContent>
          <w:r w:rsidR="001A4FE4">
            <w:rPr>
              <w:rFonts w:eastAsia="SimSun"/>
              <w:spacing w:val="-1"/>
              <w:sz w:val="20"/>
              <w:szCs w:val="20"/>
            </w:rPr>
            <w:fldChar w:fldCharType="begin"/>
          </w:r>
          <w:r w:rsidR="008F1D53">
            <w:rPr>
              <w:rFonts w:eastAsia="SimSun"/>
              <w:spacing w:val="-1"/>
              <w:sz w:val="20"/>
              <w:szCs w:val="20"/>
            </w:rPr>
            <w:instrText xml:space="preserve"> CITATION Tsa07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Tsa07" w:history="1">
            <w:r w:rsidR="002711FB" w:rsidRPr="002711FB">
              <w:rPr>
                <w:rStyle w:val="Affiliation"/>
                <w:rFonts w:eastAsia="SimSun"/>
                <w:noProof/>
                <w:spacing w:val="-1"/>
                <w:sz w:val="20"/>
                <w:szCs w:val="20"/>
              </w:rPr>
              <w:t>2</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1F1A9F">
        <w:rPr>
          <w:rFonts w:eastAsia="SimSun"/>
          <w:spacing w:val="-1"/>
          <w:sz w:val="20"/>
          <w:szCs w:val="20"/>
        </w:rPr>
        <w:t>,</w:t>
      </w:r>
      <w:r w:rsidR="003D42DE">
        <w:rPr>
          <w:rFonts w:eastAsia="SimSun"/>
          <w:spacing w:val="-1"/>
          <w:sz w:val="20"/>
          <w:szCs w:val="20"/>
        </w:rPr>
        <w:t xml:space="preserve"> </w:t>
      </w:r>
      <w:sdt>
        <w:sdtPr>
          <w:rPr>
            <w:rFonts w:eastAsia="SimSun"/>
            <w:spacing w:val="-1"/>
            <w:sz w:val="20"/>
            <w:szCs w:val="20"/>
          </w:rPr>
          <w:id w:val="26327753"/>
          <w:citation/>
        </w:sdtPr>
        <w:sdtContent>
          <w:r w:rsidR="001A4FE4">
            <w:rPr>
              <w:rFonts w:eastAsia="SimSun"/>
              <w:spacing w:val="-1"/>
              <w:sz w:val="20"/>
              <w:szCs w:val="20"/>
            </w:rPr>
            <w:fldChar w:fldCharType="begin"/>
          </w:r>
          <w:r w:rsidR="0091366A">
            <w:rPr>
              <w:rFonts w:eastAsia="SimSun"/>
              <w:spacing w:val="-1"/>
              <w:sz w:val="20"/>
              <w:szCs w:val="20"/>
            </w:rPr>
            <w:instrText xml:space="preserve"> CITATION And07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And07" w:history="1">
            <w:r w:rsidR="002711FB" w:rsidRPr="002711FB">
              <w:rPr>
                <w:rStyle w:val="Affiliation"/>
                <w:rFonts w:eastAsia="SimSun"/>
                <w:noProof/>
                <w:spacing w:val="-1"/>
                <w:sz w:val="20"/>
                <w:szCs w:val="20"/>
              </w:rPr>
              <w:t>3</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0F04D4">
        <w:rPr>
          <w:rFonts w:eastAsia="SimSun"/>
          <w:spacing w:val="-1"/>
          <w:sz w:val="20"/>
          <w:szCs w:val="20"/>
        </w:rPr>
        <w:t xml:space="preserve">, </w:t>
      </w:r>
      <w:r w:rsidRPr="00786C48">
        <w:rPr>
          <w:rFonts w:eastAsia="SimSun"/>
          <w:spacing w:val="-1"/>
          <w:sz w:val="20"/>
          <w:szCs w:val="20"/>
        </w:rPr>
        <w:t>has been designed and developed for the LHCb community.</w:t>
      </w:r>
    </w:p>
    <w:p w:rsidR="00EB7736" w:rsidRPr="00EB7736" w:rsidRDefault="00EB7736" w:rsidP="00133103">
      <w:pPr>
        <w:pStyle w:val="NormalWeb"/>
        <w:spacing w:before="0" w:beforeAutospacing="0" w:after="0" w:afterAutospacing="0"/>
        <w:ind w:firstLine="288"/>
        <w:jc w:val="both"/>
        <w:rPr>
          <w:rFonts w:eastAsia="SimSun"/>
          <w:spacing w:val="-1"/>
          <w:sz w:val="20"/>
          <w:szCs w:val="20"/>
        </w:rPr>
      </w:pPr>
      <w:r w:rsidRPr="00EB7736">
        <w:rPr>
          <w:rFonts w:eastAsia="SimSun"/>
          <w:spacing w:val="-1"/>
          <w:sz w:val="20"/>
          <w:szCs w:val="20"/>
        </w:rPr>
        <w:t xml:space="preserve">DIRAC forms a layer between the LHCb community of users and </w:t>
      </w:r>
      <w:r w:rsidR="00EC41D8">
        <w:rPr>
          <w:rFonts w:eastAsia="SimSun"/>
          <w:spacing w:val="-1"/>
          <w:sz w:val="20"/>
          <w:szCs w:val="20"/>
        </w:rPr>
        <w:t xml:space="preserve">the </w:t>
      </w:r>
      <w:r w:rsidR="003802EF">
        <w:rPr>
          <w:rFonts w:eastAsia="SimSun"/>
          <w:spacing w:val="-1"/>
          <w:sz w:val="20"/>
          <w:szCs w:val="20"/>
        </w:rPr>
        <w:t>heterogeneous</w:t>
      </w:r>
      <w:r w:rsidRPr="00EB7736">
        <w:rPr>
          <w:rFonts w:eastAsia="SimSun"/>
          <w:spacing w:val="-1"/>
          <w:sz w:val="20"/>
          <w:szCs w:val="20"/>
        </w:rPr>
        <w:t xml:space="preserve"> Grid resources</w:t>
      </w:r>
      <w:r w:rsidR="005A6B1F">
        <w:rPr>
          <w:rFonts w:eastAsia="SimSun"/>
          <w:spacing w:val="-1"/>
          <w:sz w:val="20"/>
          <w:szCs w:val="20"/>
        </w:rPr>
        <w:t>,</w:t>
      </w:r>
      <w:r w:rsidRPr="00EB7736">
        <w:rPr>
          <w:rFonts w:eastAsia="SimSun"/>
          <w:spacing w:val="-1"/>
          <w:sz w:val="20"/>
          <w:szCs w:val="20"/>
        </w:rPr>
        <w:t xml:space="preserve"> in order to allow</w:t>
      </w:r>
      <w:r w:rsidR="005A6B1F">
        <w:rPr>
          <w:rFonts w:eastAsia="SimSun"/>
          <w:spacing w:val="-1"/>
          <w:sz w:val="20"/>
          <w:szCs w:val="20"/>
        </w:rPr>
        <w:t xml:space="preserve"> for</w:t>
      </w:r>
      <w:r w:rsidRPr="00EB7736">
        <w:rPr>
          <w:rFonts w:eastAsia="SimSun"/>
          <w:spacing w:val="-1"/>
          <w:sz w:val="20"/>
          <w:szCs w:val="20"/>
        </w:rPr>
        <w:t xml:space="preserve"> </w:t>
      </w:r>
      <w:r w:rsidR="00AC2DED">
        <w:rPr>
          <w:rFonts w:eastAsia="SimSun"/>
          <w:spacing w:val="-1"/>
          <w:sz w:val="20"/>
          <w:szCs w:val="20"/>
        </w:rPr>
        <w:t>optimal</w:t>
      </w:r>
      <w:r w:rsidRPr="00EB7736">
        <w:rPr>
          <w:rFonts w:eastAsia="SimSun"/>
          <w:spacing w:val="-1"/>
          <w:sz w:val="20"/>
          <w:szCs w:val="20"/>
        </w:rPr>
        <w:t xml:space="preserve"> and reliable usage of these resources. </w:t>
      </w:r>
      <w:r w:rsidR="000342F9">
        <w:rPr>
          <w:rFonts w:eastAsia="SimSun"/>
          <w:spacing w:val="-1"/>
          <w:sz w:val="20"/>
          <w:szCs w:val="20"/>
        </w:rPr>
        <w:t>It</w:t>
      </w:r>
      <w:r w:rsidR="008064AA">
        <w:rPr>
          <w:rFonts w:eastAsia="SimSun"/>
          <w:spacing w:val="-1"/>
          <w:sz w:val="20"/>
          <w:szCs w:val="20"/>
        </w:rPr>
        <w:t xml:space="preserve"> consists</w:t>
      </w:r>
      <w:r w:rsidRPr="00EB7736">
        <w:rPr>
          <w:rFonts w:eastAsia="SimSun"/>
          <w:spacing w:val="-1"/>
          <w:sz w:val="20"/>
          <w:szCs w:val="20"/>
        </w:rPr>
        <w:t xml:space="preserve"> of many cooperating distributed services and agents which deliver workload to the resources. In particular, services are</w:t>
      </w:r>
      <w:r w:rsidR="00B77E20">
        <w:rPr>
          <w:rFonts w:eastAsia="SimSun"/>
          <w:spacing w:val="-1"/>
          <w:sz w:val="20"/>
          <w:szCs w:val="20"/>
        </w:rPr>
        <w:t xml:space="preserve"> passive</w:t>
      </w:r>
      <w:r w:rsidRPr="00EB7736">
        <w:rPr>
          <w:rFonts w:eastAsia="SimSun"/>
          <w:spacing w:val="-1"/>
          <w:sz w:val="20"/>
          <w:szCs w:val="20"/>
        </w:rPr>
        <w:t xml:space="preserve"> modules which accept incoming requests from agents and running jobs. Each service has a</w:t>
      </w:r>
      <w:r w:rsidR="0066351F">
        <w:rPr>
          <w:rFonts w:eastAsia="SimSun"/>
          <w:spacing w:val="-1"/>
          <w:sz w:val="20"/>
          <w:szCs w:val="20"/>
        </w:rPr>
        <w:t>n associated</w:t>
      </w:r>
      <w:r w:rsidRPr="00EB7736">
        <w:rPr>
          <w:rFonts w:eastAsia="SimSun"/>
          <w:spacing w:val="-1"/>
          <w:sz w:val="20"/>
          <w:szCs w:val="20"/>
        </w:rPr>
        <w:t xml:space="preserve"> database back-end to store dynamic state information of entities</w:t>
      </w:r>
      <w:r w:rsidR="008D3EE7">
        <w:rPr>
          <w:rFonts w:eastAsia="SimSun"/>
          <w:spacing w:val="-1"/>
          <w:sz w:val="20"/>
          <w:szCs w:val="20"/>
        </w:rPr>
        <w:t xml:space="preserve"> such as jobs</w:t>
      </w:r>
      <w:r w:rsidR="0094070E">
        <w:rPr>
          <w:rFonts w:eastAsia="SimSun"/>
          <w:spacing w:val="-1"/>
          <w:sz w:val="20"/>
          <w:szCs w:val="20"/>
        </w:rPr>
        <w:t xml:space="preserve">, queues, or </w:t>
      </w:r>
      <w:r w:rsidR="00171351">
        <w:rPr>
          <w:rFonts w:eastAsia="SimSun"/>
          <w:spacing w:val="-1"/>
          <w:sz w:val="20"/>
          <w:szCs w:val="20"/>
        </w:rPr>
        <w:t>staging</w:t>
      </w:r>
      <w:r w:rsidRPr="00EB7736">
        <w:rPr>
          <w:rFonts w:eastAsia="SimSun"/>
          <w:spacing w:val="-1"/>
          <w:sz w:val="20"/>
          <w:szCs w:val="20"/>
        </w:rPr>
        <w:t xml:space="preserve"> requests. </w:t>
      </w:r>
      <w:r w:rsidR="003C3E74">
        <w:rPr>
          <w:rFonts w:eastAsia="SimSun"/>
          <w:spacing w:val="-1"/>
          <w:sz w:val="20"/>
          <w:szCs w:val="20"/>
        </w:rPr>
        <w:t>A</w:t>
      </w:r>
      <w:r w:rsidRPr="00EB7736">
        <w:rPr>
          <w:rFonts w:eastAsia="SimSun"/>
          <w:spacing w:val="-1"/>
          <w:sz w:val="20"/>
          <w:szCs w:val="20"/>
        </w:rPr>
        <w:t xml:space="preserve">gents are light-weight independent components that fulfill </w:t>
      </w:r>
      <w:r w:rsidR="00FC6859">
        <w:rPr>
          <w:rFonts w:eastAsia="SimSun"/>
          <w:spacing w:val="-1"/>
          <w:sz w:val="20"/>
          <w:szCs w:val="20"/>
        </w:rPr>
        <w:t>specific</w:t>
      </w:r>
      <w:r w:rsidRPr="00EB7736">
        <w:rPr>
          <w:rFonts w:eastAsia="SimSun"/>
          <w:spacing w:val="-1"/>
          <w:sz w:val="20"/>
          <w:szCs w:val="20"/>
        </w:rPr>
        <w:t xml:space="preserve"> system functions. </w:t>
      </w:r>
      <w:r w:rsidR="00C60AE5">
        <w:rPr>
          <w:rFonts w:eastAsia="SimSun"/>
          <w:spacing w:val="-1"/>
          <w:sz w:val="20"/>
          <w:szCs w:val="20"/>
        </w:rPr>
        <w:t>Using</w:t>
      </w:r>
      <w:r w:rsidRPr="00EB7736">
        <w:rPr>
          <w:rFonts w:eastAsia="SimSun"/>
          <w:spacing w:val="-1"/>
          <w:sz w:val="20"/>
          <w:szCs w:val="20"/>
        </w:rPr>
        <w:t xml:space="preserve"> a polling strategy</w:t>
      </w:r>
      <w:r w:rsidR="00762F69">
        <w:rPr>
          <w:rFonts w:eastAsia="SimSun"/>
          <w:spacing w:val="-1"/>
          <w:sz w:val="20"/>
          <w:szCs w:val="20"/>
        </w:rPr>
        <w:t xml:space="preserve"> </w:t>
      </w:r>
      <w:r w:rsidR="00493F6A">
        <w:rPr>
          <w:rFonts w:eastAsia="SimSun"/>
          <w:spacing w:val="-1"/>
          <w:sz w:val="20"/>
          <w:szCs w:val="20"/>
        </w:rPr>
        <w:t xml:space="preserve">they </w:t>
      </w:r>
      <w:r w:rsidR="00E64312">
        <w:rPr>
          <w:rFonts w:eastAsia="SimSun"/>
          <w:spacing w:val="-1"/>
          <w:sz w:val="20"/>
          <w:szCs w:val="20"/>
        </w:rPr>
        <w:t xml:space="preserve">continuously </w:t>
      </w:r>
      <w:r w:rsidR="00894C53">
        <w:rPr>
          <w:rFonts w:eastAsia="SimSun"/>
          <w:spacing w:val="-1"/>
          <w:sz w:val="20"/>
          <w:szCs w:val="20"/>
        </w:rPr>
        <w:t>observe</w:t>
      </w:r>
      <w:r w:rsidR="003542FD">
        <w:rPr>
          <w:rFonts w:eastAsia="SimSun"/>
          <w:spacing w:val="-1"/>
          <w:sz w:val="20"/>
          <w:szCs w:val="20"/>
        </w:rPr>
        <w:t xml:space="preserve"> for updates</w:t>
      </w:r>
      <w:r w:rsidRPr="00EB7736">
        <w:rPr>
          <w:rFonts w:eastAsia="SimSun"/>
          <w:spacing w:val="-1"/>
          <w:sz w:val="20"/>
          <w:szCs w:val="20"/>
        </w:rPr>
        <w:t xml:space="preserve"> in the service states and react accordingly. </w:t>
      </w:r>
      <w:r w:rsidR="001F28BD">
        <w:rPr>
          <w:rFonts w:eastAsia="SimSun"/>
          <w:spacing w:val="-1"/>
          <w:sz w:val="20"/>
          <w:szCs w:val="20"/>
        </w:rPr>
        <w:t>The logic of each individual agent is relatively simple</w:t>
      </w:r>
      <w:r w:rsidR="00EB7066">
        <w:rPr>
          <w:rFonts w:eastAsia="SimSun"/>
          <w:spacing w:val="-1"/>
          <w:sz w:val="20"/>
          <w:szCs w:val="20"/>
        </w:rPr>
        <w:t xml:space="preserve">; the </w:t>
      </w:r>
      <w:r w:rsidR="001F2353">
        <w:rPr>
          <w:rFonts w:eastAsia="SimSun"/>
          <w:spacing w:val="-1"/>
          <w:sz w:val="20"/>
          <w:szCs w:val="20"/>
        </w:rPr>
        <w:t xml:space="preserve">overall </w:t>
      </w:r>
      <w:r w:rsidR="00EB7066">
        <w:rPr>
          <w:rFonts w:eastAsia="SimSun"/>
          <w:spacing w:val="-1"/>
          <w:sz w:val="20"/>
          <w:szCs w:val="20"/>
        </w:rPr>
        <w:t xml:space="preserve">system complexity </w:t>
      </w:r>
      <w:r w:rsidR="001F2353">
        <w:rPr>
          <w:rFonts w:eastAsia="SimSun"/>
          <w:spacing w:val="-1"/>
          <w:sz w:val="20"/>
          <w:szCs w:val="20"/>
        </w:rPr>
        <w:t>emerges from the cooperation among them.</w:t>
      </w:r>
      <w:r w:rsidR="00D542CE">
        <w:rPr>
          <w:rFonts w:eastAsia="SimSun"/>
          <w:spacing w:val="-1"/>
          <w:sz w:val="20"/>
          <w:szCs w:val="20"/>
        </w:rPr>
        <w:t xml:space="preserve"> </w:t>
      </w:r>
      <w:r w:rsidRPr="00EB7736">
        <w:rPr>
          <w:rFonts w:eastAsia="SimSun"/>
          <w:spacing w:val="-1"/>
          <w:sz w:val="20"/>
          <w:szCs w:val="20"/>
        </w:rPr>
        <w:t xml:space="preserve">Namely, these agents run concurrently, and communicate using the services' </w:t>
      </w:r>
      <w:r w:rsidR="00783618">
        <w:rPr>
          <w:rFonts w:eastAsia="SimSun"/>
          <w:spacing w:val="-1"/>
          <w:sz w:val="20"/>
          <w:szCs w:val="20"/>
        </w:rPr>
        <w:t>databases</w:t>
      </w:r>
      <w:r w:rsidRPr="00EB7736">
        <w:rPr>
          <w:rFonts w:eastAsia="SimSun"/>
          <w:spacing w:val="-1"/>
          <w:sz w:val="20"/>
          <w:szCs w:val="20"/>
        </w:rPr>
        <w:t xml:space="preserve"> as a shared memory</w:t>
      </w:r>
      <w:r w:rsidR="006D0DDB">
        <w:rPr>
          <w:rFonts w:eastAsia="SimSun"/>
          <w:spacing w:val="-1"/>
          <w:sz w:val="20"/>
          <w:szCs w:val="20"/>
        </w:rPr>
        <w:t xml:space="preserve"> (blackboard </w:t>
      </w:r>
      <w:r w:rsidR="00FA459A">
        <w:rPr>
          <w:rFonts w:eastAsia="SimSun"/>
          <w:spacing w:val="-1"/>
          <w:sz w:val="20"/>
          <w:szCs w:val="20"/>
        </w:rPr>
        <w:t>paradigm</w:t>
      </w:r>
      <w:r w:rsidR="007A0D9B">
        <w:rPr>
          <w:rFonts w:eastAsia="SimSun"/>
          <w:spacing w:val="-1"/>
          <w:sz w:val="20"/>
          <w:szCs w:val="20"/>
        </w:rPr>
        <w:t xml:space="preserve"> </w:t>
      </w:r>
      <w:sdt>
        <w:sdtPr>
          <w:rPr>
            <w:rFonts w:eastAsia="SimSun"/>
            <w:spacing w:val="-1"/>
            <w:sz w:val="20"/>
            <w:szCs w:val="20"/>
          </w:rPr>
          <w:id w:val="5151501"/>
          <w:citation/>
        </w:sdtPr>
        <w:sdtContent>
          <w:r w:rsidR="001A4FE4">
            <w:rPr>
              <w:rFonts w:eastAsia="SimSun"/>
              <w:spacing w:val="-1"/>
              <w:sz w:val="20"/>
              <w:szCs w:val="20"/>
            </w:rPr>
            <w:fldChar w:fldCharType="begin"/>
          </w:r>
          <w:r w:rsidR="007A0D9B">
            <w:rPr>
              <w:rFonts w:eastAsia="SimSun"/>
              <w:spacing w:val="-1"/>
              <w:sz w:val="20"/>
              <w:szCs w:val="20"/>
            </w:rPr>
            <w:instrText xml:space="preserve"> CITATION McM96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McM96" w:history="1">
            <w:r w:rsidR="002711FB" w:rsidRPr="002711FB">
              <w:rPr>
                <w:rStyle w:val="Affiliation"/>
                <w:rFonts w:eastAsia="SimSun"/>
                <w:noProof/>
                <w:spacing w:val="-1"/>
                <w:sz w:val="20"/>
                <w:szCs w:val="20"/>
              </w:rPr>
              <w:t>4</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6D0DDB">
        <w:rPr>
          <w:rFonts w:eastAsia="SimSun"/>
          <w:spacing w:val="-1"/>
          <w:sz w:val="20"/>
          <w:szCs w:val="20"/>
        </w:rPr>
        <w:t>)</w:t>
      </w:r>
      <w:r w:rsidRPr="00EB7736">
        <w:rPr>
          <w:rFonts w:eastAsia="SimSun"/>
          <w:spacing w:val="-1"/>
          <w:sz w:val="20"/>
          <w:szCs w:val="20"/>
        </w:rPr>
        <w:t xml:space="preserve"> for synchronizing the </w:t>
      </w:r>
      <w:r w:rsidR="006F131F">
        <w:rPr>
          <w:rFonts w:eastAsia="SimSun"/>
          <w:spacing w:val="-1"/>
          <w:sz w:val="20"/>
          <w:szCs w:val="20"/>
        </w:rPr>
        <w:t xml:space="preserve">entities’ </w:t>
      </w:r>
      <w:r w:rsidRPr="00EB7736">
        <w:rPr>
          <w:rFonts w:eastAsia="SimSun"/>
          <w:spacing w:val="-1"/>
          <w:sz w:val="20"/>
          <w:szCs w:val="20"/>
        </w:rPr>
        <w:t xml:space="preserve">state </w:t>
      </w:r>
      <w:r w:rsidR="0058449E">
        <w:rPr>
          <w:rFonts w:eastAsia="SimSun"/>
          <w:spacing w:val="-1"/>
          <w:sz w:val="20"/>
          <w:szCs w:val="20"/>
        </w:rPr>
        <w:t>transitions</w:t>
      </w:r>
      <w:r w:rsidRPr="00EB7736">
        <w:rPr>
          <w:rFonts w:eastAsia="SimSun"/>
          <w:spacing w:val="-1"/>
          <w:sz w:val="20"/>
          <w:szCs w:val="20"/>
        </w:rPr>
        <w:t xml:space="preserve">. </w:t>
      </w:r>
    </w:p>
    <w:p w:rsidR="00C11293" w:rsidRDefault="006F56C2" w:rsidP="006F56C2">
      <w:pPr>
        <w:pStyle w:val="NormalWeb"/>
        <w:spacing w:before="0" w:beforeAutospacing="0" w:after="0" w:afterAutospacing="0"/>
        <w:ind w:firstLine="288"/>
        <w:jc w:val="both"/>
        <w:rPr>
          <w:rFonts w:eastAsia="SimSun"/>
          <w:spacing w:val="-1"/>
          <w:sz w:val="20"/>
          <w:szCs w:val="20"/>
        </w:rPr>
      </w:pPr>
      <w:r w:rsidRPr="006F56C2">
        <w:rPr>
          <w:rFonts w:eastAsia="SimSun"/>
          <w:spacing w:val="-1"/>
          <w:sz w:val="20"/>
          <w:szCs w:val="20"/>
        </w:rPr>
        <w:t>Although much effort is invested in making DIRAC reliable, entities occasionally get into inconsistent states, leading to a</w:t>
      </w:r>
      <w:r>
        <w:rPr>
          <w:rFonts w:eastAsia="SimSun"/>
          <w:spacing w:val="-1"/>
          <w:sz w:val="20"/>
          <w:szCs w:val="20"/>
        </w:rPr>
        <w:t xml:space="preserve"> </w:t>
      </w:r>
      <w:r w:rsidRPr="006F56C2">
        <w:rPr>
          <w:rFonts w:eastAsia="SimSun"/>
          <w:spacing w:val="-1"/>
          <w:sz w:val="20"/>
          <w:szCs w:val="20"/>
        </w:rPr>
        <w:t xml:space="preserve">potential loss of efficiency in both resource usage and manpower. </w:t>
      </w:r>
      <w:r w:rsidR="00D57598">
        <w:rPr>
          <w:rFonts w:eastAsia="SimSun"/>
          <w:spacing w:val="-1"/>
          <w:sz w:val="20"/>
          <w:szCs w:val="20"/>
        </w:rPr>
        <w:t>Debugging</w:t>
      </w:r>
      <w:r w:rsidRPr="006F56C2">
        <w:rPr>
          <w:rFonts w:eastAsia="SimSun"/>
          <w:spacing w:val="-1"/>
          <w:sz w:val="20"/>
          <w:szCs w:val="20"/>
        </w:rPr>
        <w:t xml:space="preserve"> and fixing the root of such encountered</w:t>
      </w:r>
      <w:r>
        <w:rPr>
          <w:rFonts w:eastAsia="SimSun"/>
          <w:spacing w:val="-1"/>
          <w:sz w:val="20"/>
          <w:szCs w:val="20"/>
        </w:rPr>
        <w:t xml:space="preserve"> </w:t>
      </w:r>
      <w:r w:rsidRPr="006F56C2">
        <w:rPr>
          <w:rFonts w:eastAsia="SimSun"/>
          <w:spacing w:val="-1"/>
          <w:sz w:val="20"/>
          <w:szCs w:val="20"/>
        </w:rPr>
        <w:t xml:space="preserve">behaviors becomes a formidable </w:t>
      </w:r>
      <w:r w:rsidR="00C57859">
        <w:rPr>
          <w:rFonts w:eastAsia="SimSun"/>
          <w:spacing w:val="-1"/>
          <w:sz w:val="20"/>
          <w:szCs w:val="20"/>
        </w:rPr>
        <w:t>mission</w:t>
      </w:r>
      <w:r w:rsidRPr="006F56C2">
        <w:rPr>
          <w:rFonts w:eastAsia="SimSun"/>
          <w:spacing w:val="-1"/>
          <w:sz w:val="20"/>
          <w:szCs w:val="20"/>
        </w:rPr>
        <w:t xml:space="preserve"> due to </w:t>
      </w:r>
      <w:r w:rsidR="00921FE2">
        <w:rPr>
          <w:rFonts w:eastAsia="SimSun"/>
          <w:spacing w:val="-1"/>
          <w:sz w:val="20"/>
          <w:szCs w:val="20"/>
        </w:rPr>
        <w:t xml:space="preserve">multiple factors: </w:t>
      </w:r>
      <w:r w:rsidRPr="006F56C2">
        <w:rPr>
          <w:rFonts w:eastAsia="SimSun"/>
          <w:spacing w:val="-1"/>
          <w:sz w:val="20"/>
          <w:szCs w:val="20"/>
        </w:rPr>
        <w:t>th</w:t>
      </w:r>
      <w:r w:rsidR="00921FE2">
        <w:rPr>
          <w:rFonts w:eastAsia="SimSun"/>
          <w:spacing w:val="-1"/>
          <w:sz w:val="20"/>
          <w:szCs w:val="20"/>
        </w:rPr>
        <w:t>e inherent parallelism present</w:t>
      </w:r>
      <w:r w:rsidR="00C95CB9">
        <w:rPr>
          <w:rFonts w:eastAsia="SimSun"/>
          <w:spacing w:val="-1"/>
          <w:sz w:val="20"/>
          <w:szCs w:val="20"/>
        </w:rPr>
        <w:t xml:space="preserve"> among the system components</w:t>
      </w:r>
      <w:r w:rsidR="00FC6948">
        <w:rPr>
          <w:rFonts w:eastAsia="SimSun"/>
          <w:spacing w:val="-1"/>
          <w:sz w:val="20"/>
          <w:szCs w:val="20"/>
        </w:rPr>
        <w:t xml:space="preserve"> which are deployed on different physical machines</w:t>
      </w:r>
      <w:r w:rsidR="00921FE2">
        <w:rPr>
          <w:rFonts w:eastAsia="SimSun"/>
          <w:spacing w:val="-1"/>
          <w:sz w:val="20"/>
          <w:szCs w:val="20"/>
        </w:rPr>
        <w:t>, the size of the implementation (around 150000 lines of Python code)</w:t>
      </w:r>
      <w:r w:rsidR="000251F7">
        <w:rPr>
          <w:rFonts w:eastAsia="SimSun"/>
          <w:spacing w:val="-1"/>
          <w:sz w:val="20"/>
          <w:szCs w:val="20"/>
        </w:rPr>
        <w:t xml:space="preserve">, </w:t>
      </w:r>
      <w:r w:rsidR="00462F01">
        <w:rPr>
          <w:rFonts w:eastAsia="SimSun"/>
          <w:spacing w:val="-1"/>
          <w:sz w:val="20"/>
          <w:szCs w:val="20"/>
        </w:rPr>
        <w:t xml:space="preserve">and </w:t>
      </w:r>
      <w:r w:rsidR="00574277">
        <w:rPr>
          <w:rFonts w:eastAsia="SimSun"/>
          <w:spacing w:val="-1"/>
          <w:sz w:val="20"/>
          <w:szCs w:val="20"/>
        </w:rPr>
        <w:t xml:space="preserve">the distributed knowledge </w:t>
      </w:r>
      <w:r w:rsidR="008313B5">
        <w:rPr>
          <w:rFonts w:eastAsia="SimSun"/>
          <w:spacing w:val="-1"/>
          <w:sz w:val="20"/>
          <w:szCs w:val="20"/>
        </w:rPr>
        <w:t>of</w:t>
      </w:r>
      <w:r w:rsidR="00574277">
        <w:rPr>
          <w:rFonts w:eastAsia="SimSun"/>
          <w:spacing w:val="-1"/>
          <w:sz w:val="20"/>
          <w:szCs w:val="20"/>
        </w:rPr>
        <w:t xml:space="preserve"> different subs</w:t>
      </w:r>
      <w:r w:rsidR="00462F01">
        <w:rPr>
          <w:rFonts w:eastAsia="SimSun"/>
          <w:spacing w:val="-1"/>
          <w:sz w:val="20"/>
          <w:szCs w:val="20"/>
        </w:rPr>
        <w:t xml:space="preserve">ystems within the collaboration. </w:t>
      </w:r>
    </w:p>
    <w:p w:rsidR="00786C48" w:rsidRDefault="006F56C2" w:rsidP="006F56C2">
      <w:pPr>
        <w:pStyle w:val="NormalWeb"/>
        <w:spacing w:before="0" w:beforeAutospacing="0" w:after="0" w:afterAutospacing="0"/>
        <w:ind w:firstLine="288"/>
        <w:jc w:val="both"/>
        <w:rPr>
          <w:rFonts w:eastAsia="SimSun"/>
          <w:spacing w:val="-1"/>
          <w:sz w:val="20"/>
          <w:szCs w:val="20"/>
        </w:rPr>
      </w:pPr>
      <w:r w:rsidRPr="006F56C2">
        <w:rPr>
          <w:rFonts w:eastAsia="SimSun"/>
          <w:spacing w:val="-1"/>
          <w:sz w:val="20"/>
          <w:szCs w:val="20"/>
        </w:rPr>
        <w:t>In this paper we propose the use of</w:t>
      </w:r>
      <w:r w:rsidR="00392BAB">
        <w:rPr>
          <w:rFonts w:eastAsia="SimSun"/>
          <w:spacing w:val="-1"/>
          <w:sz w:val="20"/>
          <w:szCs w:val="20"/>
        </w:rPr>
        <w:t xml:space="preserve"> more</w:t>
      </w:r>
      <w:r w:rsidRPr="006F56C2">
        <w:rPr>
          <w:rFonts w:eastAsia="SimSun"/>
          <w:spacing w:val="-1"/>
          <w:sz w:val="20"/>
          <w:szCs w:val="20"/>
        </w:rPr>
        <w:t xml:space="preserve"> rigorous</w:t>
      </w:r>
      <w:r>
        <w:rPr>
          <w:rFonts w:eastAsia="SimSun"/>
          <w:spacing w:val="-1"/>
          <w:sz w:val="20"/>
          <w:szCs w:val="20"/>
        </w:rPr>
        <w:t xml:space="preserve"> </w:t>
      </w:r>
      <w:r w:rsidR="00392BAB">
        <w:rPr>
          <w:rFonts w:eastAsia="SimSun"/>
          <w:spacing w:val="-1"/>
          <w:sz w:val="20"/>
          <w:szCs w:val="20"/>
        </w:rPr>
        <w:t xml:space="preserve">(formal) </w:t>
      </w:r>
      <w:r w:rsidRPr="006F56C2">
        <w:rPr>
          <w:rFonts w:eastAsia="SimSun"/>
          <w:spacing w:val="-1"/>
          <w:sz w:val="20"/>
          <w:szCs w:val="20"/>
        </w:rPr>
        <w:t xml:space="preserve">methods for improving software quality. </w:t>
      </w:r>
      <w:r w:rsidR="00241D72">
        <w:rPr>
          <w:rFonts w:eastAsia="SimSun"/>
          <w:spacing w:val="-1"/>
          <w:sz w:val="20"/>
          <w:szCs w:val="20"/>
        </w:rPr>
        <w:t>Model checking</w:t>
      </w:r>
      <w:r w:rsidR="00375D5F">
        <w:rPr>
          <w:rFonts w:eastAsia="SimSun"/>
          <w:spacing w:val="-1"/>
          <w:sz w:val="20"/>
          <w:szCs w:val="20"/>
        </w:rPr>
        <w:t xml:space="preserve"> </w:t>
      </w:r>
      <w:sdt>
        <w:sdtPr>
          <w:rPr>
            <w:rFonts w:eastAsia="SimSun"/>
            <w:spacing w:val="-1"/>
            <w:sz w:val="20"/>
            <w:szCs w:val="20"/>
          </w:rPr>
          <w:id w:val="26327766"/>
          <w:citation/>
        </w:sdtPr>
        <w:sdtContent>
          <w:r w:rsidR="001A4FE4">
            <w:rPr>
              <w:rFonts w:eastAsia="SimSun"/>
              <w:spacing w:val="-1"/>
              <w:sz w:val="20"/>
              <w:szCs w:val="20"/>
            </w:rPr>
            <w:fldChar w:fldCharType="begin"/>
          </w:r>
          <w:r w:rsidR="00F97133">
            <w:rPr>
              <w:rFonts w:eastAsia="SimSun"/>
              <w:spacing w:val="-1"/>
              <w:sz w:val="20"/>
              <w:szCs w:val="20"/>
            </w:rPr>
            <w:instrText xml:space="preserve"> CITATION Gro05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Gro05" w:history="1">
            <w:r w:rsidR="002711FB" w:rsidRPr="002711FB">
              <w:rPr>
                <w:rStyle w:val="Affiliation"/>
                <w:rFonts w:eastAsia="SimSun"/>
                <w:noProof/>
                <w:spacing w:val="-1"/>
                <w:sz w:val="20"/>
                <w:szCs w:val="20"/>
              </w:rPr>
              <w:t>5</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241D72">
        <w:rPr>
          <w:rFonts w:eastAsia="SimSun"/>
          <w:spacing w:val="-1"/>
          <w:sz w:val="20"/>
          <w:szCs w:val="20"/>
        </w:rPr>
        <w:t xml:space="preserve"> is one such technique</w:t>
      </w:r>
      <w:r w:rsidRPr="006F56C2">
        <w:rPr>
          <w:rFonts w:eastAsia="SimSun"/>
          <w:spacing w:val="-1"/>
          <w:sz w:val="20"/>
          <w:szCs w:val="20"/>
        </w:rPr>
        <w:t xml:space="preserve"> for analysis of an abstract model of a</w:t>
      </w:r>
      <w:r>
        <w:rPr>
          <w:rFonts w:eastAsia="SimSun"/>
          <w:spacing w:val="-1"/>
          <w:sz w:val="20"/>
          <w:szCs w:val="20"/>
        </w:rPr>
        <w:t xml:space="preserve"> </w:t>
      </w:r>
      <w:r w:rsidRPr="006F56C2">
        <w:rPr>
          <w:rFonts w:eastAsia="SimSun"/>
          <w:spacing w:val="-1"/>
          <w:sz w:val="20"/>
          <w:szCs w:val="20"/>
        </w:rPr>
        <w:t xml:space="preserve">system, and verification of certain </w:t>
      </w:r>
      <w:r w:rsidR="00125ABA">
        <w:rPr>
          <w:rFonts w:eastAsia="SimSun"/>
          <w:spacing w:val="-1"/>
          <w:sz w:val="20"/>
          <w:szCs w:val="20"/>
        </w:rPr>
        <w:t xml:space="preserve">system </w:t>
      </w:r>
      <w:r w:rsidRPr="006F56C2">
        <w:rPr>
          <w:rFonts w:eastAsia="SimSun"/>
          <w:spacing w:val="-1"/>
          <w:sz w:val="20"/>
          <w:szCs w:val="20"/>
        </w:rPr>
        <w:t>properties of interest. Unlike conventional testing, it allows full control over the</w:t>
      </w:r>
      <w:r>
        <w:rPr>
          <w:rFonts w:eastAsia="SimSun"/>
          <w:spacing w:val="-1"/>
          <w:sz w:val="20"/>
          <w:szCs w:val="20"/>
        </w:rPr>
        <w:t xml:space="preserve"> </w:t>
      </w:r>
      <w:r w:rsidRPr="006F56C2">
        <w:rPr>
          <w:rFonts w:eastAsia="SimSun"/>
          <w:spacing w:val="-1"/>
          <w:sz w:val="20"/>
          <w:szCs w:val="20"/>
        </w:rPr>
        <w:t xml:space="preserve">execution of parallel processes and also supports </w:t>
      </w:r>
      <w:r w:rsidR="00766C09">
        <w:rPr>
          <w:rFonts w:eastAsia="SimSun"/>
          <w:spacing w:val="-1"/>
          <w:sz w:val="20"/>
          <w:szCs w:val="20"/>
        </w:rPr>
        <w:t xml:space="preserve">fully automated </w:t>
      </w:r>
      <w:r w:rsidRPr="006F56C2">
        <w:rPr>
          <w:rFonts w:eastAsia="SimSun"/>
          <w:spacing w:val="-1"/>
          <w:sz w:val="20"/>
          <w:szCs w:val="20"/>
        </w:rPr>
        <w:t>exhaustive state-space exploration.</w:t>
      </w:r>
      <w:r w:rsidR="00E0459E">
        <w:rPr>
          <w:rFonts w:eastAsia="SimSun"/>
          <w:spacing w:val="-1"/>
          <w:sz w:val="20"/>
          <w:szCs w:val="20"/>
        </w:rPr>
        <w:t xml:space="preserve"> </w:t>
      </w:r>
    </w:p>
    <w:p w:rsidR="0074097D" w:rsidRDefault="009A2959" w:rsidP="00CA4B7E">
      <w:pPr>
        <w:pStyle w:val="NormalWeb"/>
        <w:spacing w:before="0" w:beforeAutospacing="0" w:after="0" w:afterAutospacing="0"/>
        <w:ind w:firstLine="288"/>
        <w:jc w:val="both"/>
        <w:rPr>
          <w:rFonts w:eastAsia="SimSun"/>
          <w:spacing w:val="-1"/>
          <w:sz w:val="20"/>
          <w:szCs w:val="20"/>
        </w:rPr>
      </w:pPr>
      <w:r w:rsidRPr="009A2959">
        <w:rPr>
          <w:rFonts w:eastAsia="SimSun"/>
          <w:spacing w:val="-1"/>
          <w:sz w:val="20"/>
          <w:szCs w:val="20"/>
        </w:rPr>
        <w:t>We used the mCRL2 language</w:t>
      </w:r>
      <w:r w:rsidR="00E36434">
        <w:rPr>
          <w:rFonts w:eastAsia="SimSun"/>
          <w:spacing w:val="-1"/>
          <w:sz w:val="20"/>
          <w:szCs w:val="20"/>
        </w:rPr>
        <w:t xml:space="preserve"> </w:t>
      </w:r>
      <w:sdt>
        <w:sdtPr>
          <w:rPr>
            <w:rFonts w:eastAsia="SimSun"/>
            <w:spacing w:val="-1"/>
            <w:sz w:val="20"/>
            <w:szCs w:val="20"/>
          </w:rPr>
          <w:id w:val="26327767"/>
          <w:citation/>
        </w:sdtPr>
        <w:sdtContent>
          <w:r w:rsidR="001A4FE4">
            <w:rPr>
              <w:rFonts w:eastAsia="SimSun"/>
              <w:spacing w:val="-1"/>
              <w:sz w:val="20"/>
              <w:szCs w:val="20"/>
            </w:rPr>
            <w:fldChar w:fldCharType="begin"/>
          </w:r>
          <w:r w:rsidR="009431A8">
            <w:rPr>
              <w:rFonts w:eastAsia="SimSun"/>
              <w:spacing w:val="-1"/>
              <w:sz w:val="20"/>
              <w:szCs w:val="20"/>
            </w:rPr>
            <w:instrText xml:space="preserve"> CITATION Gro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Gro" w:history="1">
            <w:r w:rsidR="002711FB" w:rsidRPr="002711FB">
              <w:rPr>
                <w:rStyle w:val="Affiliation"/>
                <w:rFonts w:eastAsia="SimSun"/>
                <w:noProof/>
                <w:spacing w:val="-1"/>
                <w:sz w:val="20"/>
                <w:szCs w:val="20"/>
              </w:rPr>
              <w:t>6</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Pr="009A2959">
        <w:rPr>
          <w:rFonts w:eastAsia="SimSun"/>
          <w:spacing w:val="-1"/>
          <w:sz w:val="20"/>
          <w:szCs w:val="20"/>
        </w:rPr>
        <w:t xml:space="preserve"> and toolset</w:t>
      </w:r>
      <w:r w:rsidR="00A7616E">
        <w:rPr>
          <w:rFonts w:eastAsia="SimSun"/>
          <w:spacing w:val="-1"/>
          <w:sz w:val="20"/>
          <w:szCs w:val="20"/>
        </w:rPr>
        <w:t xml:space="preserve"> </w:t>
      </w:r>
      <w:sdt>
        <w:sdtPr>
          <w:rPr>
            <w:rFonts w:eastAsia="SimSun"/>
            <w:spacing w:val="-1"/>
            <w:sz w:val="20"/>
            <w:szCs w:val="20"/>
          </w:rPr>
          <w:id w:val="26327787"/>
          <w:citation/>
        </w:sdtPr>
        <w:sdtContent>
          <w:r w:rsidR="001A4FE4">
            <w:rPr>
              <w:rFonts w:eastAsia="SimSun"/>
              <w:spacing w:val="-1"/>
              <w:sz w:val="20"/>
              <w:szCs w:val="20"/>
            </w:rPr>
            <w:fldChar w:fldCharType="begin"/>
          </w:r>
          <w:r w:rsidR="009431A8">
            <w:rPr>
              <w:rFonts w:eastAsia="SimSun"/>
              <w:spacing w:val="-1"/>
              <w:sz w:val="20"/>
              <w:szCs w:val="20"/>
            </w:rPr>
            <w:instrText xml:space="preserve"> CITATION Gro08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Gro08" w:history="1">
            <w:r w:rsidR="002711FB" w:rsidRPr="002711FB">
              <w:rPr>
                <w:rStyle w:val="Affiliation"/>
                <w:rFonts w:eastAsia="SimSun"/>
                <w:noProof/>
                <w:spacing w:val="-1"/>
                <w:sz w:val="20"/>
                <w:szCs w:val="20"/>
              </w:rPr>
              <w:t>7</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Pr="009A2959">
        <w:rPr>
          <w:rFonts w:eastAsia="SimSun"/>
          <w:spacing w:val="-1"/>
          <w:sz w:val="20"/>
          <w:szCs w:val="20"/>
        </w:rPr>
        <w:t xml:space="preserve"> to model the behavior of two critical and related DIRAC </w:t>
      </w:r>
      <w:r w:rsidR="0075175B">
        <w:rPr>
          <w:rFonts w:eastAsia="SimSun"/>
          <w:spacing w:val="-1"/>
          <w:sz w:val="20"/>
          <w:szCs w:val="20"/>
        </w:rPr>
        <w:t>components</w:t>
      </w:r>
      <w:r w:rsidRPr="009A2959">
        <w:rPr>
          <w:rFonts w:eastAsia="SimSun"/>
          <w:spacing w:val="-1"/>
          <w:sz w:val="20"/>
          <w:szCs w:val="20"/>
        </w:rPr>
        <w:t>:</w:t>
      </w:r>
      <w:r>
        <w:rPr>
          <w:rFonts w:eastAsia="SimSun"/>
          <w:spacing w:val="-1"/>
          <w:sz w:val="20"/>
          <w:szCs w:val="20"/>
        </w:rPr>
        <w:t xml:space="preserve"> </w:t>
      </w:r>
      <w:r w:rsidRPr="009A2959">
        <w:rPr>
          <w:rFonts w:eastAsia="SimSun"/>
          <w:spacing w:val="-1"/>
          <w:sz w:val="20"/>
          <w:szCs w:val="20"/>
        </w:rPr>
        <w:t>the</w:t>
      </w:r>
      <w:r>
        <w:rPr>
          <w:rFonts w:eastAsia="SimSun"/>
          <w:spacing w:val="-1"/>
          <w:sz w:val="20"/>
          <w:szCs w:val="20"/>
        </w:rPr>
        <w:t xml:space="preserve"> </w:t>
      </w:r>
      <w:r w:rsidRPr="009A2959">
        <w:rPr>
          <w:rFonts w:eastAsia="SimSun"/>
          <w:spacing w:val="-1"/>
          <w:sz w:val="20"/>
          <w:szCs w:val="20"/>
        </w:rPr>
        <w:t xml:space="preserve">workload management </w:t>
      </w:r>
      <w:r w:rsidR="00AE38B1">
        <w:rPr>
          <w:rFonts w:eastAsia="SimSun"/>
          <w:spacing w:val="-1"/>
          <w:sz w:val="20"/>
          <w:szCs w:val="20"/>
        </w:rPr>
        <w:t xml:space="preserve">(WMS) </w:t>
      </w:r>
      <w:r w:rsidRPr="009A2959">
        <w:rPr>
          <w:rFonts w:eastAsia="SimSun"/>
          <w:spacing w:val="-1"/>
          <w:sz w:val="20"/>
          <w:szCs w:val="20"/>
        </w:rPr>
        <w:t>and the storage management system</w:t>
      </w:r>
      <w:r w:rsidR="00406957">
        <w:rPr>
          <w:rFonts w:eastAsia="SimSun"/>
          <w:spacing w:val="-1"/>
          <w:sz w:val="20"/>
          <w:szCs w:val="20"/>
        </w:rPr>
        <w:t xml:space="preserve"> (SMS)</w:t>
      </w:r>
      <w:r w:rsidRPr="009A2959">
        <w:rPr>
          <w:rFonts w:eastAsia="SimSun"/>
          <w:spacing w:val="-1"/>
          <w:sz w:val="20"/>
          <w:szCs w:val="20"/>
        </w:rPr>
        <w:t xml:space="preserve">. </w:t>
      </w:r>
      <w:r w:rsidR="00E8775B">
        <w:rPr>
          <w:rFonts w:eastAsia="SimSun"/>
          <w:spacing w:val="-1"/>
          <w:sz w:val="20"/>
          <w:szCs w:val="20"/>
        </w:rPr>
        <w:t xml:space="preserve">Based on </w:t>
      </w:r>
      <w:r w:rsidR="00487169">
        <w:rPr>
          <w:rFonts w:eastAsia="SimSun"/>
          <w:spacing w:val="-1"/>
          <w:sz w:val="20"/>
          <w:szCs w:val="20"/>
        </w:rPr>
        <w:t>Algebra of Communicating Processes (ACP)</w:t>
      </w:r>
      <w:r w:rsidR="00B647E0">
        <w:rPr>
          <w:rFonts w:eastAsia="SimSun"/>
          <w:spacing w:val="-1"/>
          <w:sz w:val="20"/>
          <w:szCs w:val="20"/>
        </w:rPr>
        <w:t xml:space="preserve"> </w:t>
      </w:r>
      <w:sdt>
        <w:sdtPr>
          <w:rPr>
            <w:rFonts w:eastAsia="SimSun"/>
            <w:spacing w:val="-1"/>
            <w:sz w:val="20"/>
            <w:szCs w:val="20"/>
          </w:rPr>
          <w:id w:val="26327945"/>
          <w:citation/>
        </w:sdtPr>
        <w:sdtContent>
          <w:r w:rsidR="001A4FE4">
            <w:rPr>
              <w:rFonts w:eastAsia="SimSun"/>
              <w:spacing w:val="-1"/>
              <w:sz w:val="20"/>
              <w:szCs w:val="20"/>
            </w:rPr>
            <w:fldChar w:fldCharType="begin"/>
          </w:r>
          <w:r w:rsidR="00B647E0">
            <w:rPr>
              <w:rFonts w:eastAsia="SimSun"/>
              <w:spacing w:val="-1"/>
              <w:sz w:val="20"/>
              <w:szCs w:val="20"/>
            </w:rPr>
            <w:instrText xml:space="preserve"> CITATION Bae09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Bae09" w:history="1">
            <w:r w:rsidR="002711FB" w:rsidRPr="002711FB">
              <w:rPr>
                <w:rStyle w:val="Affiliation"/>
                <w:rFonts w:eastAsia="SimSun"/>
                <w:noProof/>
                <w:spacing w:val="-1"/>
                <w:sz w:val="20"/>
                <w:szCs w:val="20"/>
              </w:rPr>
              <w:t>8</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E8775B">
        <w:rPr>
          <w:rFonts w:eastAsia="SimSun"/>
          <w:spacing w:val="-1"/>
          <w:sz w:val="20"/>
          <w:szCs w:val="20"/>
        </w:rPr>
        <w:t xml:space="preserve">, mCRL2 </w:t>
      </w:r>
      <w:r w:rsidRPr="009A2959">
        <w:rPr>
          <w:rFonts w:eastAsia="SimSun"/>
          <w:spacing w:val="-1"/>
          <w:sz w:val="20"/>
          <w:szCs w:val="20"/>
        </w:rPr>
        <w:t>is able to deal with</w:t>
      </w:r>
      <w:r w:rsidR="008522E4">
        <w:rPr>
          <w:rFonts w:eastAsia="SimSun"/>
          <w:spacing w:val="-1"/>
          <w:sz w:val="20"/>
          <w:szCs w:val="20"/>
        </w:rPr>
        <w:t xml:space="preserve"> </w:t>
      </w:r>
      <w:r w:rsidRPr="009A2959">
        <w:rPr>
          <w:rFonts w:eastAsia="SimSun"/>
          <w:spacing w:val="-1"/>
          <w:sz w:val="20"/>
          <w:szCs w:val="20"/>
        </w:rPr>
        <w:t xml:space="preserve">generic data types as well as user-defined functions for </w:t>
      </w:r>
      <w:r w:rsidRPr="009A2959">
        <w:rPr>
          <w:rFonts w:eastAsia="SimSun"/>
          <w:spacing w:val="-1"/>
          <w:sz w:val="20"/>
          <w:szCs w:val="20"/>
        </w:rPr>
        <w:lastRenderedPageBreak/>
        <w:t xml:space="preserve">data transformation. This makes it </w:t>
      </w:r>
      <w:r w:rsidR="00C72E04" w:rsidRPr="009A2959">
        <w:rPr>
          <w:rFonts w:eastAsia="SimSun"/>
          <w:spacing w:val="-1"/>
          <w:sz w:val="20"/>
          <w:szCs w:val="20"/>
        </w:rPr>
        <w:t>particularly</w:t>
      </w:r>
      <w:r w:rsidRPr="009A2959">
        <w:rPr>
          <w:rFonts w:eastAsia="SimSun"/>
          <w:spacing w:val="-1"/>
          <w:sz w:val="20"/>
          <w:szCs w:val="20"/>
        </w:rPr>
        <w:t xml:space="preserve"> suitable for</w:t>
      </w:r>
      <w:r w:rsidR="008522E4">
        <w:rPr>
          <w:rFonts w:eastAsia="SimSun"/>
          <w:spacing w:val="-1"/>
          <w:sz w:val="20"/>
          <w:szCs w:val="20"/>
        </w:rPr>
        <w:t xml:space="preserve"> </w:t>
      </w:r>
      <w:r w:rsidRPr="009A2959">
        <w:rPr>
          <w:rFonts w:eastAsia="SimSun"/>
          <w:spacing w:val="-1"/>
          <w:sz w:val="20"/>
          <w:szCs w:val="20"/>
        </w:rPr>
        <w:t xml:space="preserve">modeling the data manipulations made by DIRAC's agents. </w:t>
      </w:r>
      <w:r w:rsidR="00F45258">
        <w:rPr>
          <w:rFonts w:eastAsia="SimSun"/>
          <w:spacing w:val="-1"/>
          <w:sz w:val="20"/>
          <w:szCs w:val="20"/>
        </w:rPr>
        <w:t>V</w:t>
      </w:r>
      <w:r w:rsidRPr="009A2959">
        <w:rPr>
          <w:rFonts w:eastAsia="SimSun"/>
          <w:spacing w:val="-1"/>
          <w:sz w:val="20"/>
          <w:szCs w:val="20"/>
        </w:rPr>
        <w:t>isualizing the state space and replaying scenarios with the</w:t>
      </w:r>
      <w:r w:rsidR="008522E4">
        <w:rPr>
          <w:rFonts w:eastAsia="SimSun"/>
          <w:spacing w:val="-1"/>
          <w:sz w:val="20"/>
          <w:szCs w:val="20"/>
        </w:rPr>
        <w:t xml:space="preserve"> </w:t>
      </w:r>
      <w:r w:rsidR="00D05113">
        <w:rPr>
          <w:rFonts w:eastAsia="SimSun"/>
          <w:spacing w:val="-1"/>
          <w:sz w:val="20"/>
          <w:szCs w:val="20"/>
        </w:rPr>
        <w:t>toolkit's simulator</w:t>
      </w:r>
      <w:r w:rsidR="003E42A4">
        <w:rPr>
          <w:rFonts w:eastAsia="SimSun"/>
          <w:spacing w:val="-1"/>
          <w:sz w:val="20"/>
          <w:szCs w:val="20"/>
        </w:rPr>
        <w:t xml:space="preserve"> enabled us to </w:t>
      </w:r>
      <w:r w:rsidR="00B25991">
        <w:rPr>
          <w:rFonts w:eastAsia="SimSun"/>
          <w:spacing w:val="-1"/>
          <w:sz w:val="20"/>
          <w:szCs w:val="20"/>
        </w:rPr>
        <w:t xml:space="preserve">gain insight into the </w:t>
      </w:r>
      <w:r w:rsidR="00A77178">
        <w:rPr>
          <w:rFonts w:eastAsia="SimSun"/>
          <w:spacing w:val="-1"/>
          <w:sz w:val="20"/>
          <w:szCs w:val="20"/>
        </w:rPr>
        <w:t xml:space="preserve">system </w:t>
      </w:r>
      <w:r w:rsidR="00B25991">
        <w:rPr>
          <w:rFonts w:eastAsia="SimSun"/>
          <w:spacing w:val="-1"/>
          <w:sz w:val="20"/>
          <w:szCs w:val="20"/>
        </w:rPr>
        <w:t xml:space="preserve">behavior, </w:t>
      </w:r>
      <w:r w:rsidR="003E42A4">
        <w:rPr>
          <w:rFonts w:eastAsia="SimSun"/>
          <w:spacing w:val="-1"/>
          <w:sz w:val="20"/>
          <w:szCs w:val="20"/>
        </w:rPr>
        <w:t xml:space="preserve">incrementally improve </w:t>
      </w:r>
      <w:r w:rsidR="006A4EB3">
        <w:rPr>
          <w:rFonts w:eastAsia="SimSun"/>
          <w:spacing w:val="-1"/>
          <w:sz w:val="20"/>
          <w:szCs w:val="20"/>
        </w:rPr>
        <w:t>the model</w:t>
      </w:r>
      <w:r w:rsidR="00D05113">
        <w:rPr>
          <w:rFonts w:eastAsia="SimSun"/>
          <w:spacing w:val="-1"/>
          <w:sz w:val="20"/>
          <w:szCs w:val="20"/>
        </w:rPr>
        <w:t>,</w:t>
      </w:r>
      <w:r w:rsidRPr="009A2959">
        <w:rPr>
          <w:rFonts w:eastAsia="SimSun"/>
          <w:spacing w:val="-1"/>
          <w:sz w:val="20"/>
          <w:szCs w:val="20"/>
        </w:rPr>
        <w:t xml:space="preserve"> </w:t>
      </w:r>
      <w:r w:rsidR="008823C5">
        <w:rPr>
          <w:rFonts w:eastAsia="SimSun"/>
          <w:spacing w:val="-1"/>
          <w:sz w:val="20"/>
          <w:szCs w:val="20"/>
        </w:rPr>
        <w:t xml:space="preserve">and to </w:t>
      </w:r>
      <w:r w:rsidR="00031E17">
        <w:rPr>
          <w:rFonts w:eastAsia="SimSun"/>
          <w:spacing w:val="-1"/>
          <w:sz w:val="20"/>
          <w:szCs w:val="20"/>
        </w:rPr>
        <w:t xml:space="preserve">already </w:t>
      </w:r>
      <w:r w:rsidR="006A4EB3">
        <w:rPr>
          <w:rFonts w:eastAsia="SimSun"/>
          <w:spacing w:val="-1"/>
          <w:sz w:val="20"/>
          <w:szCs w:val="20"/>
        </w:rPr>
        <w:t>detect</w:t>
      </w:r>
      <w:r w:rsidRPr="009A2959">
        <w:rPr>
          <w:rFonts w:eastAsia="SimSun"/>
          <w:spacing w:val="-1"/>
          <w:sz w:val="20"/>
          <w:szCs w:val="20"/>
        </w:rPr>
        <w:t xml:space="preserve"> critical r</w:t>
      </w:r>
      <w:r w:rsidR="002661A7">
        <w:rPr>
          <w:rFonts w:eastAsia="SimSun"/>
          <w:spacing w:val="-1"/>
          <w:sz w:val="20"/>
          <w:szCs w:val="20"/>
        </w:rPr>
        <w:t>ace-conditions and livelocks</w:t>
      </w:r>
      <w:r w:rsidRPr="009A2959">
        <w:rPr>
          <w:rFonts w:eastAsia="SimSun"/>
          <w:spacing w:val="-1"/>
          <w:sz w:val="20"/>
          <w:szCs w:val="20"/>
        </w:rPr>
        <w:t xml:space="preserve">, which </w:t>
      </w:r>
      <w:r w:rsidR="003B06CD">
        <w:rPr>
          <w:rFonts w:eastAsia="SimSun"/>
          <w:spacing w:val="-1"/>
          <w:sz w:val="20"/>
          <w:szCs w:val="20"/>
        </w:rPr>
        <w:t>were</w:t>
      </w:r>
      <w:r w:rsidRPr="009A2959">
        <w:rPr>
          <w:rFonts w:eastAsia="SimSun"/>
          <w:spacing w:val="-1"/>
          <w:sz w:val="20"/>
          <w:szCs w:val="20"/>
        </w:rPr>
        <w:t xml:space="preserve"> confirmed to</w:t>
      </w:r>
      <w:r w:rsidR="008522E4">
        <w:rPr>
          <w:rFonts w:eastAsia="SimSun"/>
          <w:spacing w:val="-1"/>
          <w:sz w:val="20"/>
          <w:szCs w:val="20"/>
        </w:rPr>
        <w:t xml:space="preserve"> </w:t>
      </w:r>
      <w:r w:rsidRPr="009A2959">
        <w:rPr>
          <w:rFonts w:eastAsia="SimSun"/>
          <w:spacing w:val="-1"/>
          <w:sz w:val="20"/>
          <w:szCs w:val="20"/>
        </w:rPr>
        <w:t xml:space="preserve">occur in the real system. </w:t>
      </w:r>
      <w:r w:rsidR="00FE4B52">
        <w:rPr>
          <w:rFonts w:eastAsia="SimSun"/>
          <w:spacing w:val="-1"/>
          <w:sz w:val="20"/>
          <w:szCs w:val="20"/>
        </w:rPr>
        <w:t xml:space="preserve">Some of them were </w:t>
      </w:r>
      <w:r w:rsidR="00A42E65">
        <w:rPr>
          <w:rFonts w:eastAsia="SimSun"/>
          <w:spacing w:val="-1"/>
          <w:sz w:val="20"/>
          <w:szCs w:val="20"/>
        </w:rPr>
        <w:t>a result of simple</w:t>
      </w:r>
      <w:r w:rsidR="00660B86">
        <w:rPr>
          <w:rFonts w:eastAsia="SimSun"/>
          <w:spacing w:val="-1"/>
          <w:sz w:val="20"/>
          <w:szCs w:val="20"/>
        </w:rPr>
        <w:t xml:space="preserve"> </w:t>
      </w:r>
      <w:r w:rsidR="00FE4B52">
        <w:rPr>
          <w:rFonts w:eastAsia="SimSun"/>
          <w:spacing w:val="-1"/>
          <w:sz w:val="20"/>
          <w:szCs w:val="20"/>
        </w:rPr>
        <w:t xml:space="preserve">coding </w:t>
      </w:r>
      <w:r w:rsidR="00660B86">
        <w:rPr>
          <w:rFonts w:eastAsia="SimSun"/>
          <w:spacing w:val="-1"/>
          <w:sz w:val="20"/>
          <w:szCs w:val="20"/>
        </w:rPr>
        <w:t>bugs;</w:t>
      </w:r>
      <w:r w:rsidR="00FE4B52">
        <w:rPr>
          <w:rFonts w:eastAsia="SimSun"/>
          <w:spacing w:val="-1"/>
          <w:sz w:val="20"/>
          <w:szCs w:val="20"/>
        </w:rPr>
        <w:t xml:space="preserve"> others unveiled more </w:t>
      </w:r>
      <w:r w:rsidR="00E91A2E">
        <w:rPr>
          <w:rFonts w:eastAsia="SimSun"/>
          <w:spacing w:val="-1"/>
          <w:sz w:val="20"/>
          <w:szCs w:val="20"/>
        </w:rPr>
        <w:t>elementary</w:t>
      </w:r>
      <w:r w:rsidR="00FE4B52">
        <w:rPr>
          <w:rFonts w:eastAsia="SimSun"/>
          <w:spacing w:val="-1"/>
          <w:sz w:val="20"/>
          <w:szCs w:val="20"/>
        </w:rPr>
        <w:t xml:space="preserve"> </w:t>
      </w:r>
      <w:r w:rsidR="00B05D1A">
        <w:rPr>
          <w:rFonts w:eastAsia="SimSun"/>
          <w:spacing w:val="-1"/>
          <w:sz w:val="20"/>
          <w:szCs w:val="20"/>
        </w:rPr>
        <w:t xml:space="preserve">design problems. </w:t>
      </w:r>
      <w:r w:rsidRPr="009A2959">
        <w:rPr>
          <w:rFonts w:eastAsia="SimSun"/>
          <w:spacing w:val="-1"/>
          <w:sz w:val="20"/>
          <w:szCs w:val="20"/>
        </w:rPr>
        <w:t xml:space="preserve">We further </w:t>
      </w:r>
      <w:r w:rsidR="004E6F2D">
        <w:rPr>
          <w:rFonts w:eastAsia="SimSun"/>
          <w:spacing w:val="-1"/>
          <w:sz w:val="20"/>
          <w:szCs w:val="20"/>
        </w:rPr>
        <w:t xml:space="preserve">formulated, </w:t>
      </w:r>
      <w:r w:rsidRPr="009A2959">
        <w:rPr>
          <w:rFonts w:eastAsia="SimSun"/>
          <w:spacing w:val="-1"/>
          <w:sz w:val="20"/>
          <w:szCs w:val="20"/>
        </w:rPr>
        <w:t xml:space="preserve">formalized and verified several </w:t>
      </w:r>
      <w:r w:rsidR="002E0504">
        <w:rPr>
          <w:rFonts w:eastAsia="SimSun"/>
          <w:spacing w:val="-1"/>
          <w:sz w:val="20"/>
          <w:szCs w:val="20"/>
        </w:rPr>
        <w:t xml:space="preserve">general and application-specific </w:t>
      </w:r>
      <w:r w:rsidRPr="009A2959">
        <w:rPr>
          <w:rFonts w:eastAsia="SimSun"/>
          <w:spacing w:val="-1"/>
          <w:sz w:val="20"/>
          <w:szCs w:val="20"/>
        </w:rPr>
        <w:t>properties.</w:t>
      </w:r>
      <w:r w:rsidR="00C72E04">
        <w:rPr>
          <w:rFonts w:eastAsia="SimSun"/>
          <w:spacing w:val="-1"/>
          <w:sz w:val="20"/>
          <w:szCs w:val="20"/>
        </w:rPr>
        <w:t xml:space="preserve"> </w:t>
      </w:r>
    </w:p>
    <w:p w:rsidR="00276146" w:rsidRDefault="00800D49" w:rsidP="00276146">
      <w:pPr>
        <w:pStyle w:val="NormalWeb"/>
        <w:spacing w:before="0" w:beforeAutospacing="0" w:after="0" w:afterAutospacing="0"/>
        <w:ind w:firstLine="288"/>
        <w:jc w:val="both"/>
        <w:rPr>
          <w:rFonts w:eastAsia="SimSun"/>
          <w:spacing w:val="-1"/>
          <w:sz w:val="20"/>
          <w:szCs w:val="20"/>
        </w:rPr>
      </w:pPr>
      <w:r>
        <w:rPr>
          <w:rFonts w:eastAsia="SimSun"/>
          <w:noProof/>
          <w:spacing w:val="-1"/>
          <w:sz w:val="20"/>
          <w:szCs w:val="20"/>
        </w:rPr>
        <w:pict>
          <v:shapetype id="_x0000_t202" coordsize="21600,21600" o:spt="202" path="m,l,21600r21600,l21600,xe">
            <v:stroke joinstyle="miter"/>
            <v:path gradientshapeok="t" o:connecttype="rect"/>
          </v:shapetype>
          <v:shape id="_x0000_s1026" type="#_x0000_t202" style="position:absolute;left:0;text-align:left;margin-left:270.85pt;margin-top:-112.2pt;width:238.3pt;height:213.35pt;z-index:-251658240;mso-wrap-style:none" wrapcoords="-67 0 -67 21525 21600 21525 21600 0 -67 0" stroked="f">
            <v:textbox style="mso-next-textbox:#_x0000_s1026">
              <w:txbxContent>
                <w:p w:rsidR="00800D49" w:rsidRDefault="00A21226" w:rsidP="0001300D">
                  <w:pPr>
                    <w:keepNext/>
                  </w:pPr>
                  <w:r>
                    <w:rPr>
                      <w:noProof/>
                    </w:rPr>
                    <w:drawing>
                      <wp:inline distT="0" distB="0" distL="0" distR="0">
                        <wp:extent cx="2776580" cy="2449585"/>
                        <wp:effectExtent l="19050" t="0" r="4720" b="0"/>
                        <wp:docPr id="2" name="Picture 1" descr="DIRA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AC_Architecture.png"/>
                                <pic:cNvPicPr/>
                              </pic:nvPicPr>
                              <pic:blipFill>
                                <a:blip r:embed="rId6"/>
                                <a:stretch>
                                  <a:fillRect/>
                                </a:stretch>
                              </pic:blipFill>
                              <pic:spPr>
                                <a:xfrm>
                                  <a:off x="0" y="0"/>
                                  <a:ext cx="2777254" cy="2450180"/>
                                </a:xfrm>
                                <a:prstGeom prst="rect">
                                  <a:avLst/>
                                </a:prstGeom>
                              </pic:spPr>
                            </pic:pic>
                          </a:graphicData>
                        </a:graphic>
                      </wp:inline>
                    </w:drawing>
                  </w:r>
                </w:p>
                <w:p w:rsidR="00800D49" w:rsidRPr="002013FC" w:rsidRDefault="00800D49" w:rsidP="00800D49">
                  <w:pPr>
                    <w:pStyle w:val="Caption"/>
                    <w:rPr>
                      <w:b w:val="0"/>
                      <w:color w:val="auto"/>
                      <w:sz w:val="16"/>
                      <w:szCs w:val="16"/>
                    </w:rPr>
                  </w:pPr>
                  <w:bookmarkStart w:id="0" w:name="_Ref308532276"/>
                  <w:r w:rsidRPr="002013FC">
                    <w:rPr>
                      <w:b w:val="0"/>
                      <w:color w:val="auto"/>
                      <w:sz w:val="16"/>
                      <w:szCs w:val="16"/>
                    </w:rPr>
                    <w:t xml:space="preserve">Figure </w:t>
                  </w:r>
                  <w:r w:rsidRPr="002013FC">
                    <w:rPr>
                      <w:b w:val="0"/>
                      <w:color w:val="auto"/>
                      <w:sz w:val="16"/>
                      <w:szCs w:val="16"/>
                    </w:rPr>
                    <w:fldChar w:fldCharType="begin"/>
                  </w:r>
                  <w:r w:rsidRPr="002013FC">
                    <w:rPr>
                      <w:b w:val="0"/>
                      <w:color w:val="auto"/>
                      <w:sz w:val="16"/>
                      <w:szCs w:val="16"/>
                    </w:rPr>
                    <w:instrText xml:space="preserve"> SEQ Figure \* ARABIC </w:instrText>
                  </w:r>
                  <w:r w:rsidRPr="002013FC">
                    <w:rPr>
                      <w:b w:val="0"/>
                      <w:color w:val="auto"/>
                      <w:sz w:val="16"/>
                      <w:szCs w:val="16"/>
                    </w:rPr>
                    <w:fldChar w:fldCharType="separate"/>
                  </w:r>
                  <w:r w:rsidR="008E13CB">
                    <w:rPr>
                      <w:b w:val="0"/>
                      <w:noProof/>
                      <w:color w:val="auto"/>
                      <w:sz w:val="16"/>
                      <w:szCs w:val="16"/>
                    </w:rPr>
                    <w:t>1</w:t>
                  </w:r>
                  <w:r w:rsidRPr="002013FC">
                    <w:rPr>
                      <w:b w:val="0"/>
                      <w:color w:val="auto"/>
                      <w:sz w:val="16"/>
                      <w:szCs w:val="16"/>
                    </w:rPr>
                    <w:fldChar w:fldCharType="end"/>
                  </w:r>
                  <w:bookmarkEnd w:id="0"/>
                  <w:r w:rsidR="002013FC">
                    <w:rPr>
                      <w:b w:val="0"/>
                      <w:color w:val="auto"/>
                      <w:sz w:val="16"/>
                      <w:szCs w:val="16"/>
                    </w:rPr>
                    <w:t>. DIRAC Architecture overview</w:t>
                  </w:r>
                </w:p>
                <w:p w:rsidR="00363E3B" w:rsidRPr="00363E3B" w:rsidRDefault="00363E3B" w:rsidP="00363E3B"/>
              </w:txbxContent>
            </v:textbox>
            <w10:wrap type="tight"/>
          </v:shape>
        </w:pict>
      </w:r>
      <w:r w:rsidR="00BD5624">
        <w:rPr>
          <w:rFonts w:eastAsia="SimSun"/>
          <w:spacing w:val="-1"/>
          <w:sz w:val="20"/>
          <w:szCs w:val="20"/>
        </w:rPr>
        <w:t xml:space="preserve">The idea of modeling existing systems </w:t>
      </w:r>
      <w:r w:rsidR="00811641">
        <w:rPr>
          <w:rFonts w:eastAsia="SimSun"/>
          <w:spacing w:val="-1"/>
          <w:sz w:val="20"/>
          <w:szCs w:val="20"/>
        </w:rPr>
        <w:t xml:space="preserve">using </w:t>
      </w:r>
      <w:r w:rsidR="00FE454C">
        <w:rPr>
          <w:rFonts w:eastAsia="SimSun"/>
          <w:spacing w:val="-1"/>
          <w:sz w:val="20"/>
          <w:szCs w:val="20"/>
        </w:rPr>
        <w:t xml:space="preserve">formal techniques is as such not new. </w:t>
      </w:r>
      <w:r w:rsidR="00C20B4C">
        <w:rPr>
          <w:rFonts w:eastAsia="SimSun"/>
          <w:spacing w:val="-1"/>
          <w:sz w:val="20"/>
          <w:szCs w:val="20"/>
        </w:rPr>
        <w:t>E</w:t>
      </w:r>
      <w:r w:rsidR="005241CD">
        <w:rPr>
          <w:rFonts w:eastAsia="SimSun"/>
          <w:spacing w:val="-1"/>
          <w:sz w:val="20"/>
          <w:szCs w:val="20"/>
        </w:rPr>
        <w:t>arl</w:t>
      </w:r>
      <w:r w:rsidR="002D4CD0">
        <w:rPr>
          <w:rFonts w:eastAsia="SimSun"/>
          <w:spacing w:val="-1"/>
          <w:sz w:val="20"/>
          <w:szCs w:val="20"/>
        </w:rPr>
        <w:t>i</w:t>
      </w:r>
      <w:r w:rsidR="005241CD">
        <w:rPr>
          <w:rFonts w:eastAsia="SimSun"/>
          <w:spacing w:val="-1"/>
          <w:sz w:val="20"/>
          <w:szCs w:val="20"/>
        </w:rPr>
        <w:t>er</w:t>
      </w:r>
      <w:r w:rsidR="001B10D4">
        <w:rPr>
          <w:rFonts w:eastAsia="SimSun"/>
          <w:spacing w:val="-1"/>
          <w:sz w:val="20"/>
          <w:szCs w:val="20"/>
        </w:rPr>
        <w:t xml:space="preserve"> studies</w:t>
      </w:r>
      <w:r w:rsidR="00C00385">
        <w:rPr>
          <w:rFonts w:eastAsia="SimSun"/>
          <w:spacing w:val="-1"/>
          <w:sz w:val="20"/>
          <w:szCs w:val="20"/>
        </w:rPr>
        <w:t xml:space="preserve"> </w:t>
      </w:r>
      <w:r w:rsidR="00007394">
        <w:rPr>
          <w:rFonts w:eastAsia="SimSun"/>
          <w:spacing w:val="-1"/>
          <w:sz w:val="20"/>
          <w:szCs w:val="20"/>
        </w:rPr>
        <w:t>(</w:t>
      </w:r>
      <w:sdt>
        <w:sdtPr>
          <w:rPr>
            <w:rFonts w:eastAsia="SimSun"/>
            <w:spacing w:val="-1"/>
            <w:sz w:val="20"/>
            <w:szCs w:val="20"/>
          </w:rPr>
          <w:id w:val="8881831"/>
          <w:citation/>
        </w:sdtPr>
        <w:sdtContent>
          <w:r w:rsidR="001A4FE4">
            <w:rPr>
              <w:rFonts w:eastAsia="SimSun"/>
              <w:spacing w:val="-1"/>
              <w:sz w:val="20"/>
              <w:szCs w:val="20"/>
            </w:rPr>
            <w:fldChar w:fldCharType="begin"/>
          </w:r>
          <w:r w:rsidR="00DB0D52">
            <w:rPr>
              <w:rFonts w:eastAsia="SimSun"/>
              <w:spacing w:val="-1"/>
              <w:sz w:val="20"/>
              <w:szCs w:val="20"/>
            </w:rPr>
            <w:instrText xml:space="preserve"> CITATION HeY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HeY" w:history="1">
            <w:r w:rsidR="002711FB" w:rsidRPr="002711FB">
              <w:rPr>
                <w:rStyle w:val="Affiliation"/>
                <w:rFonts w:eastAsia="SimSun"/>
                <w:noProof/>
                <w:spacing w:val="-1"/>
                <w:sz w:val="20"/>
                <w:szCs w:val="20"/>
              </w:rPr>
              <w:t>9</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3"/>
          <w:citation/>
        </w:sdtPr>
        <w:sdtContent>
          <w:r w:rsidR="001A4FE4">
            <w:rPr>
              <w:rFonts w:eastAsia="SimSun"/>
              <w:spacing w:val="-1"/>
              <w:sz w:val="20"/>
              <w:szCs w:val="20"/>
            </w:rPr>
            <w:fldChar w:fldCharType="begin"/>
          </w:r>
          <w:r w:rsidR="00DB0D52">
            <w:rPr>
              <w:rFonts w:eastAsia="SimSun"/>
              <w:spacing w:val="-1"/>
              <w:sz w:val="20"/>
              <w:szCs w:val="20"/>
            </w:rPr>
            <w:instrText xml:space="preserve"> CITATION Pal06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Pal06" w:history="1">
            <w:r w:rsidR="002711FB" w:rsidRPr="002711FB">
              <w:rPr>
                <w:rStyle w:val="Affiliation"/>
                <w:rFonts w:eastAsia="SimSun"/>
                <w:noProof/>
                <w:spacing w:val="-1"/>
                <w:sz w:val="20"/>
                <w:szCs w:val="20"/>
              </w:rPr>
              <w:t>10</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4"/>
          <w:citation/>
        </w:sdtPr>
        <w:sdtContent>
          <w:r w:rsidR="001A4FE4">
            <w:rPr>
              <w:rFonts w:eastAsia="SimSun"/>
              <w:spacing w:val="-1"/>
              <w:sz w:val="20"/>
              <w:szCs w:val="20"/>
            </w:rPr>
            <w:fldChar w:fldCharType="begin"/>
          </w:r>
          <w:r w:rsidR="00DB0D52">
            <w:rPr>
              <w:rFonts w:eastAsia="SimSun"/>
              <w:spacing w:val="-1"/>
              <w:sz w:val="20"/>
              <w:szCs w:val="20"/>
            </w:rPr>
            <w:instrText xml:space="preserve"> CITATION Hol90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Hol90" w:history="1">
            <w:r w:rsidR="002711FB" w:rsidRPr="002711FB">
              <w:rPr>
                <w:rStyle w:val="Affiliation"/>
                <w:rFonts w:eastAsia="SimSun"/>
                <w:noProof/>
                <w:spacing w:val="-1"/>
                <w:sz w:val="20"/>
                <w:szCs w:val="20"/>
              </w:rPr>
              <w:t>11</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5"/>
          <w:citation/>
        </w:sdtPr>
        <w:sdtContent>
          <w:r w:rsidR="001A4FE4">
            <w:rPr>
              <w:rFonts w:eastAsia="SimSun"/>
              <w:spacing w:val="-1"/>
              <w:sz w:val="20"/>
              <w:szCs w:val="20"/>
            </w:rPr>
            <w:fldChar w:fldCharType="begin"/>
          </w:r>
          <w:r w:rsidR="00DB0D52">
            <w:rPr>
              <w:rFonts w:eastAsia="SimSun"/>
              <w:spacing w:val="-1"/>
              <w:sz w:val="20"/>
              <w:szCs w:val="20"/>
            </w:rPr>
            <w:instrText xml:space="preserve"> CITATION Fok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Fok" w:history="1">
            <w:r w:rsidR="002711FB" w:rsidRPr="002711FB">
              <w:rPr>
                <w:rStyle w:val="Affiliation"/>
                <w:rFonts w:eastAsia="SimSun"/>
                <w:noProof/>
                <w:spacing w:val="-1"/>
                <w:sz w:val="20"/>
                <w:szCs w:val="20"/>
              </w:rPr>
              <w:t>12</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3806D5">
        <w:rPr>
          <w:rFonts w:eastAsia="SimSun"/>
          <w:spacing w:val="-1"/>
          <w:sz w:val="20"/>
          <w:szCs w:val="20"/>
        </w:rPr>
        <w:t xml:space="preserve">, </w:t>
      </w:r>
      <w:sdt>
        <w:sdtPr>
          <w:rPr>
            <w:rFonts w:eastAsia="SimSun"/>
            <w:spacing w:val="-1"/>
            <w:sz w:val="20"/>
            <w:szCs w:val="20"/>
          </w:rPr>
          <w:id w:val="94073045"/>
          <w:citation/>
        </w:sdtPr>
        <w:sdtContent>
          <w:r w:rsidR="001A4FE4">
            <w:rPr>
              <w:rFonts w:eastAsia="SimSun"/>
              <w:spacing w:val="-1"/>
              <w:sz w:val="20"/>
              <w:szCs w:val="20"/>
            </w:rPr>
            <w:fldChar w:fldCharType="begin"/>
          </w:r>
          <w:r w:rsidR="003806D5">
            <w:rPr>
              <w:rFonts w:eastAsia="SimSun"/>
              <w:spacing w:val="-1"/>
              <w:sz w:val="20"/>
              <w:szCs w:val="20"/>
            </w:rPr>
            <w:instrText xml:space="preserve"> CITATION Bal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Bal" w:history="1">
            <w:r w:rsidR="002711FB" w:rsidRPr="002711FB">
              <w:rPr>
                <w:rStyle w:val="Affiliation"/>
                <w:rFonts w:eastAsia="SimSun"/>
                <w:noProof/>
                <w:spacing w:val="-1"/>
                <w:sz w:val="20"/>
                <w:szCs w:val="20"/>
              </w:rPr>
              <w:t>13</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A77B8D">
        <w:rPr>
          <w:rFonts w:eastAsia="SimSun"/>
          <w:spacing w:val="-1"/>
          <w:sz w:val="20"/>
          <w:szCs w:val="20"/>
        </w:rPr>
        <w:t xml:space="preserve">, </w:t>
      </w:r>
      <w:sdt>
        <w:sdtPr>
          <w:rPr>
            <w:rFonts w:eastAsia="SimSun"/>
            <w:spacing w:val="-1"/>
            <w:sz w:val="20"/>
            <w:szCs w:val="20"/>
          </w:rPr>
          <w:id w:val="94073296"/>
          <w:citation/>
        </w:sdtPr>
        <w:sdtContent>
          <w:r w:rsidR="001A4FE4">
            <w:rPr>
              <w:rFonts w:eastAsia="SimSun"/>
              <w:spacing w:val="-1"/>
              <w:sz w:val="20"/>
              <w:szCs w:val="20"/>
            </w:rPr>
            <w:fldChar w:fldCharType="begin"/>
          </w:r>
          <w:r w:rsidR="00A77B8D">
            <w:rPr>
              <w:rFonts w:eastAsia="SimSun"/>
              <w:spacing w:val="-1"/>
              <w:sz w:val="20"/>
              <w:szCs w:val="20"/>
            </w:rPr>
            <w:instrText xml:space="preserve"> CITATION Bad05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Bad05" w:history="1">
            <w:r w:rsidR="002711FB" w:rsidRPr="002711FB">
              <w:rPr>
                <w:rStyle w:val="Affiliation"/>
                <w:rFonts w:eastAsia="SimSun"/>
                <w:noProof/>
                <w:spacing w:val="-1"/>
                <w:sz w:val="20"/>
                <w:szCs w:val="20"/>
              </w:rPr>
              <w:t>14</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B6322D">
        <w:rPr>
          <w:rFonts w:eastAsia="SimSun"/>
          <w:spacing w:val="-1"/>
          <w:sz w:val="20"/>
          <w:szCs w:val="20"/>
        </w:rPr>
        <w:t xml:space="preserve">, </w:t>
      </w:r>
      <w:sdt>
        <w:sdtPr>
          <w:rPr>
            <w:rFonts w:eastAsia="SimSun"/>
            <w:spacing w:val="-1"/>
            <w:sz w:val="20"/>
            <w:szCs w:val="20"/>
          </w:rPr>
          <w:id w:val="94073318"/>
          <w:citation/>
        </w:sdtPr>
        <w:sdtContent>
          <w:r w:rsidR="001A4FE4">
            <w:rPr>
              <w:rFonts w:eastAsia="SimSun"/>
              <w:spacing w:val="-1"/>
              <w:sz w:val="20"/>
              <w:szCs w:val="20"/>
            </w:rPr>
            <w:fldChar w:fldCharType="begin"/>
          </w:r>
          <w:r w:rsidR="00B6322D">
            <w:rPr>
              <w:rFonts w:eastAsia="SimSun"/>
              <w:spacing w:val="-1"/>
              <w:sz w:val="20"/>
              <w:szCs w:val="20"/>
            </w:rPr>
            <w:instrText xml:space="preserve"> CITATION Isl06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Isl06" w:history="1">
            <w:r w:rsidR="002711FB" w:rsidRPr="002711FB">
              <w:rPr>
                <w:rStyle w:val="Affiliation"/>
                <w:rFonts w:eastAsia="SimSun"/>
                <w:noProof/>
                <w:spacing w:val="-1"/>
                <w:sz w:val="20"/>
                <w:szCs w:val="20"/>
              </w:rPr>
              <w:t>15</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r w:rsidR="009C408E">
        <w:rPr>
          <w:rFonts w:eastAsia="SimSun"/>
          <w:spacing w:val="-1"/>
          <w:sz w:val="20"/>
          <w:szCs w:val="20"/>
        </w:rPr>
        <w:t xml:space="preserve">mostly focused </w:t>
      </w:r>
      <w:r w:rsidR="00B70B02">
        <w:rPr>
          <w:rFonts w:eastAsia="SimSun"/>
          <w:spacing w:val="-1"/>
          <w:sz w:val="20"/>
          <w:szCs w:val="20"/>
        </w:rPr>
        <w:t>on</w:t>
      </w:r>
      <w:r w:rsidR="00570EBA">
        <w:rPr>
          <w:rFonts w:eastAsia="SimSun"/>
          <w:spacing w:val="-1"/>
          <w:sz w:val="20"/>
          <w:szCs w:val="20"/>
        </w:rPr>
        <w:t xml:space="preserve"> </w:t>
      </w:r>
      <w:r w:rsidR="00E963F2">
        <w:rPr>
          <w:rFonts w:eastAsia="SimSun"/>
          <w:spacing w:val="-1"/>
          <w:sz w:val="20"/>
          <w:szCs w:val="20"/>
        </w:rPr>
        <w:t xml:space="preserve">modeling and verifying </w:t>
      </w:r>
      <w:r w:rsidR="005E2C44">
        <w:rPr>
          <w:rFonts w:eastAsia="SimSun"/>
          <w:spacing w:val="-1"/>
          <w:sz w:val="20"/>
          <w:szCs w:val="20"/>
        </w:rPr>
        <w:t xml:space="preserve">hardware or </w:t>
      </w:r>
      <w:r w:rsidR="00570EBA">
        <w:rPr>
          <w:rFonts w:eastAsia="SimSun"/>
          <w:spacing w:val="-1"/>
          <w:sz w:val="20"/>
          <w:szCs w:val="20"/>
        </w:rPr>
        <w:t>communication protocols</w:t>
      </w:r>
      <w:r w:rsidR="0082137A">
        <w:rPr>
          <w:rFonts w:eastAsia="SimSun"/>
          <w:spacing w:val="-1"/>
          <w:sz w:val="20"/>
          <w:szCs w:val="20"/>
        </w:rPr>
        <w:t xml:space="preserve">, </w:t>
      </w:r>
      <w:r w:rsidR="00BB456A">
        <w:rPr>
          <w:rFonts w:eastAsia="SimSun"/>
          <w:spacing w:val="-1"/>
          <w:sz w:val="20"/>
          <w:szCs w:val="20"/>
        </w:rPr>
        <w:t>since</w:t>
      </w:r>
      <w:r w:rsidR="0082137A">
        <w:rPr>
          <w:rFonts w:eastAsia="SimSun"/>
          <w:spacing w:val="-1"/>
          <w:sz w:val="20"/>
          <w:szCs w:val="20"/>
        </w:rPr>
        <w:t xml:space="preserve"> the </w:t>
      </w:r>
      <w:r w:rsidR="002D3050">
        <w:rPr>
          <w:rFonts w:eastAsia="SimSun"/>
          <w:spacing w:val="-1"/>
          <w:sz w:val="20"/>
          <w:szCs w:val="20"/>
        </w:rPr>
        <w:t xml:space="preserve">formal </w:t>
      </w:r>
      <w:r w:rsidR="0082137A">
        <w:rPr>
          <w:rFonts w:eastAsia="SimSun"/>
          <w:spacing w:val="-1"/>
          <w:sz w:val="20"/>
          <w:szCs w:val="20"/>
        </w:rPr>
        <w:t xml:space="preserve">languages and tools at hand </w:t>
      </w:r>
      <w:r w:rsidR="00676734">
        <w:rPr>
          <w:rFonts w:eastAsia="SimSun"/>
          <w:spacing w:val="-1"/>
          <w:sz w:val="20"/>
          <w:szCs w:val="20"/>
        </w:rPr>
        <w:t xml:space="preserve">were not sufficiently mature to </w:t>
      </w:r>
      <w:r w:rsidR="00110227">
        <w:rPr>
          <w:rFonts w:eastAsia="SimSun"/>
          <w:spacing w:val="-1"/>
          <w:sz w:val="20"/>
          <w:szCs w:val="20"/>
        </w:rPr>
        <w:t xml:space="preserve">cope with </w:t>
      </w:r>
      <w:r w:rsidR="00A353F1">
        <w:rPr>
          <w:rFonts w:eastAsia="SimSun"/>
          <w:spacing w:val="-1"/>
          <w:sz w:val="20"/>
          <w:szCs w:val="20"/>
        </w:rPr>
        <w:t>m</w:t>
      </w:r>
      <w:r w:rsidR="00420159">
        <w:rPr>
          <w:rFonts w:eastAsia="SimSun"/>
          <w:spacing w:val="-1"/>
          <w:sz w:val="20"/>
          <w:szCs w:val="20"/>
        </w:rPr>
        <w:t xml:space="preserve">ore </w:t>
      </w:r>
      <w:r w:rsidR="00D72416">
        <w:rPr>
          <w:rFonts w:eastAsia="SimSun"/>
          <w:spacing w:val="-1"/>
          <w:sz w:val="20"/>
          <w:szCs w:val="20"/>
        </w:rPr>
        <w:t xml:space="preserve">complex data-intensive </w:t>
      </w:r>
      <w:r w:rsidR="00420159">
        <w:rPr>
          <w:rFonts w:eastAsia="SimSun"/>
          <w:spacing w:val="-1"/>
          <w:sz w:val="20"/>
          <w:szCs w:val="20"/>
        </w:rPr>
        <w:t>distributed systems</w:t>
      </w:r>
      <w:r w:rsidR="00570EBA">
        <w:rPr>
          <w:rFonts w:eastAsia="SimSun"/>
          <w:spacing w:val="-1"/>
          <w:sz w:val="20"/>
          <w:szCs w:val="20"/>
        </w:rPr>
        <w:t>. More recently</w:t>
      </w:r>
      <w:r w:rsidR="00B70B02">
        <w:rPr>
          <w:rFonts w:eastAsia="SimSun"/>
          <w:spacing w:val="-1"/>
          <w:sz w:val="20"/>
          <w:szCs w:val="20"/>
        </w:rPr>
        <w:t xml:space="preserve">, </w:t>
      </w:r>
      <w:r w:rsidR="00B85DD1">
        <w:rPr>
          <w:rFonts w:eastAsia="SimSun"/>
          <w:spacing w:val="-1"/>
          <w:sz w:val="20"/>
          <w:szCs w:val="20"/>
        </w:rPr>
        <w:t>success stories</w:t>
      </w:r>
      <w:r w:rsidR="00FC32E3">
        <w:rPr>
          <w:rFonts w:eastAsia="SimSun"/>
          <w:spacing w:val="-1"/>
          <w:sz w:val="20"/>
          <w:szCs w:val="20"/>
        </w:rPr>
        <w:t xml:space="preserve"> on </w:t>
      </w:r>
      <w:r w:rsidR="00FF714A">
        <w:rPr>
          <w:rFonts w:eastAsia="SimSun"/>
          <w:spacing w:val="-1"/>
          <w:sz w:val="20"/>
          <w:szCs w:val="20"/>
        </w:rPr>
        <w:t xml:space="preserve">modeling </w:t>
      </w:r>
      <w:r w:rsidR="00CA3684">
        <w:rPr>
          <w:rFonts w:eastAsia="SimSun"/>
          <w:spacing w:val="-1"/>
          <w:sz w:val="20"/>
          <w:szCs w:val="20"/>
        </w:rPr>
        <w:t xml:space="preserve">real-life </w:t>
      </w:r>
      <w:r w:rsidR="00FF714A">
        <w:rPr>
          <w:rFonts w:eastAsia="SimSun"/>
          <w:spacing w:val="-1"/>
          <w:sz w:val="20"/>
          <w:szCs w:val="20"/>
        </w:rPr>
        <w:t>concurrent</w:t>
      </w:r>
      <w:r w:rsidR="00530FFB">
        <w:rPr>
          <w:rFonts w:eastAsia="SimSun"/>
          <w:spacing w:val="-1"/>
          <w:sz w:val="20"/>
          <w:szCs w:val="20"/>
        </w:rPr>
        <w:t xml:space="preserve"> systems</w:t>
      </w:r>
      <w:r w:rsidR="001D2610">
        <w:rPr>
          <w:rFonts w:eastAsia="SimSun"/>
          <w:spacing w:val="-1"/>
          <w:sz w:val="20"/>
          <w:szCs w:val="20"/>
        </w:rPr>
        <w:t xml:space="preserve"> with data </w:t>
      </w:r>
      <w:r w:rsidR="00606C73">
        <w:rPr>
          <w:rFonts w:eastAsia="SimSun"/>
          <w:spacing w:val="-1"/>
          <w:sz w:val="20"/>
          <w:szCs w:val="20"/>
        </w:rPr>
        <w:t>have</w:t>
      </w:r>
      <w:r w:rsidR="00655E93">
        <w:rPr>
          <w:rFonts w:eastAsia="SimSun"/>
          <w:spacing w:val="-1"/>
          <w:sz w:val="20"/>
          <w:szCs w:val="20"/>
        </w:rPr>
        <w:t xml:space="preserve"> been reported</w:t>
      </w:r>
      <w:r w:rsidR="00031267">
        <w:rPr>
          <w:rFonts w:eastAsia="SimSun"/>
          <w:spacing w:val="-1"/>
          <w:sz w:val="20"/>
          <w:szCs w:val="20"/>
        </w:rPr>
        <w:t xml:space="preserve"> </w:t>
      </w:r>
      <w:r w:rsidR="008D5187" w:rsidRPr="00862D80">
        <w:rPr>
          <w:rFonts w:eastAsia="SimSun"/>
          <w:b/>
          <w:spacing w:val="-1"/>
          <w:sz w:val="20"/>
          <w:szCs w:val="20"/>
        </w:rPr>
        <w:t>(</w:t>
      </w:r>
      <w:sdt>
        <w:sdtPr>
          <w:rPr>
            <w:rFonts w:eastAsia="SimSun"/>
            <w:b/>
            <w:spacing w:val="-1"/>
            <w:sz w:val="20"/>
            <w:szCs w:val="20"/>
          </w:rPr>
          <w:id w:val="8881837"/>
          <w:citation/>
        </w:sdtPr>
        <w:sdtContent>
          <w:r w:rsidR="001A4FE4" w:rsidRPr="00862D80">
            <w:rPr>
              <w:rFonts w:eastAsia="SimSun"/>
              <w:b/>
              <w:spacing w:val="-1"/>
              <w:sz w:val="20"/>
              <w:szCs w:val="20"/>
            </w:rPr>
            <w:fldChar w:fldCharType="begin"/>
          </w:r>
          <w:r w:rsidR="00705DA6" w:rsidRPr="00862D80">
            <w:rPr>
              <w:rFonts w:eastAsia="SimSun"/>
              <w:b/>
              <w:spacing w:val="-1"/>
              <w:sz w:val="20"/>
              <w:szCs w:val="20"/>
            </w:rPr>
            <w:instrText xml:space="preserve"> CITATION Hwo11 \l 1033 </w:instrText>
          </w:r>
          <w:r w:rsidR="001A4FE4" w:rsidRPr="00862D80">
            <w:rPr>
              <w:rFonts w:eastAsia="SimSun"/>
              <w:b/>
              <w:spacing w:val="-1"/>
              <w:sz w:val="20"/>
              <w:szCs w:val="20"/>
            </w:rPr>
            <w:fldChar w:fldCharType="separate"/>
          </w:r>
          <w:r w:rsidR="002711FB" w:rsidRPr="002711FB">
            <w:rPr>
              <w:rFonts w:eastAsia="SimSun"/>
              <w:noProof/>
              <w:spacing w:val="-1"/>
              <w:sz w:val="20"/>
              <w:szCs w:val="20"/>
            </w:rPr>
            <w:t>[</w:t>
          </w:r>
          <w:hyperlink w:anchor="Hwo11" w:history="1">
            <w:r w:rsidR="002711FB" w:rsidRPr="002711FB">
              <w:rPr>
                <w:rStyle w:val="Affiliation"/>
                <w:rFonts w:eastAsia="SimSun"/>
                <w:noProof/>
                <w:spacing w:val="-1"/>
                <w:sz w:val="20"/>
                <w:szCs w:val="20"/>
              </w:rPr>
              <w:t>16</w:t>
            </w:r>
          </w:hyperlink>
          <w:r w:rsidR="002711FB" w:rsidRPr="002711FB">
            <w:rPr>
              <w:rFonts w:eastAsia="SimSun"/>
              <w:noProof/>
              <w:spacing w:val="-1"/>
              <w:sz w:val="20"/>
              <w:szCs w:val="20"/>
            </w:rPr>
            <w:t>]</w:t>
          </w:r>
          <w:r w:rsidR="001A4FE4" w:rsidRPr="00862D80">
            <w:rPr>
              <w:rFonts w:eastAsia="SimSun"/>
              <w:b/>
              <w:spacing w:val="-1"/>
              <w:sz w:val="20"/>
              <w:szCs w:val="20"/>
            </w:rPr>
            <w:fldChar w:fldCharType="end"/>
          </w:r>
        </w:sdtContent>
      </w:sdt>
      <w:r w:rsidR="00CE61D9" w:rsidRPr="00862D80">
        <w:rPr>
          <w:rFonts w:eastAsia="SimSun"/>
          <w:b/>
          <w:spacing w:val="-1"/>
          <w:sz w:val="20"/>
          <w:szCs w:val="20"/>
        </w:rPr>
        <w:t>,</w:t>
      </w:r>
      <w:r w:rsidR="00F26FCD">
        <w:rPr>
          <w:rFonts w:eastAsia="SimSun"/>
          <w:b/>
          <w:spacing w:val="-1"/>
          <w:sz w:val="20"/>
          <w:szCs w:val="20"/>
        </w:rPr>
        <w:t xml:space="preserve"> </w:t>
      </w:r>
      <w:sdt>
        <w:sdtPr>
          <w:rPr>
            <w:rFonts w:eastAsia="SimSun"/>
            <w:b/>
            <w:spacing w:val="-1"/>
            <w:sz w:val="20"/>
            <w:szCs w:val="20"/>
          </w:rPr>
          <w:id w:val="94072817"/>
          <w:citation/>
        </w:sdtPr>
        <w:sdtContent>
          <w:r w:rsidR="001A4FE4">
            <w:rPr>
              <w:rFonts w:eastAsia="SimSun"/>
              <w:b/>
              <w:spacing w:val="-1"/>
              <w:sz w:val="20"/>
              <w:szCs w:val="20"/>
            </w:rPr>
            <w:fldChar w:fldCharType="begin"/>
          </w:r>
          <w:r w:rsidR="00367C04">
            <w:rPr>
              <w:rFonts w:eastAsia="SimSun"/>
              <w:b/>
              <w:spacing w:val="-1"/>
              <w:sz w:val="20"/>
              <w:szCs w:val="20"/>
            </w:rPr>
            <w:instrText xml:space="preserve"> CITATION Boš09 \l 1033 </w:instrText>
          </w:r>
          <w:r w:rsidR="001A4FE4">
            <w:rPr>
              <w:rFonts w:eastAsia="SimSun"/>
              <w:b/>
              <w:spacing w:val="-1"/>
              <w:sz w:val="20"/>
              <w:szCs w:val="20"/>
            </w:rPr>
            <w:fldChar w:fldCharType="separate"/>
          </w:r>
          <w:r w:rsidR="002711FB" w:rsidRPr="002711FB">
            <w:rPr>
              <w:rFonts w:eastAsia="SimSun"/>
              <w:noProof/>
              <w:spacing w:val="-1"/>
              <w:sz w:val="20"/>
              <w:szCs w:val="20"/>
            </w:rPr>
            <w:t>[</w:t>
          </w:r>
          <w:hyperlink w:anchor="Boš09" w:history="1">
            <w:r w:rsidR="002711FB" w:rsidRPr="002711FB">
              <w:rPr>
                <w:rStyle w:val="Affiliation"/>
                <w:rFonts w:eastAsia="SimSun"/>
                <w:noProof/>
                <w:spacing w:val="-1"/>
                <w:sz w:val="20"/>
                <w:szCs w:val="20"/>
              </w:rPr>
              <w:t>17</w:t>
            </w:r>
          </w:hyperlink>
          <w:r w:rsidR="002711FB" w:rsidRPr="002711FB">
            <w:rPr>
              <w:rFonts w:eastAsia="SimSun"/>
              <w:noProof/>
              <w:spacing w:val="-1"/>
              <w:sz w:val="20"/>
              <w:szCs w:val="20"/>
            </w:rPr>
            <w:t>]</w:t>
          </w:r>
          <w:r w:rsidR="001A4FE4">
            <w:rPr>
              <w:rFonts w:eastAsia="SimSun"/>
              <w:b/>
              <w:spacing w:val="-1"/>
              <w:sz w:val="20"/>
              <w:szCs w:val="20"/>
            </w:rPr>
            <w:fldChar w:fldCharType="end"/>
          </w:r>
        </w:sdtContent>
      </w:sdt>
      <w:r w:rsidR="004968BC">
        <w:rPr>
          <w:rFonts w:eastAsia="SimSun"/>
          <w:b/>
          <w:spacing w:val="-1"/>
          <w:sz w:val="20"/>
          <w:szCs w:val="20"/>
        </w:rPr>
        <w:t xml:space="preserve">, </w:t>
      </w:r>
      <w:sdt>
        <w:sdtPr>
          <w:rPr>
            <w:rFonts w:eastAsia="SimSun"/>
            <w:b/>
            <w:spacing w:val="-1"/>
            <w:sz w:val="20"/>
            <w:szCs w:val="20"/>
          </w:rPr>
          <w:id w:val="94072818"/>
          <w:citation/>
        </w:sdtPr>
        <w:sdtContent>
          <w:r w:rsidR="001A4FE4">
            <w:rPr>
              <w:rFonts w:eastAsia="SimSun"/>
              <w:b/>
              <w:spacing w:val="-1"/>
              <w:sz w:val="20"/>
              <w:szCs w:val="20"/>
            </w:rPr>
            <w:fldChar w:fldCharType="begin"/>
          </w:r>
          <w:r w:rsidR="00664D72">
            <w:rPr>
              <w:rFonts w:eastAsia="SimSun"/>
              <w:b/>
              <w:spacing w:val="-1"/>
              <w:sz w:val="20"/>
              <w:szCs w:val="20"/>
            </w:rPr>
            <w:instrText xml:space="preserve"> CITATION Hoj11 \l 1033 </w:instrText>
          </w:r>
          <w:r w:rsidR="001A4FE4">
            <w:rPr>
              <w:rFonts w:eastAsia="SimSun"/>
              <w:b/>
              <w:spacing w:val="-1"/>
              <w:sz w:val="20"/>
              <w:szCs w:val="20"/>
            </w:rPr>
            <w:fldChar w:fldCharType="separate"/>
          </w:r>
          <w:r w:rsidR="002711FB" w:rsidRPr="002711FB">
            <w:rPr>
              <w:rFonts w:eastAsia="SimSun"/>
              <w:noProof/>
              <w:spacing w:val="-1"/>
              <w:sz w:val="20"/>
              <w:szCs w:val="20"/>
            </w:rPr>
            <w:t>[</w:t>
          </w:r>
          <w:hyperlink w:anchor="Hoj11" w:history="1">
            <w:r w:rsidR="002711FB" w:rsidRPr="002711FB">
              <w:rPr>
                <w:rStyle w:val="Affiliation"/>
                <w:rFonts w:eastAsia="SimSun"/>
                <w:noProof/>
                <w:spacing w:val="-1"/>
                <w:sz w:val="20"/>
                <w:szCs w:val="20"/>
              </w:rPr>
              <w:t>18</w:t>
            </w:r>
          </w:hyperlink>
          <w:r w:rsidR="002711FB" w:rsidRPr="002711FB">
            <w:rPr>
              <w:rFonts w:eastAsia="SimSun"/>
              <w:noProof/>
              <w:spacing w:val="-1"/>
              <w:sz w:val="20"/>
              <w:szCs w:val="20"/>
            </w:rPr>
            <w:t>]</w:t>
          </w:r>
          <w:r w:rsidR="001A4FE4">
            <w:rPr>
              <w:rFonts w:eastAsia="SimSun"/>
              <w:b/>
              <w:spacing w:val="-1"/>
              <w:sz w:val="20"/>
              <w:szCs w:val="20"/>
            </w:rPr>
            <w:fldChar w:fldCharType="end"/>
          </w:r>
        </w:sdtContent>
      </w:sdt>
      <w:r w:rsidR="00C85AA0">
        <w:rPr>
          <w:rFonts w:eastAsia="SimSun"/>
          <w:b/>
          <w:spacing w:val="-1"/>
          <w:sz w:val="20"/>
          <w:szCs w:val="20"/>
        </w:rPr>
        <w:t xml:space="preserve">, </w:t>
      </w:r>
      <w:sdt>
        <w:sdtPr>
          <w:rPr>
            <w:rFonts w:eastAsia="SimSun"/>
            <w:b/>
            <w:spacing w:val="-1"/>
            <w:sz w:val="20"/>
            <w:szCs w:val="20"/>
          </w:rPr>
          <w:id w:val="94072835"/>
          <w:citation/>
        </w:sdtPr>
        <w:sdtContent>
          <w:r w:rsidR="001A4FE4">
            <w:rPr>
              <w:rFonts w:eastAsia="SimSun"/>
              <w:b/>
              <w:spacing w:val="-1"/>
              <w:sz w:val="20"/>
              <w:szCs w:val="20"/>
            </w:rPr>
            <w:fldChar w:fldCharType="begin"/>
          </w:r>
          <w:r w:rsidR="00470EFD">
            <w:rPr>
              <w:rFonts w:eastAsia="SimSun"/>
              <w:b/>
              <w:spacing w:val="-1"/>
              <w:sz w:val="20"/>
              <w:szCs w:val="20"/>
            </w:rPr>
            <w:instrText xml:space="preserve"> CITATION Vis05 \l 1033 </w:instrText>
          </w:r>
          <w:r w:rsidR="001A4FE4">
            <w:rPr>
              <w:rFonts w:eastAsia="SimSun"/>
              <w:b/>
              <w:spacing w:val="-1"/>
              <w:sz w:val="20"/>
              <w:szCs w:val="20"/>
            </w:rPr>
            <w:fldChar w:fldCharType="separate"/>
          </w:r>
          <w:r w:rsidR="002711FB" w:rsidRPr="002711FB">
            <w:rPr>
              <w:rFonts w:eastAsia="SimSun"/>
              <w:noProof/>
              <w:spacing w:val="-1"/>
              <w:sz w:val="20"/>
              <w:szCs w:val="20"/>
            </w:rPr>
            <w:t>[</w:t>
          </w:r>
          <w:hyperlink w:anchor="Vis05" w:history="1">
            <w:r w:rsidR="002711FB" w:rsidRPr="002711FB">
              <w:rPr>
                <w:rStyle w:val="Affiliation"/>
                <w:rFonts w:eastAsia="SimSun"/>
                <w:noProof/>
                <w:spacing w:val="-1"/>
                <w:sz w:val="20"/>
                <w:szCs w:val="20"/>
              </w:rPr>
              <w:t>19</w:t>
            </w:r>
          </w:hyperlink>
          <w:r w:rsidR="002711FB" w:rsidRPr="002711FB">
            <w:rPr>
              <w:rFonts w:eastAsia="SimSun"/>
              <w:noProof/>
              <w:spacing w:val="-1"/>
              <w:sz w:val="20"/>
              <w:szCs w:val="20"/>
            </w:rPr>
            <w:t>]</w:t>
          </w:r>
          <w:r w:rsidR="001A4FE4">
            <w:rPr>
              <w:rFonts w:eastAsia="SimSun"/>
              <w:b/>
              <w:spacing w:val="-1"/>
              <w:sz w:val="20"/>
              <w:szCs w:val="20"/>
            </w:rPr>
            <w:fldChar w:fldCharType="end"/>
          </w:r>
        </w:sdtContent>
      </w:sdt>
      <w:r w:rsidR="006C67DB">
        <w:rPr>
          <w:rFonts w:eastAsia="SimSun"/>
          <w:b/>
          <w:spacing w:val="-1"/>
          <w:sz w:val="20"/>
          <w:szCs w:val="20"/>
        </w:rPr>
        <w:t xml:space="preserve">, </w:t>
      </w:r>
      <w:sdt>
        <w:sdtPr>
          <w:rPr>
            <w:rFonts w:eastAsia="SimSun"/>
            <w:b/>
            <w:spacing w:val="-1"/>
            <w:sz w:val="20"/>
            <w:szCs w:val="20"/>
          </w:rPr>
          <w:id w:val="94073044"/>
          <w:citation/>
        </w:sdtPr>
        <w:sdtContent>
          <w:r w:rsidR="001A4FE4">
            <w:rPr>
              <w:rFonts w:eastAsia="SimSun"/>
              <w:b/>
              <w:spacing w:val="-1"/>
              <w:sz w:val="20"/>
              <w:szCs w:val="20"/>
            </w:rPr>
            <w:fldChar w:fldCharType="begin"/>
          </w:r>
          <w:r w:rsidR="006C67DB">
            <w:rPr>
              <w:rFonts w:eastAsia="SimSun"/>
              <w:b/>
              <w:spacing w:val="-1"/>
              <w:sz w:val="20"/>
              <w:szCs w:val="20"/>
            </w:rPr>
            <w:instrText xml:space="preserve"> CITATION Plo09 \l 1033 </w:instrText>
          </w:r>
          <w:r w:rsidR="001A4FE4">
            <w:rPr>
              <w:rFonts w:eastAsia="SimSun"/>
              <w:b/>
              <w:spacing w:val="-1"/>
              <w:sz w:val="20"/>
              <w:szCs w:val="20"/>
            </w:rPr>
            <w:fldChar w:fldCharType="separate"/>
          </w:r>
          <w:r w:rsidR="002711FB" w:rsidRPr="002711FB">
            <w:rPr>
              <w:rFonts w:eastAsia="SimSun"/>
              <w:noProof/>
              <w:spacing w:val="-1"/>
              <w:sz w:val="20"/>
              <w:szCs w:val="20"/>
            </w:rPr>
            <w:t>[</w:t>
          </w:r>
          <w:hyperlink w:anchor="Plo09" w:history="1">
            <w:r w:rsidR="002711FB" w:rsidRPr="002711FB">
              <w:rPr>
                <w:rStyle w:val="Affiliation"/>
                <w:rFonts w:eastAsia="SimSun"/>
                <w:noProof/>
                <w:spacing w:val="-1"/>
                <w:sz w:val="20"/>
                <w:szCs w:val="20"/>
              </w:rPr>
              <w:t>20</w:t>
            </w:r>
          </w:hyperlink>
          <w:r w:rsidR="002711FB" w:rsidRPr="002711FB">
            <w:rPr>
              <w:rFonts w:eastAsia="SimSun"/>
              <w:noProof/>
              <w:spacing w:val="-1"/>
              <w:sz w:val="20"/>
              <w:szCs w:val="20"/>
            </w:rPr>
            <w:t>]</w:t>
          </w:r>
          <w:r w:rsidR="001A4FE4">
            <w:rPr>
              <w:rFonts w:eastAsia="SimSun"/>
              <w:b/>
              <w:spacing w:val="-1"/>
              <w:sz w:val="20"/>
              <w:szCs w:val="20"/>
            </w:rPr>
            <w:fldChar w:fldCharType="end"/>
          </w:r>
        </w:sdtContent>
      </w:sdt>
      <w:r w:rsidR="00522D65">
        <w:rPr>
          <w:rFonts w:eastAsia="SimSun"/>
          <w:b/>
          <w:spacing w:val="-1"/>
          <w:sz w:val="20"/>
          <w:szCs w:val="20"/>
        </w:rPr>
        <w:t>)</w:t>
      </w:r>
      <w:r w:rsidR="007E5F1A">
        <w:rPr>
          <w:rFonts w:eastAsia="SimSun"/>
          <w:b/>
          <w:spacing w:val="-1"/>
          <w:sz w:val="20"/>
          <w:szCs w:val="20"/>
        </w:rPr>
        <w:t xml:space="preserve">. </w:t>
      </w:r>
      <w:r w:rsidR="003B38F5" w:rsidRPr="00862D80">
        <w:rPr>
          <w:rFonts w:eastAsia="SimSun"/>
          <w:b/>
          <w:spacing w:val="-1"/>
          <w:sz w:val="20"/>
          <w:szCs w:val="20"/>
        </w:rPr>
        <w:t xml:space="preserve"> </w:t>
      </w:r>
      <w:r w:rsidR="000062E7">
        <w:rPr>
          <w:rFonts w:eastAsia="SimSun"/>
          <w:spacing w:val="-1"/>
          <w:sz w:val="20"/>
          <w:szCs w:val="20"/>
        </w:rPr>
        <w:t xml:space="preserve">In </w:t>
      </w:r>
      <w:sdt>
        <w:sdtPr>
          <w:rPr>
            <w:rFonts w:eastAsia="SimSun"/>
            <w:spacing w:val="-1"/>
            <w:sz w:val="20"/>
            <w:szCs w:val="20"/>
          </w:rPr>
          <w:id w:val="8881884"/>
          <w:citation/>
        </w:sdtPr>
        <w:sdtContent>
          <w:r w:rsidR="001A4FE4">
            <w:rPr>
              <w:rFonts w:eastAsia="SimSun"/>
              <w:spacing w:val="-1"/>
              <w:sz w:val="20"/>
              <w:szCs w:val="20"/>
            </w:rPr>
            <w:fldChar w:fldCharType="begin"/>
          </w:r>
          <w:r w:rsidR="00190B1F">
            <w:rPr>
              <w:rFonts w:eastAsia="SimSun"/>
              <w:spacing w:val="-1"/>
              <w:sz w:val="20"/>
              <w:szCs w:val="20"/>
            </w:rPr>
            <w:instrText xml:space="preserve"> CITATION Hoj11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Hoj11" w:history="1">
            <w:r w:rsidR="002711FB" w:rsidRPr="002711FB">
              <w:rPr>
                <w:rStyle w:val="Affiliation"/>
                <w:rFonts w:eastAsia="SimSun"/>
                <w:noProof/>
                <w:spacing w:val="-1"/>
                <w:sz w:val="20"/>
                <w:szCs w:val="20"/>
              </w:rPr>
              <w:t>18</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227B34">
        <w:rPr>
          <w:rFonts w:eastAsia="SimSun"/>
          <w:spacing w:val="-1"/>
          <w:sz w:val="20"/>
          <w:szCs w:val="20"/>
        </w:rPr>
        <w:t xml:space="preserve"> </w:t>
      </w:r>
      <w:r w:rsidR="00A42DB4">
        <w:rPr>
          <w:rFonts w:eastAsia="SimSun"/>
          <w:spacing w:val="-1"/>
          <w:sz w:val="20"/>
          <w:szCs w:val="20"/>
        </w:rPr>
        <w:t xml:space="preserve">the </w:t>
      </w:r>
      <w:r w:rsidR="00B53427">
        <w:rPr>
          <w:rFonts w:eastAsia="SimSun"/>
          <w:spacing w:val="-1"/>
          <w:sz w:val="20"/>
          <w:szCs w:val="20"/>
        </w:rPr>
        <w:t xml:space="preserve">authors have </w:t>
      </w:r>
      <w:r w:rsidR="001C6926">
        <w:rPr>
          <w:rFonts w:eastAsia="SimSun"/>
          <w:spacing w:val="-1"/>
          <w:sz w:val="20"/>
          <w:szCs w:val="20"/>
        </w:rPr>
        <w:t>implemented</w:t>
      </w:r>
      <w:r w:rsidR="00B53427">
        <w:rPr>
          <w:rFonts w:eastAsia="SimSun"/>
          <w:spacing w:val="-1"/>
          <w:sz w:val="20"/>
          <w:szCs w:val="20"/>
        </w:rPr>
        <w:t xml:space="preserve"> </w:t>
      </w:r>
      <w:r w:rsidR="00190FA3">
        <w:rPr>
          <w:rFonts w:eastAsia="SimSun"/>
          <w:spacing w:val="-1"/>
          <w:sz w:val="20"/>
          <w:szCs w:val="20"/>
        </w:rPr>
        <w:t xml:space="preserve">a </w:t>
      </w:r>
      <w:r w:rsidR="008E4720">
        <w:rPr>
          <w:rFonts w:eastAsia="SimSun"/>
          <w:spacing w:val="-1"/>
          <w:sz w:val="20"/>
          <w:szCs w:val="20"/>
        </w:rPr>
        <w:t xml:space="preserve">tool for </w:t>
      </w:r>
      <w:r w:rsidR="003D262E">
        <w:rPr>
          <w:rFonts w:eastAsia="SimSun"/>
          <w:spacing w:val="-1"/>
          <w:sz w:val="20"/>
          <w:szCs w:val="20"/>
        </w:rPr>
        <w:t>automatic translation</w:t>
      </w:r>
      <w:r w:rsidR="008E4720">
        <w:rPr>
          <w:rFonts w:eastAsia="SimSun"/>
          <w:spacing w:val="-1"/>
          <w:sz w:val="20"/>
          <w:szCs w:val="20"/>
        </w:rPr>
        <w:t xml:space="preserve"> </w:t>
      </w:r>
      <w:r w:rsidR="006419D4">
        <w:rPr>
          <w:rFonts w:eastAsia="SimSun"/>
          <w:spacing w:val="-1"/>
          <w:sz w:val="20"/>
          <w:szCs w:val="20"/>
        </w:rPr>
        <w:t xml:space="preserve">of the </w:t>
      </w:r>
      <w:r w:rsidR="00D57E55">
        <w:rPr>
          <w:rFonts w:eastAsia="SimSun"/>
          <w:spacing w:val="-1"/>
          <w:sz w:val="20"/>
          <w:szCs w:val="20"/>
        </w:rPr>
        <w:t>SystemC</w:t>
      </w:r>
      <w:r w:rsidR="00E526B5">
        <w:rPr>
          <w:rFonts w:eastAsia="SimSun"/>
          <w:spacing w:val="-1"/>
          <w:sz w:val="20"/>
          <w:szCs w:val="20"/>
        </w:rPr>
        <w:t xml:space="preserve"> language</w:t>
      </w:r>
      <w:r w:rsidR="00EC6F5C">
        <w:rPr>
          <w:rFonts w:eastAsia="SimSun"/>
          <w:spacing w:val="-1"/>
          <w:sz w:val="20"/>
          <w:szCs w:val="20"/>
        </w:rPr>
        <w:t xml:space="preserve"> into </w:t>
      </w:r>
      <w:r w:rsidR="00BD19AC">
        <w:rPr>
          <w:rFonts w:eastAsia="SimSun"/>
          <w:spacing w:val="-1"/>
          <w:sz w:val="20"/>
          <w:szCs w:val="20"/>
        </w:rPr>
        <w:t>mCRL2 statements</w:t>
      </w:r>
      <w:r w:rsidR="002E15EA">
        <w:rPr>
          <w:rFonts w:eastAsia="SimSun"/>
          <w:spacing w:val="-1"/>
          <w:sz w:val="20"/>
          <w:szCs w:val="20"/>
        </w:rPr>
        <w:t>.</w:t>
      </w:r>
      <w:r w:rsidR="00E526B5">
        <w:rPr>
          <w:rFonts w:eastAsia="SimSun"/>
          <w:spacing w:val="-1"/>
          <w:sz w:val="20"/>
          <w:szCs w:val="20"/>
        </w:rPr>
        <w:t xml:space="preserve"> </w:t>
      </w:r>
      <w:r w:rsidR="001B76B2">
        <w:rPr>
          <w:rFonts w:eastAsia="SimSun"/>
          <w:spacing w:val="-1"/>
          <w:sz w:val="20"/>
          <w:szCs w:val="20"/>
        </w:rPr>
        <w:t xml:space="preserve">This greatly simplifies the analysis, but </w:t>
      </w:r>
      <w:r w:rsidR="00066135">
        <w:rPr>
          <w:rFonts w:eastAsia="SimSun"/>
          <w:spacing w:val="-1"/>
          <w:sz w:val="20"/>
          <w:szCs w:val="20"/>
        </w:rPr>
        <w:t>has</w:t>
      </w:r>
      <w:r w:rsidR="00764181">
        <w:rPr>
          <w:rFonts w:eastAsia="SimSun"/>
          <w:spacing w:val="-1"/>
          <w:sz w:val="20"/>
          <w:szCs w:val="20"/>
        </w:rPr>
        <w:t xml:space="preserve"> so far</w:t>
      </w:r>
      <w:r w:rsidR="00066135">
        <w:rPr>
          <w:rFonts w:eastAsia="SimSun"/>
          <w:spacing w:val="-1"/>
          <w:sz w:val="20"/>
          <w:szCs w:val="20"/>
        </w:rPr>
        <w:t xml:space="preserve"> </w:t>
      </w:r>
      <w:r w:rsidR="00396690">
        <w:rPr>
          <w:rFonts w:eastAsia="SimSun"/>
          <w:spacing w:val="-1"/>
          <w:sz w:val="20"/>
          <w:szCs w:val="20"/>
        </w:rPr>
        <w:t>been</w:t>
      </w:r>
      <w:r w:rsidR="00066135">
        <w:rPr>
          <w:rFonts w:eastAsia="SimSun"/>
          <w:spacing w:val="-1"/>
          <w:sz w:val="20"/>
          <w:szCs w:val="20"/>
        </w:rPr>
        <w:t xml:space="preserve"> feasible only when </w:t>
      </w:r>
      <w:r w:rsidR="00E83615">
        <w:rPr>
          <w:rFonts w:eastAsia="SimSun"/>
          <w:spacing w:val="-1"/>
          <w:sz w:val="20"/>
          <w:szCs w:val="20"/>
        </w:rPr>
        <w:t>the</w:t>
      </w:r>
      <w:r w:rsidR="001B76B2">
        <w:rPr>
          <w:rFonts w:eastAsia="SimSun"/>
          <w:spacing w:val="-1"/>
          <w:sz w:val="20"/>
          <w:szCs w:val="20"/>
        </w:rPr>
        <w:t xml:space="preserve"> </w:t>
      </w:r>
      <w:r w:rsidR="0096590E">
        <w:rPr>
          <w:rFonts w:eastAsia="SimSun"/>
          <w:spacing w:val="-1"/>
          <w:sz w:val="20"/>
          <w:szCs w:val="20"/>
        </w:rPr>
        <w:t xml:space="preserve">language of implementation </w:t>
      </w:r>
      <w:r w:rsidR="00A67170">
        <w:rPr>
          <w:rFonts w:eastAsia="SimSun"/>
          <w:spacing w:val="-1"/>
          <w:sz w:val="20"/>
          <w:szCs w:val="20"/>
        </w:rPr>
        <w:t xml:space="preserve">is domain-specific, </w:t>
      </w:r>
      <w:r w:rsidR="00F85AB4">
        <w:rPr>
          <w:rFonts w:eastAsia="SimSun"/>
          <w:spacing w:val="-1"/>
          <w:sz w:val="20"/>
          <w:szCs w:val="20"/>
        </w:rPr>
        <w:t xml:space="preserve">or </w:t>
      </w:r>
      <w:r w:rsidR="00D16AB9">
        <w:rPr>
          <w:rFonts w:eastAsia="SimSun"/>
          <w:spacing w:val="-1"/>
          <w:sz w:val="20"/>
          <w:szCs w:val="20"/>
        </w:rPr>
        <w:t xml:space="preserve">alternatively, </w:t>
      </w:r>
      <w:r w:rsidR="00F16833">
        <w:rPr>
          <w:rFonts w:eastAsia="SimSun"/>
          <w:spacing w:val="-1"/>
          <w:sz w:val="20"/>
          <w:szCs w:val="20"/>
        </w:rPr>
        <w:t xml:space="preserve">a reasonably small subset of a general-purpose language </w:t>
      </w:r>
      <w:r w:rsidR="00810495">
        <w:rPr>
          <w:rFonts w:eastAsia="SimSun"/>
          <w:spacing w:val="-1"/>
          <w:sz w:val="20"/>
          <w:szCs w:val="20"/>
        </w:rPr>
        <w:t xml:space="preserve">is </w:t>
      </w:r>
      <w:r w:rsidR="0022525F">
        <w:rPr>
          <w:rFonts w:eastAsia="SimSun"/>
          <w:spacing w:val="-1"/>
          <w:sz w:val="20"/>
          <w:szCs w:val="20"/>
        </w:rPr>
        <w:t xml:space="preserve">considered </w:t>
      </w:r>
      <w:r w:rsidR="0017659F">
        <w:rPr>
          <w:rFonts w:eastAsia="SimSun"/>
          <w:spacing w:val="-1"/>
          <w:sz w:val="20"/>
          <w:szCs w:val="20"/>
        </w:rPr>
        <w:t>for</w:t>
      </w:r>
      <w:r w:rsidR="00810495">
        <w:rPr>
          <w:rFonts w:eastAsia="SimSun"/>
          <w:spacing w:val="-1"/>
          <w:sz w:val="20"/>
          <w:szCs w:val="20"/>
        </w:rPr>
        <w:t xml:space="preserve"> translation. </w:t>
      </w:r>
      <w:r w:rsidR="00AE7C3D">
        <w:rPr>
          <w:rFonts w:eastAsia="SimSun"/>
          <w:spacing w:val="-1"/>
          <w:sz w:val="20"/>
          <w:szCs w:val="20"/>
        </w:rPr>
        <w:t xml:space="preserve">The only exception in this respect </w:t>
      </w:r>
      <w:r w:rsidR="008D6772">
        <w:rPr>
          <w:rFonts w:eastAsia="SimSun"/>
          <w:spacing w:val="-1"/>
          <w:sz w:val="20"/>
          <w:szCs w:val="20"/>
        </w:rPr>
        <w:t>is</w:t>
      </w:r>
      <w:r w:rsidR="00AE7C3D">
        <w:rPr>
          <w:rFonts w:eastAsia="SimSun"/>
          <w:spacing w:val="-1"/>
          <w:sz w:val="20"/>
          <w:szCs w:val="20"/>
        </w:rPr>
        <w:t xml:space="preserve"> the </w:t>
      </w:r>
      <w:r w:rsidR="00B54C2C">
        <w:rPr>
          <w:rFonts w:eastAsia="SimSun"/>
          <w:spacing w:val="-1"/>
          <w:sz w:val="20"/>
          <w:szCs w:val="20"/>
        </w:rPr>
        <w:t>Java Pathf</w:t>
      </w:r>
      <w:r w:rsidR="00AE7C3D">
        <w:rPr>
          <w:rFonts w:eastAsia="SimSun"/>
          <w:spacing w:val="-1"/>
          <w:sz w:val="20"/>
          <w:szCs w:val="20"/>
        </w:rPr>
        <w:t>inder</w:t>
      </w:r>
      <w:r w:rsidR="00C33DFB">
        <w:rPr>
          <w:rFonts w:eastAsia="SimSun"/>
          <w:spacing w:val="-1"/>
          <w:sz w:val="20"/>
          <w:szCs w:val="20"/>
        </w:rPr>
        <w:t xml:space="preserve"> tool</w:t>
      </w:r>
      <w:r w:rsidR="00350521" w:rsidRPr="00276146">
        <w:rPr>
          <w:rFonts w:eastAsia="SimSun"/>
          <w:spacing w:val="-1"/>
          <w:sz w:val="20"/>
          <w:szCs w:val="20"/>
        </w:rPr>
        <w:t xml:space="preserve"> </w:t>
      </w:r>
      <w:sdt>
        <w:sdtPr>
          <w:rPr>
            <w:rFonts w:eastAsia="SimSun"/>
            <w:spacing w:val="-1"/>
            <w:sz w:val="20"/>
            <w:szCs w:val="20"/>
          </w:rPr>
          <w:id w:val="8881829"/>
          <w:citation/>
        </w:sdtPr>
        <w:sdtContent>
          <w:r w:rsidR="001A4FE4">
            <w:rPr>
              <w:rFonts w:eastAsia="SimSun"/>
              <w:spacing w:val="-1"/>
              <w:sz w:val="20"/>
              <w:szCs w:val="20"/>
            </w:rPr>
            <w:fldChar w:fldCharType="begin"/>
          </w:r>
          <w:r w:rsidR="0015242B">
            <w:rPr>
              <w:rFonts w:eastAsia="SimSun"/>
              <w:spacing w:val="-1"/>
              <w:sz w:val="20"/>
              <w:szCs w:val="20"/>
            </w:rPr>
            <w:instrText xml:space="preserve"> CITATION Vis05 \l 1033  </w:instrText>
          </w:r>
          <w:r w:rsidR="001A4FE4">
            <w:rPr>
              <w:rFonts w:eastAsia="SimSun"/>
              <w:spacing w:val="-1"/>
              <w:sz w:val="20"/>
              <w:szCs w:val="20"/>
            </w:rPr>
            <w:fldChar w:fldCharType="separate"/>
          </w:r>
          <w:r w:rsidR="002711FB" w:rsidRPr="002711FB">
            <w:rPr>
              <w:rFonts w:eastAsia="SimSun"/>
              <w:noProof/>
              <w:spacing w:val="-1"/>
              <w:sz w:val="20"/>
              <w:szCs w:val="20"/>
            </w:rPr>
            <w:t>[</w:t>
          </w:r>
          <w:hyperlink w:anchor="Vis05" w:history="1">
            <w:r w:rsidR="002711FB" w:rsidRPr="002711FB">
              <w:rPr>
                <w:rStyle w:val="Affiliation"/>
                <w:rFonts w:eastAsia="SimSun"/>
                <w:noProof/>
                <w:spacing w:val="-1"/>
                <w:sz w:val="20"/>
                <w:szCs w:val="20"/>
              </w:rPr>
              <w:t>19</w:t>
            </w:r>
          </w:hyperlink>
          <w:r w:rsidR="002711FB" w:rsidRPr="002711FB">
            <w:rPr>
              <w:rFonts w:eastAsia="SimSun"/>
              <w:noProof/>
              <w:spacing w:val="-1"/>
              <w:sz w:val="20"/>
              <w:szCs w:val="20"/>
            </w:rPr>
            <w:t>]</w:t>
          </w:r>
          <w:r w:rsidR="001A4FE4">
            <w:rPr>
              <w:rFonts w:eastAsia="SimSun"/>
              <w:spacing w:val="-1"/>
              <w:sz w:val="20"/>
              <w:szCs w:val="20"/>
            </w:rPr>
            <w:fldChar w:fldCharType="end"/>
          </w:r>
        </w:sdtContent>
      </w:sdt>
      <w:r w:rsidR="00294962" w:rsidRPr="00276146">
        <w:rPr>
          <w:rFonts w:eastAsia="SimSun"/>
          <w:spacing w:val="-1"/>
          <w:sz w:val="20"/>
          <w:szCs w:val="20"/>
        </w:rPr>
        <w:t xml:space="preserve"> used</w:t>
      </w:r>
      <w:r w:rsidR="00C33DFB" w:rsidRPr="00276146">
        <w:rPr>
          <w:rFonts w:eastAsia="SimSun"/>
          <w:spacing w:val="-1"/>
          <w:sz w:val="20"/>
          <w:szCs w:val="20"/>
        </w:rPr>
        <w:t xml:space="preserve"> to find</w:t>
      </w:r>
      <w:r w:rsidR="000D23F2" w:rsidRPr="00276146">
        <w:rPr>
          <w:rFonts w:eastAsia="SimSun"/>
          <w:spacing w:val="-1"/>
          <w:sz w:val="20"/>
          <w:szCs w:val="20"/>
        </w:rPr>
        <w:t xml:space="preserve"> </w:t>
      </w:r>
      <w:r w:rsidR="00C33DFB" w:rsidRPr="00276146">
        <w:rPr>
          <w:rFonts w:eastAsia="SimSun"/>
          <w:spacing w:val="-1"/>
          <w:sz w:val="20"/>
          <w:szCs w:val="20"/>
        </w:rPr>
        <w:t xml:space="preserve">deadlocks and other </w:t>
      </w:r>
      <w:r w:rsidR="00294962" w:rsidRPr="00276146">
        <w:rPr>
          <w:rFonts w:eastAsia="SimSun"/>
          <w:spacing w:val="-1"/>
          <w:sz w:val="20"/>
          <w:szCs w:val="20"/>
        </w:rPr>
        <w:t xml:space="preserve">behavioral </w:t>
      </w:r>
      <w:r w:rsidR="00071B08" w:rsidRPr="00276146">
        <w:rPr>
          <w:rFonts w:eastAsia="SimSun"/>
          <w:spacing w:val="-1"/>
          <w:sz w:val="20"/>
          <w:szCs w:val="20"/>
        </w:rPr>
        <w:t xml:space="preserve">properties in </w:t>
      </w:r>
      <w:r w:rsidR="008E086D">
        <w:rPr>
          <w:rFonts w:eastAsia="SimSun"/>
          <w:spacing w:val="-1"/>
          <w:sz w:val="20"/>
          <w:szCs w:val="20"/>
        </w:rPr>
        <w:t xml:space="preserve">Java </w:t>
      </w:r>
      <w:r w:rsidR="0094758F" w:rsidRPr="00276146">
        <w:rPr>
          <w:rFonts w:eastAsia="SimSun"/>
          <w:spacing w:val="-1"/>
          <w:sz w:val="20"/>
          <w:szCs w:val="20"/>
        </w:rPr>
        <w:t xml:space="preserve">software systems </w:t>
      </w:r>
      <w:r w:rsidR="0041604C" w:rsidRPr="00276146">
        <w:rPr>
          <w:rFonts w:eastAsia="SimSun"/>
          <w:spacing w:val="-1"/>
          <w:sz w:val="20"/>
          <w:szCs w:val="20"/>
        </w:rPr>
        <w:t>developed by</w:t>
      </w:r>
      <w:r w:rsidR="0094758F" w:rsidRPr="00276146">
        <w:rPr>
          <w:rFonts w:eastAsia="SimSun"/>
          <w:spacing w:val="-1"/>
          <w:sz w:val="20"/>
          <w:szCs w:val="20"/>
        </w:rPr>
        <w:t xml:space="preserve"> NASA</w:t>
      </w:r>
      <w:r w:rsidR="00AE7C3D">
        <w:rPr>
          <w:rFonts w:eastAsia="SimSun"/>
          <w:spacing w:val="-1"/>
          <w:sz w:val="20"/>
          <w:szCs w:val="20"/>
        </w:rPr>
        <w:t>.</w:t>
      </w:r>
    </w:p>
    <w:p w:rsidR="001535BC" w:rsidRDefault="00AE7C3D" w:rsidP="00940403">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 </w:t>
      </w:r>
      <w:r w:rsidR="002C4F18">
        <w:rPr>
          <w:rFonts w:eastAsia="SimSun"/>
          <w:spacing w:val="-1"/>
          <w:sz w:val="20"/>
          <w:szCs w:val="20"/>
        </w:rPr>
        <w:t>W</w:t>
      </w:r>
      <w:r w:rsidR="00D93CD1">
        <w:rPr>
          <w:rFonts w:eastAsia="SimSun"/>
          <w:spacing w:val="-1"/>
          <w:sz w:val="20"/>
          <w:szCs w:val="20"/>
        </w:rPr>
        <w:t xml:space="preserve">e believe </w:t>
      </w:r>
      <w:r w:rsidR="00ED08CD">
        <w:rPr>
          <w:rFonts w:eastAsia="SimSun"/>
          <w:spacing w:val="-1"/>
          <w:sz w:val="20"/>
          <w:szCs w:val="20"/>
        </w:rPr>
        <w:t xml:space="preserve">that </w:t>
      </w:r>
      <w:r w:rsidR="00CB0C56">
        <w:rPr>
          <w:rFonts w:eastAsia="SimSun"/>
          <w:spacing w:val="-1"/>
          <w:sz w:val="20"/>
          <w:szCs w:val="20"/>
        </w:rPr>
        <w:t>the challenges</w:t>
      </w:r>
      <w:r w:rsidR="00E52207">
        <w:rPr>
          <w:rFonts w:eastAsia="SimSun"/>
          <w:spacing w:val="-1"/>
          <w:sz w:val="20"/>
          <w:szCs w:val="20"/>
        </w:rPr>
        <w:t xml:space="preserve"> and results</w:t>
      </w:r>
      <w:r w:rsidR="00CB0C56">
        <w:rPr>
          <w:rFonts w:eastAsia="SimSun"/>
          <w:spacing w:val="-1"/>
          <w:sz w:val="20"/>
          <w:szCs w:val="20"/>
        </w:rPr>
        <w:t xml:space="preserve"> of </w:t>
      </w:r>
      <w:r w:rsidR="00ED08CD">
        <w:rPr>
          <w:rFonts w:eastAsia="SimSun"/>
          <w:spacing w:val="-1"/>
          <w:sz w:val="20"/>
          <w:szCs w:val="20"/>
        </w:rPr>
        <w:t>this work</w:t>
      </w:r>
      <w:r w:rsidR="00231518">
        <w:rPr>
          <w:rFonts w:eastAsia="SimSun"/>
          <w:spacing w:val="-1"/>
          <w:sz w:val="20"/>
          <w:szCs w:val="20"/>
        </w:rPr>
        <w:t xml:space="preserve"> are unique in </w:t>
      </w:r>
      <w:r w:rsidR="00146C2B">
        <w:rPr>
          <w:rFonts w:eastAsia="SimSun"/>
          <w:spacing w:val="-1"/>
          <w:sz w:val="20"/>
          <w:szCs w:val="20"/>
        </w:rPr>
        <w:t>a number of</w:t>
      </w:r>
      <w:r w:rsidR="00231518">
        <w:rPr>
          <w:rFonts w:eastAsia="SimSun"/>
          <w:spacing w:val="-1"/>
          <w:sz w:val="20"/>
          <w:szCs w:val="20"/>
        </w:rPr>
        <w:t xml:space="preserve"> </w:t>
      </w:r>
      <w:r w:rsidR="001A4013">
        <w:rPr>
          <w:rFonts w:eastAsia="SimSun"/>
          <w:spacing w:val="-1"/>
          <w:sz w:val="20"/>
          <w:szCs w:val="20"/>
        </w:rPr>
        <w:t>aspects.</w:t>
      </w:r>
      <w:r w:rsidR="00A221FB">
        <w:rPr>
          <w:rFonts w:eastAsia="SimSun"/>
          <w:spacing w:val="-1"/>
          <w:sz w:val="20"/>
          <w:szCs w:val="20"/>
        </w:rPr>
        <w:t xml:space="preserve"> </w:t>
      </w:r>
      <w:r w:rsidR="00E34769">
        <w:rPr>
          <w:rFonts w:eastAsia="SimSun"/>
          <w:spacing w:val="-1"/>
          <w:sz w:val="20"/>
          <w:szCs w:val="20"/>
        </w:rPr>
        <w:t>First,</w:t>
      </w:r>
      <w:r w:rsidR="0039033F" w:rsidRPr="0039033F">
        <w:rPr>
          <w:rFonts w:eastAsia="SimSun"/>
          <w:spacing w:val="-1"/>
          <w:sz w:val="20"/>
          <w:szCs w:val="20"/>
        </w:rPr>
        <w:t xml:space="preserve"> </w:t>
      </w:r>
      <w:r w:rsidR="0039033F">
        <w:rPr>
          <w:rFonts w:eastAsia="SimSun"/>
          <w:spacing w:val="-1"/>
          <w:sz w:val="20"/>
          <w:szCs w:val="20"/>
        </w:rPr>
        <w:t>to the best of our knowledge,</w:t>
      </w:r>
      <w:r w:rsidR="00E34769">
        <w:rPr>
          <w:rFonts w:eastAsia="SimSun"/>
          <w:spacing w:val="-1"/>
          <w:sz w:val="20"/>
          <w:szCs w:val="20"/>
        </w:rPr>
        <w:t xml:space="preserve"> </w:t>
      </w:r>
      <w:r w:rsidR="00F253EC">
        <w:rPr>
          <w:rFonts w:eastAsia="SimSun"/>
          <w:spacing w:val="-1"/>
          <w:sz w:val="20"/>
          <w:szCs w:val="20"/>
        </w:rPr>
        <w:t>the code</w:t>
      </w:r>
      <w:r w:rsidR="00973ACD">
        <w:rPr>
          <w:rFonts w:eastAsia="SimSun"/>
          <w:spacing w:val="-1"/>
          <w:sz w:val="20"/>
          <w:szCs w:val="20"/>
        </w:rPr>
        <w:t>-</w:t>
      </w:r>
      <w:r w:rsidR="00F253EC">
        <w:rPr>
          <w:rFonts w:eastAsia="SimSun"/>
          <w:spacing w:val="-1"/>
          <w:sz w:val="20"/>
          <w:szCs w:val="20"/>
        </w:rPr>
        <w:t xml:space="preserve">base </w:t>
      </w:r>
      <w:r w:rsidR="0051511C">
        <w:rPr>
          <w:rFonts w:eastAsia="SimSun"/>
          <w:spacing w:val="-1"/>
          <w:sz w:val="20"/>
          <w:szCs w:val="20"/>
        </w:rPr>
        <w:t>and</w:t>
      </w:r>
      <w:r w:rsidR="00063B70">
        <w:rPr>
          <w:rFonts w:eastAsia="SimSun"/>
          <w:spacing w:val="-1"/>
          <w:sz w:val="20"/>
          <w:szCs w:val="20"/>
        </w:rPr>
        <w:t xml:space="preserve"> </w:t>
      </w:r>
      <w:r w:rsidR="00461A1A">
        <w:rPr>
          <w:rFonts w:eastAsia="SimSun"/>
          <w:spacing w:val="-1"/>
          <w:sz w:val="20"/>
          <w:szCs w:val="20"/>
        </w:rPr>
        <w:t xml:space="preserve">the </w:t>
      </w:r>
      <w:r w:rsidR="00063B70">
        <w:rPr>
          <w:rFonts w:eastAsia="SimSun"/>
          <w:spacing w:val="-1"/>
          <w:sz w:val="20"/>
          <w:szCs w:val="20"/>
        </w:rPr>
        <w:t>number of concurrent comp</w:t>
      </w:r>
      <w:r w:rsidR="00C03949">
        <w:rPr>
          <w:rFonts w:eastAsia="SimSun"/>
          <w:spacing w:val="-1"/>
          <w:sz w:val="20"/>
          <w:szCs w:val="20"/>
        </w:rPr>
        <w:t>onents engaged</w:t>
      </w:r>
      <w:r w:rsidR="00063B70">
        <w:rPr>
          <w:rFonts w:eastAsia="SimSun"/>
          <w:spacing w:val="-1"/>
          <w:sz w:val="20"/>
          <w:szCs w:val="20"/>
        </w:rPr>
        <w:t xml:space="preserve"> </w:t>
      </w:r>
      <w:r w:rsidR="00B86789">
        <w:rPr>
          <w:rFonts w:eastAsia="SimSun"/>
          <w:spacing w:val="-1"/>
          <w:sz w:val="20"/>
          <w:szCs w:val="20"/>
        </w:rPr>
        <w:t xml:space="preserve">in providing DIRAC’s functionality </w:t>
      </w:r>
      <w:r w:rsidR="00460AEC">
        <w:rPr>
          <w:rFonts w:eastAsia="SimSun"/>
          <w:spacing w:val="-1"/>
          <w:sz w:val="20"/>
          <w:szCs w:val="20"/>
        </w:rPr>
        <w:t>considerably</w:t>
      </w:r>
      <w:r w:rsidR="00513D7D">
        <w:rPr>
          <w:rFonts w:eastAsia="SimSun"/>
          <w:spacing w:val="-1"/>
          <w:sz w:val="20"/>
          <w:szCs w:val="20"/>
        </w:rPr>
        <w:t xml:space="preserve"> </w:t>
      </w:r>
      <w:r w:rsidR="00AC5585">
        <w:rPr>
          <w:rFonts w:eastAsia="SimSun"/>
          <w:spacing w:val="-1"/>
          <w:sz w:val="20"/>
          <w:szCs w:val="20"/>
        </w:rPr>
        <w:t xml:space="preserve">outnumber </w:t>
      </w:r>
      <w:r w:rsidR="00513D7D">
        <w:rPr>
          <w:rFonts w:eastAsia="SimSun"/>
          <w:spacing w:val="-1"/>
          <w:sz w:val="20"/>
          <w:szCs w:val="20"/>
        </w:rPr>
        <w:t xml:space="preserve">previous </w:t>
      </w:r>
      <w:r w:rsidR="00A625CF">
        <w:rPr>
          <w:rFonts w:eastAsia="SimSun"/>
          <w:spacing w:val="-1"/>
          <w:sz w:val="20"/>
          <w:szCs w:val="20"/>
        </w:rPr>
        <w:t xml:space="preserve">industrial </w:t>
      </w:r>
      <w:r w:rsidR="002C14F5">
        <w:rPr>
          <w:rFonts w:eastAsia="SimSun"/>
          <w:spacing w:val="-1"/>
          <w:sz w:val="20"/>
          <w:szCs w:val="20"/>
        </w:rPr>
        <w:t>cases</w:t>
      </w:r>
      <w:r w:rsidR="00A625CF">
        <w:rPr>
          <w:rFonts w:eastAsia="SimSun"/>
          <w:spacing w:val="-1"/>
          <w:sz w:val="20"/>
          <w:szCs w:val="20"/>
        </w:rPr>
        <w:t>.</w:t>
      </w:r>
      <w:r w:rsidR="00A21BC6">
        <w:rPr>
          <w:rFonts w:eastAsia="SimSun"/>
          <w:spacing w:val="-1"/>
          <w:sz w:val="20"/>
          <w:szCs w:val="20"/>
        </w:rPr>
        <w:t xml:space="preserve"> </w:t>
      </w:r>
      <w:r w:rsidR="00BF23E7">
        <w:rPr>
          <w:rFonts w:eastAsia="SimSun"/>
          <w:spacing w:val="-1"/>
          <w:sz w:val="20"/>
          <w:szCs w:val="20"/>
        </w:rPr>
        <w:t xml:space="preserve">Second, the </w:t>
      </w:r>
      <w:r w:rsidR="00AE042A">
        <w:rPr>
          <w:rFonts w:eastAsia="SimSun"/>
          <w:spacing w:val="-1"/>
          <w:sz w:val="20"/>
          <w:szCs w:val="20"/>
        </w:rPr>
        <w:t xml:space="preserve">choice of </w:t>
      </w:r>
      <w:r w:rsidR="00755A3E">
        <w:rPr>
          <w:rFonts w:eastAsia="SimSun"/>
          <w:spacing w:val="-1"/>
          <w:sz w:val="20"/>
          <w:szCs w:val="20"/>
        </w:rPr>
        <w:t xml:space="preserve">Python </w:t>
      </w:r>
      <w:r w:rsidR="00AE042A">
        <w:rPr>
          <w:rFonts w:eastAsia="SimSun"/>
          <w:spacing w:val="-1"/>
          <w:sz w:val="20"/>
          <w:szCs w:val="20"/>
        </w:rPr>
        <w:t xml:space="preserve">as </w:t>
      </w:r>
      <w:r w:rsidR="00BF23E7">
        <w:rPr>
          <w:rFonts w:eastAsia="SimSun"/>
          <w:spacing w:val="-1"/>
          <w:sz w:val="20"/>
          <w:szCs w:val="20"/>
        </w:rPr>
        <w:t>implementation platform</w:t>
      </w:r>
      <w:r w:rsidR="00940403">
        <w:rPr>
          <w:rFonts w:eastAsia="SimSun"/>
          <w:spacing w:val="-1"/>
          <w:sz w:val="20"/>
          <w:szCs w:val="20"/>
        </w:rPr>
        <w:t xml:space="preserve"> </w:t>
      </w:r>
      <w:r w:rsidR="00045820">
        <w:rPr>
          <w:rFonts w:eastAsia="SimSun"/>
          <w:spacing w:val="-1"/>
          <w:sz w:val="20"/>
          <w:szCs w:val="20"/>
        </w:rPr>
        <w:t xml:space="preserve">has lead to prevailing usage of dynamic </w:t>
      </w:r>
      <w:r w:rsidR="00526100">
        <w:rPr>
          <w:rFonts w:eastAsia="SimSun"/>
          <w:spacing w:val="-1"/>
          <w:sz w:val="20"/>
          <w:szCs w:val="20"/>
        </w:rPr>
        <w:t>structures</w:t>
      </w:r>
      <w:r w:rsidR="003A231F">
        <w:rPr>
          <w:rFonts w:eastAsia="SimSun"/>
          <w:spacing w:val="-1"/>
          <w:sz w:val="20"/>
          <w:szCs w:val="20"/>
        </w:rPr>
        <w:t xml:space="preserve"> (whose types and sizes are determined at runtime)</w:t>
      </w:r>
      <w:r w:rsidR="00821594">
        <w:rPr>
          <w:rFonts w:eastAsia="SimSun"/>
          <w:spacing w:val="-1"/>
          <w:sz w:val="20"/>
          <w:szCs w:val="20"/>
        </w:rPr>
        <w:t xml:space="preserve"> throughout DIRAC</w:t>
      </w:r>
      <w:r w:rsidR="002D75F3">
        <w:rPr>
          <w:rFonts w:eastAsia="SimSun"/>
          <w:spacing w:val="-1"/>
          <w:sz w:val="20"/>
          <w:szCs w:val="20"/>
        </w:rPr>
        <w:t>,</w:t>
      </w:r>
      <w:r w:rsidR="003E0A18">
        <w:rPr>
          <w:rFonts w:eastAsia="SimSun"/>
          <w:spacing w:val="-1"/>
          <w:sz w:val="20"/>
          <w:szCs w:val="20"/>
        </w:rPr>
        <w:t xml:space="preserve"> </w:t>
      </w:r>
      <w:r w:rsidR="00841DCE">
        <w:rPr>
          <w:rFonts w:eastAsia="SimSun"/>
          <w:spacing w:val="-1"/>
          <w:sz w:val="20"/>
          <w:szCs w:val="20"/>
        </w:rPr>
        <w:t>challenging</w:t>
      </w:r>
      <w:r w:rsidR="00F35955">
        <w:rPr>
          <w:rFonts w:eastAsia="SimSun"/>
          <w:spacing w:val="-1"/>
          <w:sz w:val="20"/>
          <w:szCs w:val="20"/>
        </w:rPr>
        <w:t xml:space="preserve"> the transition to an abstract formal representation</w:t>
      </w:r>
      <w:r w:rsidR="00571DA0">
        <w:rPr>
          <w:rFonts w:eastAsia="SimSun"/>
          <w:spacing w:val="-1"/>
          <w:sz w:val="20"/>
          <w:szCs w:val="20"/>
        </w:rPr>
        <w:t xml:space="preserve">. </w:t>
      </w:r>
      <w:r w:rsidR="00AE131F">
        <w:rPr>
          <w:rFonts w:eastAsia="SimSun"/>
          <w:spacing w:val="-1"/>
          <w:sz w:val="20"/>
          <w:szCs w:val="20"/>
        </w:rPr>
        <w:t>We have nevertheless established</w:t>
      </w:r>
      <w:r w:rsidR="00152C34">
        <w:rPr>
          <w:rFonts w:eastAsia="SimSun"/>
          <w:spacing w:val="-1"/>
          <w:sz w:val="20"/>
          <w:szCs w:val="20"/>
        </w:rPr>
        <w:t xml:space="preserve"> general</w:t>
      </w:r>
      <w:r w:rsidR="00AE131F">
        <w:rPr>
          <w:rFonts w:eastAsia="SimSun"/>
          <w:spacing w:val="-1"/>
          <w:sz w:val="20"/>
          <w:szCs w:val="20"/>
        </w:rPr>
        <w:t xml:space="preserve"> guidelines </w:t>
      </w:r>
      <w:r w:rsidR="001E7C4A">
        <w:rPr>
          <w:rFonts w:eastAsia="SimSun"/>
          <w:spacing w:val="-1"/>
          <w:sz w:val="20"/>
          <w:szCs w:val="20"/>
        </w:rPr>
        <w:t>on extracting</w:t>
      </w:r>
      <w:r w:rsidR="00A90659">
        <w:rPr>
          <w:rFonts w:eastAsia="SimSun"/>
          <w:spacing w:val="-1"/>
          <w:sz w:val="20"/>
          <w:szCs w:val="20"/>
        </w:rPr>
        <w:t xml:space="preserve"> </w:t>
      </w:r>
      <w:r w:rsidR="000A1CD3">
        <w:rPr>
          <w:rFonts w:eastAsia="SimSun"/>
          <w:spacing w:val="-1"/>
          <w:sz w:val="20"/>
          <w:szCs w:val="20"/>
        </w:rPr>
        <w:t>a model</w:t>
      </w:r>
      <w:r w:rsidR="00A90659">
        <w:rPr>
          <w:rFonts w:eastAsia="SimSun"/>
          <w:spacing w:val="-1"/>
          <w:sz w:val="20"/>
          <w:szCs w:val="20"/>
        </w:rPr>
        <w:t xml:space="preserve"> outline </w:t>
      </w:r>
      <w:r w:rsidR="00F265AC">
        <w:rPr>
          <w:rFonts w:eastAsia="SimSun"/>
          <w:spacing w:val="-1"/>
          <w:sz w:val="20"/>
          <w:szCs w:val="20"/>
        </w:rPr>
        <w:t>from the implementation</w:t>
      </w:r>
      <w:r w:rsidR="00706543">
        <w:rPr>
          <w:rFonts w:eastAsia="SimSun"/>
          <w:spacing w:val="-1"/>
          <w:sz w:val="20"/>
          <w:szCs w:val="20"/>
        </w:rPr>
        <w:t>.</w:t>
      </w:r>
      <w:r w:rsidR="00DE7F0D">
        <w:rPr>
          <w:rFonts w:eastAsia="SimSun"/>
          <w:spacing w:val="-1"/>
          <w:sz w:val="20"/>
          <w:szCs w:val="20"/>
        </w:rPr>
        <w:t xml:space="preserve"> </w:t>
      </w:r>
      <w:r w:rsidR="00171895">
        <w:rPr>
          <w:rFonts w:eastAsia="SimSun"/>
          <w:spacing w:val="-1"/>
          <w:sz w:val="20"/>
          <w:szCs w:val="20"/>
        </w:rPr>
        <w:t xml:space="preserve">Third, </w:t>
      </w:r>
      <w:r w:rsidR="00224FB4">
        <w:rPr>
          <w:rFonts w:eastAsia="SimSun"/>
          <w:spacing w:val="-1"/>
          <w:sz w:val="20"/>
          <w:szCs w:val="20"/>
        </w:rPr>
        <w:t xml:space="preserve">analysis of this kind is typically performed </w:t>
      </w:r>
      <w:r w:rsidR="007A5802">
        <w:rPr>
          <w:rFonts w:eastAsia="SimSun"/>
          <w:spacing w:val="-1"/>
          <w:sz w:val="20"/>
          <w:szCs w:val="20"/>
        </w:rPr>
        <w:t xml:space="preserve">after a problem has already </w:t>
      </w:r>
      <w:r w:rsidR="00A3026C">
        <w:rPr>
          <w:rFonts w:eastAsia="SimSun"/>
          <w:spacing w:val="-1"/>
          <w:sz w:val="20"/>
          <w:szCs w:val="20"/>
        </w:rPr>
        <w:t>surfaced</w:t>
      </w:r>
      <w:r w:rsidR="007F62AB">
        <w:rPr>
          <w:rFonts w:eastAsia="SimSun"/>
          <w:spacing w:val="-1"/>
          <w:sz w:val="20"/>
          <w:szCs w:val="20"/>
        </w:rPr>
        <w:t xml:space="preserve"> in the real system</w:t>
      </w:r>
      <w:r w:rsidR="008123C0">
        <w:rPr>
          <w:rFonts w:eastAsia="SimSun"/>
          <w:spacing w:val="-1"/>
          <w:sz w:val="20"/>
          <w:szCs w:val="20"/>
        </w:rPr>
        <w:t xml:space="preserve">, as </w:t>
      </w:r>
      <w:r w:rsidR="00BA0AFE">
        <w:rPr>
          <w:rFonts w:eastAsia="SimSun"/>
          <w:spacing w:val="-1"/>
          <w:sz w:val="20"/>
          <w:szCs w:val="20"/>
        </w:rPr>
        <w:t xml:space="preserve">a </w:t>
      </w:r>
      <w:r w:rsidR="008123C0">
        <w:rPr>
          <w:rFonts w:eastAsia="SimSun"/>
          <w:spacing w:val="-1"/>
          <w:sz w:val="20"/>
          <w:szCs w:val="20"/>
        </w:rPr>
        <w:t>means to understand the events which lead to it</w:t>
      </w:r>
      <w:r w:rsidR="00827CB4">
        <w:rPr>
          <w:rFonts w:eastAsia="SimSun"/>
          <w:spacing w:val="-1"/>
          <w:sz w:val="20"/>
          <w:szCs w:val="20"/>
        </w:rPr>
        <w:t xml:space="preserve"> and test for possible solutions</w:t>
      </w:r>
      <w:r w:rsidR="00A3026C">
        <w:rPr>
          <w:rFonts w:eastAsia="SimSun"/>
          <w:spacing w:val="-1"/>
          <w:sz w:val="20"/>
          <w:szCs w:val="20"/>
        </w:rPr>
        <w:t xml:space="preserve">. </w:t>
      </w:r>
      <w:r w:rsidR="000B4C91">
        <w:rPr>
          <w:rFonts w:eastAsia="SimSun"/>
          <w:spacing w:val="-1"/>
          <w:sz w:val="20"/>
          <w:szCs w:val="20"/>
        </w:rPr>
        <w:t xml:space="preserve">We </w:t>
      </w:r>
      <w:r w:rsidR="004B000A">
        <w:rPr>
          <w:rFonts w:eastAsia="SimSun"/>
          <w:spacing w:val="-1"/>
          <w:sz w:val="20"/>
          <w:szCs w:val="20"/>
        </w:rPr>
        <w:t>managed to stumble</w:t>
      </w:r>
      <w:r w:rsidR="000B4C91">
        <w:rPr>
          <w:rFonts w:eastAsia="SimSun"/>
          <w:spacing w:val="-1"/>
          <w:sz w:val="20"/>
          <w:szCs w:val="20"/>
        </w:rPr>
        <w:t xml:space="preserve"> on an actual bug at the same time it was observed in practice</w:t>
      </w:r>
      <w:r w:rsidR="00CE692E">
        <w:rPr>
          <w:rFonts w:eastAsia="SimSun"/>
          <w:spacing w:val="-1"/>
          <w:sz w:val="20"/>
          <w:szCs w:val="20"/>
        </w:rPr>
        <w:t xml:space="preserve">, </w:t>
      </w:r>
      <w:r w:rsidR="00D02A09">
        <w:rPr>
          <w:rFonts w:eastAsia="SimSun"/>
          <w:spacing w:val="-1"/>
          <w:sz w:val="20"/>
          <w:szCs w:val="20"/>
        </w:rPr>
        <w:t>which increased our</w:t>
      </w:r>
      <w:r w:rsidR="00CE692E">
        <w:rPr>
          <w:rFonts w:eastAsia="SimSun"/>
          <w:spacing w:val="-1"/>
          <w:sz w:val="20"/>
          <w:szCs w:val="20"/>
        </w:rPr>
        <w:t xml:space="preserve"> confidence in the soundness of the model</w:t>
      </w:r>
      <w:r w:rsidR="000B4C91">
        <w:rPr>
          <w:rFonts w:eastAsia="SimSun"/>
          <w:spacing w:val="-1"/>
          <w:sz w:val="20"/>
          <w:szCs w:val="20"/>
        </w:rPr>
        <w:t xml:space="preserve">. </w:t>
      </w:r>
    </w:p>
    <w:p w:rsidR="008D2A60" w:rsidRPr="006F56C2" w:rsidRDefault="00BA58E4" w:rsidP="00057F57">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Th</w:t>
      </w:r>
      <w:r w:rsidR="00D310C8">
        <w:rPr>
          <w:rFonts w:eastAsia="SimSun"/>
          <w:spacing w:val="-1"/>
          <w:sz w:val="20"/>
          <w:szCs w:val="20"/>
        </w:rPr>
        <w:t xml:space="preserve">e paper is organized as follows. Section </w:t>
      </w:r>
      <w:r w:rsidR="00CB73A0">
        <w:rPr>
          <w:rFonts w:eastAsia="SimSun"/>
          <w:spacing w:val="-1"/>
          <w:sz w:val="20"/>
          <w:szCs w:val="20"/>
        </w:rPr>
        <w:t xml:space="preserve">2 </w:t>
      </w:r>
      <w:r w:rsidR="003E11BB">
        <w:rPr>
          <w:rFonts w:eastAsia="SimSun"/>
          <w:spacing w:val="-1"/>
          <w:sz w:val="20"/>
          <w:szCs w:val="20"/>
        </w:rPr>
        <w:t>introduces the architecture</w:t>
      </w:r>
      <w:r w:rsidR="00E71CBB">
        <w:rPr>
          <w:rFonts w:eastAsia="SimSun"/>
          <w:spacing w:val="-1"/>
          <w:sz w:val="20"/>
          <w:szCs w:val="20"/>
        </w:rPr>
        <w:t xml:space="preserve"> </w:t>
      </w:r>
      <w:r w:rsidR="003E11BB">
        <w:rPr>
          <w:rFonts w:eastAsia="SimSun"/>
          <w:spacing w:val="-1"/>
          <w:sz w:val="20"/>
          <w:szCs w:val="20"/>
        </w:rPr>
        <w:t xml:space="preserve">of </w:t>
      </w:r>
      <w:r w:rsidR="00870DD4">
        <w:rPr>
          <w:rFonts w:eastAsia="SimSun"/>
          <w:spacing w:val="-1"/>
          <w:sz w:val="20"/>
          <w:szCs w:val="20"/>
        </w:rPr>
        <w:t>DIRAC</w:t>
      </w:r>
      <w:r w:rsidR="00873339">
        <w:rPr>
          <w:rFonts w:eastAsia="SimSun"/>
          <w:spacing w:val="-1"/>
          <w:sz w:val="20"/>
          <w:szCs w:val="20"/>
        </w:rPr>
        <w:t xml:space="preserve">, </w:t>
      </w:r>
      <w:r w:rsidR="00120D87">
        <w:rPr>
          <w:rFonts w:eastAsia="SimSun"/>
          <w:spacing w:val="-1"/>
          <w:sz w:val="20"/>
          <w:szCs w:val="20"/>
        </w:rPr>
        <w:t>focusing</w:t>
      </w:r>
      <w:r w:rsidR="00873339">
        <w:rPr>
          <w:rFonts w:eastAsia="SimSun"/>
          <w:spacing w:val="-1"/>
          <w:sz w:val="20"/>
          <w:szCs w:val="20"/>
        </w:rPr>
        <w:t xml:space="preserve"> on the two </w:t>
      </w:r>
      <w:r w:rsidR="00236BD1">
        <w:rPr>
          <w:rFonts w:eastAsia="SimSun"/>
          <w:spacing w:val="-1"/>
          <w:sz w:val="20"/>
          <w:szCs w:val="20"/>
        </w:rPr>
        <w:t>studied subsystems</w:t>
      </w:r>
      <w:r w:rsidR="0054758C">
        <w:rPr>
          <w:rFonts w:eastAsia="SimSun"/>
          <w:spacing w:val="-1"/>
          <w:sz w:val="20"/>
          <w:szCs w:val="20"/>
        </w:rPr>
        <w:t xml:space="preserve">. Section 3 </w:t>
      </w:r>
      <w:r w:rsidR="0096069B">
        <w:rPr>
          <w:rFonts w:eastAsia="SimSun"/>
          <w:spacing w:val="-1"/>
          <w:sz w:val="20"/>
          <w:szCs w:val="20"/>
        </w:rPr>
        <w:t>gives</w:t>
      </w:r>
      <w:r w:rsidR="00366153">
        <w:rPr>
          <w:rFonts w:eastAsia="SimSun"/>
          <w:spacing w:val="-1"/>
          <w:sz w:val="20"/>
          <w:szCs w:val="20"/>
        </w:rPr>
        <w:t xml:space="preserve"> </w:t>
      </w:r>
      <w:r w:rsidR="00EB2281">
        <w:rPr>
          <w:rFonts w:eastAsia="SimSun"/>
          <w:spacing w:val="-1"/>
          <w:sz w:val="20"/>
          <w:szCs w:val="20"/>
        </w:rPr>
        <w:t>a brief ov</w:t>
      </w:r>
      <w:r w:rsidR="00B30BBB">
        <w:rPr>
          <w:rFonts w:eastAsia="SimSun"/>
          <w:spacing w:val="-1"/>
          <w:sz w:val="20"/>
          <w:szCs w:val="20"/>
        </w:rPr>
        <w:t>erview of the mCRL2 language</w:t>
      </w:r>
      <w:r w:rsidR="00B518D7">
        <w:rPr>
          <w:rFonts w:eastAsia="SimSun"/>
          <w:spacing w:val="-1"/>
          <w:sz w:val="20"/>
          <w:szCs w:val="20"/>
        </w:rPr>
        <w:t xml:space="preserve">, and describes </w:t>
      </w:r>
      <w:r w:rsidR="00232C7E">
        <w:rPr>
          <w:rFonts w:eastAsia="SimSun"/>
          <w:spacing w:val="-1"/>
          <w:sz w:val="20"/>
          <w:szCs w:val="20"/>
        </w:rPr>
        <w:t>our approach to abstracting and modeling the behavior</w:t>
      </w:r>
      <w:r w:rsidR="00943EDF">
        <w:rPr>
          <w:rFonts w:eastAsia="SimSun"/>
          <w:spacing w:val="-1"/>
          <w:sz w:val="20"/>
          <w:szCs w:val="20"/>
        </w:rPr>
        <w:t xml:space="preserve"> of </w:t>
      </w:r>
      <w:r w:rsidR="00164D1E">
        <w:rPr>
          <w:rFonts w:eastAsia="SimSun"/>
          <w:spacing w:val="-1"/>
          <w:sz w:val="20"/>
          <w:szCs w:val="20"/>
        </w:rPr>
        <w:t>these subsystems</w:t>
      </w:r>
      <w:r w:rsidR="009B2B75">
        <w:rPr>
          <w:rFonts w:eastAsia="SimSun"/>
          <w:spacing w:val="-1"/>
          <w:sz w:val="20"/>
          <w:szCs w:val="20"/>
        </w:rPr>
        <w:t>. Section 4 presents the analysis with the mCRL2 toolset and the issues detected.</w:t>
      </w:r>
      <w:r w:rsidR="008E3F4F">
        <w:rPr>
          <w:rFonts w:eastAsia="SimSun"/>
          <w:spacing w:val="-1"/>
          <w:sz w:val="20"/>
          <w:szCs w:val="20"/>
        </w:rPr>
        <w:t xml:space="preserve"> Section 5 concludes</w:t>
      </w:r>
      <w:r w:rsidR="000D7635">
        <w:rPr>
          <w:rFonts w:eastAsia="SimSun"/>
          <w:spacing w:val="-1"/>
          <w:sz w:val="20"/>
          <w:szCs w:val="20"/>
        </w:rPr>
        <w:t xml:space="preserve"> and discusses future work.</w:t>
      </w:r>
      <w:r w:rsidR="009B2B75">
        <w:rPr>
          <w:rFonts w:eastAsia="SimSun"/>
          <w:spacing w:val="-1"/>
          <w:sz w:val="20"/>
          <w:szCs w:val="20"/>
        </w:rPr>
        <w:t xml:space="preserve"> </w:t>
      </w:r>
    </w:p>
    <w:p w:rsidR="009303D9" w:rsidRDefault="002E54AE" w:rsidP="005B520E">
      <w:pPr>
        <w:pStyle w:val="Heading1"/>
      </w:pPr>
      <w:r>
        <w:t>DIRAC:</w:t>
      </w:r>
      <w:r w:rsidR="00ED63BB">
        <w:t>A Community Grid Solution</w:t>
      </w:r>
      <w:r w:rsidR="00472F2B">
        <w:t xml:space="preserve"> </w:t>
      </w:r>
    </w:p>
    <w:p w:rsidR="00E8496D" w:rsidRPr="00E8496D" w:rsidRDefault="00E8496D" w:rsidP="00E8496D">
      <w:pPr>
        <w:pStyle w:val="Heading2"/>
      </w:pPr>
      <w:r w:rsidRPr="00E8496D">
        <w:t>Architecture Overview</w:t>
      </w:r>
    </w:p>
    <w:p w:rsidR="00635BD0" w:rsidRDefault="00635BD0" w:rsidP="00612175">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The development of DIRAC started in 2002 as a system for production of simulation (Monte Carlo) data that would serve to verify theory, aspects of the LHCb detector design, as well as to optimize algorithms. It gradually evolved into a complete community Grid solution for data and job management, based on a general-purpose framework that can be reused by other communities besides LHCb. Over the years it has been considerably reengineered in order to meet the requirements for processing the real data coming from the LHC. Today, it covers all major LHCb tasks starting with the raw data transfer from the experiment’s detector to the Grid storage, several steps of data processing, up to the final user analysis.</w:t>
      </w:r>
      <w:r w:rsidR="00515BC4">
        <w:rPr>
          <w:rFonts w:eastAsia="SimSun"/>
          <w:spacing w:val="-1"/>
          <w:sz w:val="20"/>
          <w:szCs w:val="20"/>
        </w:rPr>
        <w:t xml:space="preserve"> </w:t>
      </w:r>
      <w:r w:rsidR="00515BC4" w:rsidRPr="00D97A25">
        <w:rPr>
          <w:rFonts w:eastAsia="SimSun"/>
          <w:spacing w:val="-1"/>
          <w:sz w:val="20"/>
          <w:szCs w:val="20"/>
        </w:rPr>
        <w:t>Python was chosen as the implementation language of DIRAC, since it enables rapid prototyping and development of new features, as well as quickly fixing encountered problems.</w:t>
      </w:r>
    </w:p>
    <w:p w:rsidR="00635BD0" w:rsidRDefault="00635BD0" w:rsidP="00335EC1">
      <w:pPr>
        <w:pStyle w:val="NormalWeb"/>
        <w:spacing w:before="0" w:beforeAutospacing="0" w:after="0" w:afterAutospacing="0"/>
        <w:ind w:firstLine="288"/>
        <w:jc w:val="both"/>
        <w:rPr>
          <w:rFonts w:eastAsia="SimSun"/>
          <w:spacing w:val="-1"/>
          <w:sz w:val="20"/>
          <w:szCs w:val="20"/>
        </w:rPr>
      </w:pPr>
      <w:r w:rsidRPr="00D666B3">
        <w:rPr>
          <w:rFonts w:eastAsia="SimSun"/>
          <w:spacing w:val="-1"/>
          <w:sz w:val="20"/>
          <w:szCs w:val="20"/>
        </w:rPr>
        <w:t>DIRAC follows the Service Oriented Architecture (SOA) paradigm</w:t>
      </w:r>
      <w:r>
        <w:rPr>
          <w:rFonts w:eastAsia="SimSun"/>
          <w:spacing w:val="-1"/>
          <w:sz w:val="20"/>
          <w:szCs w:val="20"/>
        </w:rPr>
        <w:t>, accompanied by a network of lightweight distributed agents which animate the system</w:t>
      </w:r>
      <w:r w:rsidRPr="00D666B3">
        <w:rPr>
          <w:rFonts w:eastAsia="SimSun"/>
          <w:spacing w:val="-1"/>
          <w:sz w:val="20"/>
          <w:szCs w:val="20"/>
        </w:rPr>
        <w:t xml:space="preserve">. Its main </w:t>
      </w:r>
      <w:r>
        <w:rPr>
          <w:rFonts w:eastAsia="SimSun"/>
          <w:spacing w:val="-1"/>
          <w:sz w:val="20"/>
          <w:szCs w:val="20"/>
        </w:rPr>
        <w:t>components are depicted in</w:t>
      </w:r>
      <w:r w:rsidR="00652642">
        <w:rPr>
          <w:rFonts w:eastAsia="SimSun"/>
          <w:spacing w:val="-1"/>
          <w:sz w:val="20"/>
          <w:szCs w:val="20"/>
        </w:rPr>
        <w:t xml:space="preserve"> </w:t>
      </w:r>
      <w:fldSimple w:instr=" REF _Ref308532276 \h  \* MERGEFORMAT ">
        <w:r w:rsidR="002711FB" w:rsidRPr="002711FB">
          <w:rPr>
            <w:rFonts w:eastAsia="SimSun"/>
            <w:spacing w:val="-1"/>
            <w:sz w:val="20"/>
            <w:szCs w:val="20"/>
          </w:rPr>
          <w:t>Figure 1</w:t>
        </w:r>
      </w:fldSimple>
      <w:r>
        <w:rPr>
          <w:rFonts w:eastAsia="SimSun"/>
          <w:spacing w:val="-1"/>
          <w:sz w:val="20"/>
          <w:szCs w:val="20"/>
        </w:rPr>
        <w:t xml:space="preserve">.  </w:t>
      </w:r>
    </w:p>
    <w:p w:rsidR="00034B0D" w:rsidRDefault="00635BD0" w:rsidP="00335EC1">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The </w:t>
      </w:r>
      <w:r w:rsidRPr="00F2134B">
        <w:rPr>
          <w:rFonts w:eastAsia="SimSun"/>
          <w:i/>
          <w:spacing w:val="-1"/>
          <w:sz w:val="20"/>
          <w:szCs w:val="20"/>
        </w:rPr>
        <w:t>services</w:t>
      </w:r>
      <w:r>
        <w:rPr>
          <w:rFonts w:eastAsia="SimSun"/>
          <w:spacing w:val="-1"/>
          <w:sz w:val="20"/>
          <w:szCs w:val="20"/>
        </w:rPr>
        <w:t xml:space="preserve"> are passive components which react to requests from their clients, possibly soliciting other services in order to fulfill the requests. They run as permanent processes deployed on a number of high-availability hosts (VO-boxes) at CERN, and persist the dynamic system state information in database repositories. To provide a certain level of load balancing and redundancy, multiple mirror instances of each service can be deployed on different machines. The user interfaces, agents or running jobs can act as clients placing the requests to DIRAC’s services. </w:t>
      </w:r>
      <w:r w:rsidRPr="00C22C0C">
        <w:rPr>
          <w:rFonts w:eastAsia="SimSun"/>
          <w:spacing w:val="-1"/>
          <w:sz w:val="20"/>
          <w:szCs w:val="20"/>
        </w:rPr>
        <w:t>All clients and services are built in the DISET</w:t>
      </w:r>
      <w:r w:rsidR="00254299">
        <w:rPr>
          <w:rFonts w:eastAsia="SimSun"/>
          <w:spacing w:val="-1"/>
          <w:sz w:val="20"/>
          <w:szCs w:val="20"/>
        </w:rPr>
        <w:t xml:space="preserve"> </w:t>
      </w:r>
      <w:r w:rsidRPr="00C22C0C">
        <w:rPr>
          <w:rFonts w:eastAsia="SimSun"/>
          <w:spacing w:val="-1"/>
          <w:sz w:val="20"/>
          <w:szCs w:val="20"/>
        </w:rPr>
        <w:t>framework</w:t>
      </w:r>
      <w:r w:rsidR="00E34CEB">
        <w:rPr>
          <w:rFonts w:eastAsia="SimSun"/>
          <w:spacing w:val="-1"/>
          <w:sz w:val="20"/>
          <w:szCs w:val="20"/>
        </w:rPr>
        <w:t xml:space="preserve"> </w:t>
      </w:r>
      <w:sdt>
        <w:sdtPr>
          <w:rPr>
            <w:rFonts w:eastAsia="SimSun"/>
            <w:spacing w:val="-1"/>
            <w:sz w:val="20"/>
            <w:szCs w:val="20"/>
          </w:rPr>
          <w:id w:val="14287266"/>
          <w:citation/>
        </w:sdtPr>
        <w:sdtContent>
          <w:r w:rsidR="00DB6CC2">
            <w:rPr>
              <w:rFonts w:eastAsia="SimSun"/>
              <w:spacing w:val="-1"/>
              <w:sz w:val="20"/>
              <w:szCs w:val="20"/>
            </w:rPr>
            <w:fldChar w:fldCharType="begin"/>
          </w:r>
          <w:r w:rsidR="00DB6CC2">
            <w:rPr>
              <w:rFonts w:eastAsia="SimSun"/>
              <w:spacing w:val="-1"/>
              <w:sz w:val="20"/>
              <w:szCs w:val="20"/>
            </w:rPr>
            <w:instrText xml:space="preserve"> CITATION Cas \l 1033 </w:instrText>
          </w:r>
          <w:r w:rsidR="00DB6CC2">
            <w:rPr>
              <w:rFonts w:eastAsia="SimSun"/>
              <w:spacing w:val="-1"/>
              <w:sz w:val="20"/>
              <w:szCs w:val="20"/>
            </w:rPr>
            <w:fldChar w:fldCharType="separate"/>
          </w:r>
          <w:r w:rsidR="002711FB" w:rsidRPr="002711FB">
            <w:rPr>
              <w:rFonts w:eastAsia="SimSun"/>
              <w:noProof/>
              <w:spacing w:val="-1"/>
              <w:sz w:val="20"/>
              <w:szCs w:val="20"/>
            </w:rPr>
            <w:t>[</w:t>
          </w:r>
          <w:hyperlink w:anchor="Cas" w:history="1">
            <w:r w:rsidR="002711FB" w:rsidRPr="002711FB">
              <w:rPr>
                <w:rStyle w:val="Affiliation"/>
                <w:rFonts w:eastAsia="SimSun"/>
                <w:noProof/>
                <w:spacing w:val="-1"/>
                <w:sz w:val="20"/>
                <w:szCs w:val="20"/>
              </w:rPr>
              <w:t>21</w:t>
            </w:r>
          </w:hyperlink>
          <w:r w:rsidR="002711FB" w:rsidRPr="002711FB">
            <w:rPr>
              <w:rFonts w:eastAsia="SimSun"/>
              <w:noProof/>
              <w:spacing w:val="-1"/>
              <w:sz w:val="20"/>
              <w:szCs w:val="20"/>
            </w:rPr>
            <w:t>]</w:t>
          </w:r>
          <w:r w:rsidR="00DB6CC2">
            <w:rPr>
              <w:rFonts w:eastAsia="SimSun"/>
              <w:spacing w:val="-1"/>
              <w:sz w:val="20"/>
              <w:szCs w:val="20"/>
            </w:rPr>
            <w:fldChar w:fldCharType="end"/>
          </w:r>
        </w:sdtContent>
      </w:sdt>
      <w:r w:rsidRPr="00C22C0C">
        <w:rPr>
          <w:rFonts w:eastAsia="SimSun"/>
          <w:spacing w:val="-1"/>
          <w:sz w:val="20"/>
          <w:szCs w:val="20"/>
        </w:rPr>
        <w:t xml:space="preserve"> which provides secure access and flexible authorization rules. </w:t>
      </w:r>
    </w:p>
    <w:p w:rsidR="00651648" w:rsidRDefault="00651648" w:rsidP="00651648">
      <w:pPr>
        <w:pStyle w:val="NormalWeb"/>
        <w:spacing w:before="0" w:beforeAutospacing="0" w:after="0" w:afterAutospacing="0"/>
        <w:ind w:firstLine="288"/>
        <w:jc w:val="both"/>
        <w:rPr>
          <w:rFonts w:eastAsia="SimSun"/>
          <w:spacing w:val="-1"/>
          <w:sz w:val="20"/>
          <w:szCs w:val="20"/>
        </w:rPr>
      </w:pPr>
      <w:r w:rsidRPr="00F64BBE">
        <w:rPr>
          <w:rFonts w:eastAsia="SimSun"/>
          <w:i/>
          <w:spacing w:val="-1"/>
          <w:sz w:val="20"/>
          <w:szCs w:val="20"/>
        </w:rPr>
        <w:t>Agents</w:t>
      </w:r>
      <w:r w:rsidRPr="00651648">
        <w:rPr>
          <w:rFonts w:eastAsia="SimSun"/>
          <w:spacing w:val="-1"/>
          <w:sz w:val="20"/>
          <w:szCs w:val="20"/>
        </w:rPr>
        <w:t xml:space="preserve"> are active components that fulfill a limited number of specific system functions. They are built around a common framework which provides a uniform way for configuration, deployment, control, and logging of each agent activity.  They can run in different environments, depending on the nature of their mission. Some are deployed close to the corresponding services, while others run on the Grid worker nodes.  Examples of the later are the so-called Pilot Agents which are part of the Workload Management System, explained in more details in</w:t>
      </w:r>
      <w:r w:rsidR="009B05C5">
        <w:rPr>
          <w:rFonts w:eastAsia="SimSun"/>
          <w:spacing w:val="-1"/>
          <w:sz w:val="20"/>
          <w:szCs w:val="20"/>
        </w:rPr>
        <w:t xml:space="preserve"> </w:t>
      </w:r>
      <w:r w:rsidR="004A7C66">
        <w:rPr>
          <w:rFonts w:eastAsia="SimSun"/>
          <w:spacing w:val="-1"/>
          <w:sz w:val="20"/>
          <w:szCs w:val="20"/>
        </w:rPr>
        <w:t>the following section</w:t>
      </w:r>
      <w:r w:rsidR="001264ED">
        <w:rPr>
          <w:rFonts w:eastAsia="SimSun"/>
          <w:spacing w:val="-1"/>
          <w:sz w:val="20"/>
          <w:szCs w:val="20"/>
        </w:rPr>
        <w:t xml:space="preserve"> </w:t>
      </w:r>
      <w:r w:rsidR="001264ED">
        <w:rPr>
          <w:rFonts w:eastAsia="SimSun"/>
          <w:spacing w:val="-1"/>
          <w:sz w:val="20"/>
          <w:szCs w:val="20"/>
        </w:rPr>
        <w:fldChar w:fldCharType="begin"/>
      </w:r>
      <w:r w:rsidR="001264ED">
        <w:rPr>
          <w:rFonts w:eastAsia="SimSun"/>
          <w:spacing w:val="-1"/>
          <w:sz w:val="20"/>
          <w:szCs w:val="20"/>
        </w:rPr>
        <w:instrText xml:space="preserve"> REF _Ref308527450 \r \h </w:instrText>
      </w:r>
      <w:r w:rsidR="001264ED">
        <w:rPr>
          <w:rFonts w:eastAsia="SimSun"/>
          <w:spacing w:val="-1"/>
          <w:sz w:val="20"/>
          <w:szCs w:val="20"/>
        </w:rPr>
      </w:r>
      <w:r w:rsidR="001264ED">
        <w:rPr>
          <w:rFonts w:eastAsia="SimSun"/>
          <w:spacing w:val="-1"/>
          <w:sz w:val="20"/>
          <w:szCs w:val="20"/>
        </w:rPr>
        <w:fldChar w:fldCharType="separate"/>
      </w:r>
      <w:r w:rsidR="002711FB">
        <w:rPr>
          <w:rFonts w:eastAsia="SimSun"/>
          <w:spacing w:val="-1"/>
          <w:sz w:val="20"/>
          <w:szCs w:val="20"/>
        </w:rPr>
        <w:t>B</w:t>
      </w:r>
      <w:r w:rsidR="001264ED">
        <w:rPr>
          <w:rFonts w:eastAsia="SimSun"/>
          <w:spacing w:val="-1"/>
          <w:sz w:val="20"/>
          <w:szCs w:val="20"/>
        </w:rPr>
        <w:fldChar w:fldCharType="end"/>
      </w:r>
      <w:r w:rsidRPr="00651648">
        <w:rPr>
          <w:rFonts w:eastAsia="SimSun"/>
          <w:spacing w:val="-1"/>
          <w:sz w:val="20"/>
          <w:szCs w:val="20"/>
        </w:rPr>
        <w:t xml:space="preserve">. All DIRAC agents repeat the same </w:t>
      </w:r>
      <w:r w:rsidRPr="00651648">
        <w:rPr>
          <w:rFonts w:eastAsia="SimSun"/>
          <w:spacing w:val="-1"/>
          <w:sz w:val="20"/>
          <w:szCs w:val="20"/>
        </w:rPr>
        <w:lastRenderedPageBreak/>
        <w:t xml:space="preserve">logic in each iteration cycle: they observe for changes in the service states, and react accordingly by initiating actions (like job submission or data transfer) which may update the states of various </w:t>
      </w:r>
      <w:r w:rsidR="003E4BD3">
        <w:rPr>
          <w:rFonts w:eastAsia="SimSun"/>
          <w:spacing w:val="-1"/>
          <w:sz w:val="20"/>
          <w:szCs w:val="20"/>
        </w:rPr>
        <w:t xml:space="preserve">system </w:t>
      </w:r>
      <w:r w:rsidRPr="00651648">
        <w:rPr>
          <w:rFonts w:eastAsia="SimSun"/>
          <w:spacing w:val="-1"/>
          <w:sz w:val="20"/>
          <w:szCs w:val="20"/>
        </w:rPr>
        <w:t>entities.</w:t>
      </w:r>
    </w:p>
    <w:p w:rsidR="00741749" w:rsidRPr="00651648" w:rsidRDefault="00741749" w:rsidP="00651648">
      <w:pPr>
        <w:pStyle w:val="NormalWeb"/>
        <w:spacing w:before="0" w:beforeAutospacing="0" w:after="0" w:afterAutospacing="0"/>
        <w:ind w:firstLine="288"/>
        <w:jc w:val="both"/>
        <w:rPr>
          <w:rFonts w:eastAsia="SimSun"/>
          <w:spacing w:val="-1"/>
          <w:sz w:val="20"/>
          <w:szCs w:val="20"/>
        </w:rPr>
      </w:pPr>
      <w:r w:rsidRPr="002949D0">
        <w:rPr>
          <w:rFonts w:eastAsia="SimSun"/>
          <w:i/>
          <w:spacing w:val="-1"/>
          <w:sz w:val="20"/>
          <w:szCs w:val="20"/>
        </w:rPr>
        <w:t>Resources</w:t>
      </w:r>
      <w:r w:rsidRPr="002949D0">
        <w:rPr>
          <w:rFonts w:eastAsia="SimSun"/>
          <w:spacing w:val="-1"/>
          <w:sz w:val="20"/>
          <w:szCs w:val="20"/>
        </w:rPr>
        <w:t xml:space="preserve"> are software abstractions of the underlying heterogeneous Grid computing and storage resources </w:t>
      </w:r>
      <w:r w:rsidR="00E30085">
        <w:rPr>
          <w:rFonts w:eastAsia="SimSun"/>
          <w:spacing w:val="-1"/>
          <w:sz w:val="20"/>
          <w:szCs w:val="20"/>
        </w:rPr>
        <w:t>allocated</w:t>
      </w:r>
      <w:r w:rsidRPr="002949D0">
        <w:rPr>
          <w:rFonts w:eastAsia="SimSun"/>
          <w:spacing w:val="-1"/>
          <w:sz w:val="20"/>
          <w:szCs w:val="20"/>
        </w:rPr>
        <w:t xml:space="preserve"> to LHCb, providing a uniform interface for access to them.</w:t>
      </w:r>
      <w:r w:rsidR="00826A8E">
        <w:rPr>
          <w:rFonts w:eastAsia="SimSun"/>
          <w:spacing w:val="-1"/>
          <w:sz w:val="20"/>
          <w:szCs w:val="20"/>
        </w:rPr>
        <w:t xml:space="preserve"> </w:t>
      </w:r>
      <w:r w:rsidR="00826A8E" w:rsidRPr="00826A8E">
        <w:rPr>
          <w:rFonts w:eastAsia="SimSun"/>
          <w:spacing w:val="-1"/>
          <w:sz w:val="20"/>
          <w:szCs w:val="20"/>
        </w:rPr>
        <w:t>The resources are controlled by the site managers and made available through middleware services such as gLite</w:t>
      </w:r>
      <w:sdt>
        <w:sdtPr>
          <w:rPr>
            <w:rFonts w:eastAsia="SimSun"/>
            <w:spacing w:val="-1"/>
            <w:sz w:val="20"/>
            <w:szCs w:val="20"/>
          </w:rPr>
          <w:id w:val="14287298"/>
          <w:citation/>
        </w:sdtPr>
        <w:sdtContent>
          <w:r w:rsidR="00826A8E">
            <w:rPr>
              <w:rFonts w:eastAsia="SimSun"/>
              <w:spacing w:val="-1"/>
              <w:sz w:val="20"/>
              <w:szCs w:val="20"/>
            </w:rPr>
            <w:fldChar w:fldCharType="begin"/>
          </w:r>
          <w:r w:rsidR="00826A8E">
            <w:rPr>
              <w:rFonts w:eastAsia="SimSun"/>
              <w:spacing w:val="-1"/>
              <w:sz w:val="20"/>
              <w:szCs w:val="20"/>
            </w:rPr>
            <w:instrText xml:space="preserve"> CITATION gLi \l 1033 </w:instrText>
          </w:r>
          <w:r w:rsidR="00826A8E">
            <w:rPr>
              <w:rFonts w:eastAsia="SimSun"/>
              <w:spacing w:val="-1"/>
              <w:sz w:val="20"/>
              <w:szCs w:val="20"/>
            </w:rPr>
            <w:fldChar w:fldCharType="separate"/>
          </w:r>
          <w:r w:rsidR="002711FB" w:rsidRPr="002711FB">
            <w:rPr>
              <w:rFonts w:eastAsia="SimSun"/>
              <w:noProof/>
              <w:spacing w:val="-1"/>
              <w:sz w:val="20"/>
              <w:szCs w:val="20"/>
            </w:rPr>
            <w:t>[</w:t>
          </w:r>
          <w:hyperlink w:anchor="gLi" w:history="1">
            <w:r w:rsidR="002711FB" w:rsidRPr="002711FB">
              <w:rPr>
                <w:rStyle w:val="Affiliation"/>
                <w:rFonts w:eastAsia="SimSun"/>
                <w:noProof/>
                <w:spacing w:val="-1"/>
                <w:sz w:val="20"/>
                <w:szCs w:val="20"/>
              </w:rPr>
              <w:t>22</w:t>
            </w:r>
          </w:hyperlink>
          <w:r w:rsidR="002711FB" w:rsidRPr="002711FB">
            <w:rPr>
              <w:rFonts w:eastAsia="SimSun"/>
              <w:noProof/>
              <w:spacing w:val="-1"/>
              <w:sz w:val="20"/>
              <w:szCs w:val="20"/>
            </w:rPr>
            <w:t>]</w:t>
          </w:r>
          <w:r w:rsidR="00826A8E">
            <w:rPr>
              <w:rFonts w:eastAsia="SimSun"/>
              <w:spacing w:val="-1"/>
              <w:sz w:val="20"/>
              <w:szCs w:val="20"/>
            </w:rPr>
            <w:fldChar w:fldCharType="end"/>
          </w:r>
        </w:sdtContent>
      </w:sdt>
      <w:r w:rsidR="00826A8E" w:rsidRPr="00826A8E">
        <w:rPr>
          <w:rFonts w:eastAsia="SimSun"/>
          <w:spacing w:val="-1"/>
          <w:sz w:val="20"/>
          <w:szCs w:val="20"/>
        </w:rPr>
        <w:t>.</w:t>
      </w:r>
    </w:p>
    <w:p w:rsidR="00651648" w:rsidRDefault="00E32B01" w:rsidP="003E707D">
      <w:pPr>
        <w:pStyle w:val="NormalWeb"/>
        <w:spacing w:before="0" w:beforeAutospacing="0" w:after="0" w:afterAutospacing="0"/>
        <w:ind w:firstLine="288"/>
        <w:jc w:val="both"/>
        <w:rPr>
          <w:rFonts w:eastAsia="SimSun"/>
          <w:spacing w:val="-1"/>
          <w:sz w:val="20"/>
          <w:szCs w:val="20"/>
        </w:rPr>
      </w:pPr>
      <w:r w:rsidRPr="00E32B01">
        <w:rPr>
          <w:rFonts w:eastAsia="SimSun"/>
          <w:spacing w:val="-1"/>
          <w:sz w:val="20"/>
          <w:szCs w:val="20"/>
        </w:rPr>
        <w:t xml:space="preserve">The DIRAC functionality is exposed to users and developers through a rich set of command-line tools forming the DIRAC API, complemented by a Web portal for visual monitoring the system behavior and controlling the ongoing tasks. Both the </w:t>
      </w:r>
      <w:r w:rsidR="00B822F5">
        <w:rPr>
          <w:rFonts w:eastAsia="SimSun"/>
          <w:spacing w:val="-1"/>
          <w:sz w:val="20"/>
          <w:szCs w:val="20"/>
        </w:rPr>
        <w:t>Web</w:t>
      </w:r>
      <w:r w:rsidRPr="00E32B01">
        <w:rPr>
          <w:rFonts w:eastAsia="SimSun"/>
          <w:spacing w:val="-1"/>
          <w:sz w:val="20"/>
          <w:szCs w:val="20"/>
        </w:rPr>
        <w:t xml:space="preserve"> and command-line </w:t>
      </w:r>
      <w:r w:rsidRPr="00600A3A">
        <w:rPr>
          <w:rFonts w:eastAsia="SimSun"/>
          <w:i/>
          <w:spacing w:val="-1"/>
          <w:sz w:val="20"/>
          <w:szCs w:val="20"/>
        </w:rPr>
        <w:t>interfaces</w:t>
      </w:r>
      <w:r w:rsidRPr="00E32B01">
        <w:rPr>
          <w:rFonts w:eastAsia="SimSun"/>
          <w:spacing w:val="-1"/>
          <w:sz w:val="20"/>
          <w:szCs w:val="20"/>
        </w:rPr>
        <w:t xml:space="preserve"> ensure secure system access using X509 certificates.</w:t>
      </w:r>
    </w:p>
    <w:p w:rsidR="001B3DBF" w:rsidRDefault="00DD1433" w:rsidP="001B3DBF">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 </w:t>
      </w:r>
      <w:r w:rsidR="001B3DBF">
        <w:rPr>
          <w:rFonts w:eastAsia="SimSun"/>
          <w:spacing w:val="-1"/>
          <w:sz w:val="20"/>
          <w:szCs w:val="20"/>
        </w:rPr>
        <w:t>[Explain why you’ve chosen these two. 1. They are related. Stager is crucial for production activities. 2. Workload is the driving force]</w:t>
      </w:r>
    </w:p>
    <w:p w:rsidR="00DD1433" w:rsidRDefault="001B3DBF" w:rsidP="001B3DBF">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[Explain briefly the </w:t>
      </w:r>
      <w:r w:rsidR="009014A2">
        <w:rPr>
          <w:rFonts w:eastAsia="SimSun"/>
          <w:spacing w:val="-1"/>
          <w:sz w:val="20"/>
          <w:szCs w:val="20"/>
        </w:rPr>
        <w:t>other</w:t>
      </w:r>
      <w:r>
        <w:rPr>
          <w:rFonts w:eastAsia="SimSun"/>
          <w:spacing w:val="-1"/>
          <w:sz w:val="20"/>
          <w:szCs w:val="20"/>
        </w:rPr>
        <w:t xml:space="preserve"> subsystems</w:t>
      </w:r>
      <w:r w:rsidR="009014A2">
        <w:rPr>
          <w:rFonts w:eastAsia="SimSun"/>
          <w:spacing w:val="-1"/>
          <w:sz w:val="20"/>
          <w:szCs w:val="20"/>
        </w:rPr>
        <w:t>’</w:t>
      </w:r>
      <w:r>
        <w:rPr>
          <w:rFonts w:eastAsia="SimSun"/>
          <w:spacing w:val="-1"/>
          <w:sz w:val="20"/>
          <w:szCs w:val="20"/>
        </w:rPr>
        <w:t xml:space="preserve"> functionality after these two]</w:t>
      </w:r>
    </w:p>
    <w:p w:rsidR="00034B0D" w:rsidRDefault="005A6725" w:rsidP="005A6725">
      <w:pPr>
        <w:pStyle w:val="Heading2"/>
      </w:pPr>
      <w:bookmarkStart w:id="1" w:name="_Ref308527450"/>
      <w:r>
        <w:t>Workload Management System</w:t>
      </w:r>
      <w:bookmarkEnd w:id="1"/>
    </w:p>
    <w:p w:rsidR="00E31D47" w:rsidRPr="00E31D47" w:rsidRDefault="00965374" w:rsidP="00E31D47">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tbw</w:t>
      </w:r>
    </w:p>
    <w:p w:rsidR="002C5C7D" w:rsidRDefault="002C5C7D" w:rsidP="000B18C0">
      <w:pPr>
        <w:pStyle w:val="Heading2"/>
      </w:pPr>
      <w:r>
        <w:t>Storage Management System</w:t>
      </w:r>
    </w:p>
    <w:p w:rsidR="00D84264" w:rsidRPr="00AE23EC" w:rsidRDefault="00965374" w:rsidP="00AE23EC">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tbw</w:t>
      </w:r>
    </w:p>
    <w:p w:rsidR="009303D9" w:rsidRDefault="009617AC" w:rsidP="005B520E">
      <w:pPr>
        <w:pStyle w:val="Heading5"/>
      </w:pPr>
      <w:r>
        <w:t>References</w:t>
      </w:r>
    </w:p>
    <w:sdt>
      <w:sdtPr>
        <w:id w:val="26327754"/>
        <w:docPartObj>
          <w:docPartGallery w:val="Bibliographies"/>
          <w:docPartUnique/>
        </w:docPartObj>
      </w:sdtPr>
      <w:sdtContent>
        <w:p w:rsidR="002711FB" w:rsidRDefault="001A4FE4" w:rsidP="002711FB">
          <w:pPr>
            <w:pStyle w:val="Bibliography"/>
            <w:rPr>
              <w:noProof/>
              <w:vanish/>
            </w:rPr>
          </w:pPr>
          <w:r>
            <w:fldChar w:fldCharType="begin"/>
          </w:r>
          <w:r w:rsidR="00352486">
            <w:instrText xml:space="preserve"> BIBLIOGRAPHY </w:instrText>
          </w:r>
          <w:r>
            <w:fldChar w:fldCharType="separate"/>
          </w:r>
          <w:r w:rsidR="002711FB">
            <w:rPr>
              <w:noProof/>
              <w:vanish/>
            </w:rPr>
            <w:t>x</w:t>
          </w:r>
        </w:p>
        <w:tbl>
          <w:tblPr>
            <w:tblW w:w="5000" w:type="pct"/>
            <w:tblCellSpacing w:w="15" w:type="dxa"/>
            <w:tblCellMar>
              <w:top w:w="15" w:type="dxa"/>
              <w:left w:w="15" w:type="dxa"/>
              <w:bottom w:w="15" w:type="dxa"/>
              <w:right w:w="15" w:type="dxa"/>
            </w:tblCellMar>
            <w:tblLook w:val="04A0"/>
          </w:tblPr>
          <w:tblGrid>
            <w:gridCol w:w="375"/>
            <w:gridCol w:w="4762"/>
          </w:tblGrid>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 w:name="Lar1"/>
                <w:r w:rsidRPr="007C7DF4">
                  <w:rPr>
                    <w:noProof/>
                    <w:sz w:val="18"/>
                    <w:szCs w:val="18"/>
                  </w:rPr>
                  <w:t>[1]</w:t>
                </w:r>
                <w:bookmarkEnd w:id="2"/>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Large Hadron Collider beauty experiment. [Online]. </w:t>
                </w:r>
                <w:hyperlink r:id="rId7" w:history="1">
                  <w:r w:rsidRPr="007C7DF4">
                    <w:rPr>
                      <w:rStyle w:val="Hyperlink"/>
                      <w:noProof/>
                      <w:sz w:val="18"/>
                      <w:szCs w:val="18"/>
                    </w:rPr>
                    <w:t>http://lhcb-public.web.cern.ch/lhcb-public/</w:t>
                  </w:r>
                </w:hyperlink>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3" w:name="Tsa07"/>
                <w:r w:rsidRPr="007C7DF4">
                  <w:rPr>
                    <w:noProof/>
                    <w:sz w:val="18"/>
                    <w:szCs w:val="18"/>
                  </w:rPr>
                  <w:t>[2]</w:t>
                </w:r>
                <w:bookmarkEnd w:id="3"/>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A. Tsaregorodtsev et al., "DIRAC: A Community Grid Solution," in </w:t>
                </w:r>
                <w:r w:rsidRPr="007C7DF4">
                  <w:rPr>
                    <w:i/>
                    <w:iCs/>
                    <w:noProof/>
                    <w:sz w:val="18"/>
                    <w:szCs w:val="18"/>
                  </w:rPr>
                  <w:t>CHEP</w:t>
                </w:r>
                <w:r w:rsidRPr="007C7DF4">
                  <w:rPr>
                    <w:noProof/>
                    <w:sz w:val="18"/>
                    <w:szCs w:val="18"/>
                  </w:rPr>
                  <w:t>, vol. 119, 2007.</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4" w:name="And07"/>
                <w:r w:rsidRPr="007C7DF4">
                  <w:rPr>
                    <w:noProof/>
                    <w:sz w:val="18"/>
                    <w:szCs w:val="18"/>
                  </w:rPr>
                  <w:t>[3]</w:t>
                </w:r>
                <w:bookmarkEnd w:id="4"/>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A. C. Smith and A. Tsaregorodtsev, "DIRAC: Reliable Data Management for LHCb," in </w:t>
                </w:r>
                <w:r w:rsidRPr="007C7DF4">
                  <w:rPr>
                    <w:i/>
                    <w:iCs/>
                    <w:noProof/>
                    <w:sz w:val="18"/>
                    <w:szCs w:val="18"/>
                  </w:rPr>
                  <w:t>CHEP</w:t>
                </w:r>
                <w:r w:rsidRPr="007C7DF4">
                  <w:rPr>
                    <w:noProof/>
                    <w:sz w:val="18"/>
                    <w:szCs w:val="18"/>
                  </w:rPr>
                  <w:t>, 2007.</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[4]</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J.W. McManus and W.L. Bynum, "Design and analysis techniques for concurrent blackboard systems," </w:t>
                </w:r>
                <w:r w:rsidRPr="007C7DF4">
                  <w:rPr>
                    <w:i/>
                    <w:iCs/>
                    <w:noProof/>
                    <w:sz w:val="18"/>
                    <w:szCs w:val="18"/>
                  </w:rPr>
                  <w:t>Systems, Man and Cybernetics</w:t>
                </w:r>
                <w:r w:rsidRPr="007C7DF4">
                  <w:rPr>
                    <w:noProof/>
                    <w:sz w:val="18"/>
                    <w:szCs w:val="18"/>
                  </w:rPr>
                  <w:t>, vol. 26, no. 6, pp. 669 - 680, Nov 1996.</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5" w:name="Gro05"/>
                <w:r w:rsidRPr="007C7DF4">
                  <w:rPr>
                    <w:noProof/>
                    <w:sz w:val="18"/>
                    <w:szCs w:val="18"/>
                  </w:rPr>
                  <w:t>[5]</w:t>
                </w:r>
                <w:bookmarkEnd w:id="5"/>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J. F. Groote and T. A.C. Willemse, "Model-checking processes with data," </w:t>
                </w:r>
                <w:r w:rsidRPr="007C7DF4">
                  <w:rPr>
                    <w:i/>
                    <w:iCs/>
                    <w:noProof/>
                    <w:sz w:val="18"/>
                    <w:szCs w:val="18"/>
                  </w:rPr>
                  <w:t>Science of Computer Programming</w:t>
                </w:r>
                <w:r w:rsidRPr="007C7DF4">
                  <w:rPr>
                    <w:noProof/>
                    <w:sz w:val="18"/>
                    <w:szCs w:val="18"/>
                  </w:rPr>
                  <w:t>, vol. 56, no. 3, May/June 2005.</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6" w:name="Gro"/>
                <w:r w:rsidRPr="007C7DF4">
                  <w:rPr>
                    <w:noProof/>
                    <w:sz w:val="18"/>
                    <w:szCs w:val="18"/>
                  </w:rPr>
                  <w:t>[6]</w:t>
                </w:r>
                <w:bookmarkEnd w:id="6"/>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J. F. Groote, A. Mathijssen, , M. Reniers, Y. Usenko, and M Van Weerdenburg, The formal specification language mCRL2.</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[7]</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J. F. Groote et al., "The mCRL2 toolset," Dept. of Mathematics and Computer Science, Eindhoven University of Technology, 2008.</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7" w:name="Bae09"/>
                <w:r w:rsidRPr="007C7DF4">
                  <w:rPr>
                    <w:noProof/>
                    <w:sz w:val="18"/>
                    <w:szCs w:val="18"/>
                  </w:rPr>
                  <w:t>[8]</w:t>
                </w:r>
                <w:bookmarkEnd w:id="7"/>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J.C.M Baeten, T. Basten, and M.A. Reniers, </w:t>
                </w:r>
                <w:r w:rsidRPr="007C7DF4">
                  <w:rPr>
                    <w:i/>
                    <w:iCs/>
                    <w:noProof/>
                    <w:sz w:val="18"/>
                    <w:szCs w:val="18"/>
                  </w:rPr>
                  <w:t>Process Algebra: Equational Theories of Communicating Processes</w:t>
                </w:r>
                <w:r w:rsidRPr="007C7DF4">
                  <w:rPr>
                    <w:noProof/>
                    <w:sz w:val="18"/>
                    <w:szCs w:val="18"/>
                  </w:rPr>
                  <w:t>, 1st ed. New York, NY, USA: Cambridge University Press, 2009.</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8" w:name="HeY"/>
                <w:r w:rsidRPr="007C7DF4">
                  <w:rPr>
                    <w:noProof/>
                    <w:sz w:val="18"/>
                    <w:szCs w:val="18"/>
                  </w:rPr>
                  <w:t>[9]</w:t>
                </w:r>
                <w:bookmarkEnd w:id="8"/>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Y.T. He and R. Janicki, "Verifying protocols by model checking: a case study of the wireless application protocol and the model checker SPIN," in </w:t>
                </w:r>
                <w:r w:rsidRPr="007C7DF4">
                  <w:rPr>
                    <w:i/>
                    <w:iCs/>
                    <w:noProof/>
                    <w:sz w:val="18"/>
                    <w:szCs w:val="18"/>
                  </w:rPr>
                  <w:t>CASCON '04 Proceedings</w:t>
                </w:r>
                <w:r w:rsidRPr="007C7DF4">
                  <w:rPr>
                    <w:noProof/>
                    <w:sz w:val="18"/>
                    <w:szCs w:val="18"/>
                  </w:rPr>
                  <w:t>.</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9" w:name="Pal06"/>
                <w:r w:rsidRPr="007C7DF4">
                  <w:rPr>
                    <w:noProof/>
                    <w:sz w:val="18"/>
                    <w:szCs w:val="18"/>
                  </w:rPr>
                  <w:t>[10]</w:t>
                </w:r>
                <w:bookmarkEnd w:id="9"/>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K. Palmskog, "Verification of the session management protocol," School of Computer Science and Communication, Royal Institute of Technology, Stockholm, Master’s Thesis 2006.</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0" w:name="Hol90"/>
                <w:r w:rsidRPr="007C7DF4">
                  <w:rPr>
                    <w:noProof/>
                    <w:sz w:val="18"/>
                    <w:szCs w:val="18"/>
                  </w:rPr>
                  <w:t>[11]</w:t>
                </w:r>
                <w:bookmarkEnd w:id="10"/>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G.J. Holzmann, </w:t>
                </w:r>
                <w:r w:rsidRPr="007C7DF4">
                  <w:rPr>
                    <w:i/>
                    <w:iCs/>
                    <w:noProof/>
                    <w:sz w:val="18"/>
                    <w:szCs w:val="18"/>
                  </w:rPr>
                  <w:t>Design and validation of computer protocols</w:t>
                </w:r>
                <w:r w:rsidRPr="007C7DF4">
                  <w:rPr>
                    <w:noProof/>
                    <w:sz w:val="18"/>
                    <w:szCs w:val="18"/>
                  </w:rPr>
                  <w:t>. Upper Saddle River, NJ, USA: Prentice-Hall Inc., 1990.</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1" w:name="Fok"/>
                <w:r w:rsidRPr="007C7DF4">
                  <w:rPr>
                    <w:noProof/>
                    <w:sz w:val="18"/>
                    <w:szCs w:val="18"/>
                  </w:rPr>
                  <w:lastRenderedPageBreak/>
                  <w:t>[12]</w:t>
                </w:r>
                <w:bookmarkEnd w:id="11"/>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W. Fokkink, </w:t>
                </w:r>
                <w:r w:rsidRPr="007C7DF4">
                  <w:rPr>
                    <w:i/>
                    <w:iCs/>
                    <w:noProof/>
                    <w:sz w:val="18"/>
                    <w:szCs w:val="18"/>
                  </w:rPr>
                  <w:t>Modelling Distributed Systems: Protocol Verification with µCRL</w:t>
                </w:r>
                <w:r w:rsidRPr="007C7DF4">
                  <w:rPr>
                    <w:noProof/>
                    <w:sz w:val="18"/>
                    <w:szCs w:val="18"/>
                  </w:rPr>
                  <w:t>, 2nd ed.: Springer, 2011.</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2" w:name="Bal"/>
                <w:r w:rsidRPr="007C7DF4">
                  <w:rPr>
                    <w:noProof/>
                    <w:sz w:val="18"/>
                    <w:szCs w:val="18"/>
                  </w:rPr>
                  <w:t>[13]</w:t>
                </w:r>
                <w:bookmarkEnd w:id="12"/>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T. Ball and S.K. Rajamani, "The SLAM Toolkit," in </w:t>
                </w:r>
                <w:r w:rsidRPr="007C7DF4">
                  <w:rPr>
                    <w:i/>
                    <w:iCs/>
                    <w:noProof/>
                    <w:sz w:val="18"/>
                    <w:szCs w:val="18"/>
                  </w:rPr>
                  <w:t>Computer Aided Verification (CAV) Proceedings</w:t>
                </w:r>
                <w:r w:rsidRPr="007C7DF4">
                  <w:rPr>
                    <w:noProof/>
                    <w:sz w:val="18"/>
                    <w:szCs w:val="18"/>
                  </w:rPr>
                  <w:t>, 2001, pp. 260-264.</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3" w:name="Bad05"/>
                <w:r w:rsidRPr="007C7DF4">
                  <w:rPr>
                    <w:noProof/>
                    <w:sz w:val="18"/>
                    <w:szCs w:val="18"/>
                  </w:rPr>
                  <w:t>[14]</w:t>
                </w:r>
                <w:bookmarkEnd w:id="13"/>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B. Badban, W. Fokkink, J.F. Groote, J. Pang, and J. Van de Pol, "Verification of a sliding window protocol in μCRL and PVS," </w:t>
                </w:r>
                <w:r w:rsidRPr="007C7DF4">
                  <w:rPr>
                    <w:i/>
                    <w:iCs/>
                    <w:noProof/>
                    <w:sz w:val="18"/>
                    <w:szCs w:val="18"/>
                  </w:rPr>
                  <w:t>Formal Aspects of Computing</w:t>
                </w:r>
                <w:r w:rsidRPr="007C7DF4">
                  <w:rPr>
                    <w:noProof/>
                    <w:sz w:val="18"/>
                    <w:szCs w:val="18"/>
                  </w:rPr>
                  <w:t>, vol. 17, no. 3, October 2005.</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4" w:name="Isl06"/>
                <w:r w:rsidRPr="007C7DF4">
                  <w:rPr>
                    <w:noProof/>
                    <w:sz w:val="18"/>
                    <w:szCs w:val="18"/>
                  </w:rPr>
                  <w:t>[15]</w:t>
                </w:r>
                <w:bookmarkEnd w:id="14"/>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S.M.S. Islam, M.H. Sqalli, and S. Khan, "Modeling and Formal Verification of DHCP Using SPIN," </w:t>
                </w:r>
                <w:r w:rsidRPr="007C7DF4">
                  <w:rPr>
                    <w:i/>
                    <w:iCs/>
                    <w:noProof/>
                    <w:sz w:val="18"/>
                    <w:szCs w:val="18"/>
                  </w:rPr>
                  <w:t>IJCSA</w:t>
                </w:r>
                <w:r w:rsidRPr="007C7DF4">
                  <w:rPr>
                    <w:noProof/>
                    <w:sz w:val="18"/>
                    <w:szCs w:val="18"/>
                  </w:rPr>
                  <w:t>, pp. 145-159, May 2006.</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5" w:name="Hwo11"/>
                <w:r w:rsidRPr="007C7DF4">
                  <w:rPr>
                    <w:noProof/>
                    <w:sz w:val="18"/>
                    <w:szCs w:val="18"/>
                  </w:rPr>
                  <w:t>[16]</w:t>
                </w:r>
                <w:bookmarkEnd w:id="15"/>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J.L. Hwon, V.J.J. Kuster, and T.A.C. Willemse, "Analysing the Control Software of the Compact Muon Solenoid Experiment at the Large Hadron Collider," in </w:t>
                </w:r>
                <w:r w:rsidRPr="007C7DF4">
                  <w:rPr>
                    <w:i/>
                    <w:iCs/>
                    <w:noProof/>
                    <w:sz w:val="18"/>
                    <w:szCs w:val="18"/>
                  </w:rPr>
                  <w:t>FSEN2011</w:t>
                </w:r>
                <w:r w:rsidRPr="007C7DF4">
                  <w:rPr>
                    <w:noProof/>
                    <w:sz w:val="18"/>
                    <w:szCs w:val="18"/>
                  </w:rPr>
                  <w:t>, in press.</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[17]</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D. Bošnački, A. Mathijssen, and Y.S. Usenko, "Behavioural Analysis of an I2C Linux Driver," </w:t>
                </w:r>
                <w:r w:rsidRPr="007C7DF4">
                  <w:rPr>
                    <w:i/>
                    <w:iCs/>
                    <w:noProof/>
                    <w:sz w:val="18"/>
                    <w:szCs w:val="18"/>
                  </w:rPr>
                  <w:t>14th International Workshop on Formal Methods for Industrial Critical Systems</w:t>
                </w:r>
                <w:r w:rsidRPr="007C7DF4">
                  <w:rPr>
                    <w:noProof/>
                    <w:sz w:val="18"/>
                    <w:szCs w:val="18"/>
                  </w:rPr>
                  <w:t>, 2009.</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6" w:name="Hoj11"/>
                <w:r w:rsidRPr="007C7DF4">
                  <w:rPr>
                    <w:noProof/>
                    <w:sz w:val="18"/>
                    <w:szCs w:val="18"/>
                  </w:rPr>
                  <w:t>[18]</w:t>
                </w:r>
                <w:bookmarkEnd w:id="16"/>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H. Hojjat, M.R. Mousavi, and M. Sirjani, "Formal Analysis of SystemC Designs in Process Algebra," </w:t>
                </w:r>
                <w:r w:rsidRPr="007C7DF4">
                  <w:rPr>
                    <w:i/>
                    <w:iCs/>
                    <w:noProof/>
                    <w:sz w:val="18"/>
                    <w:szCs w:val="18"/>
                  </w:rPr>
                  <w:t>Fundamenta Informaticae</w:t>
                </w:r>
                <w:r w:rsidRPr="007C7DF4">
                  <w:rPr>
                    <w:noProof/>
                    <w:sz w:val="18"/>
                    <w:szCs w:val="18"/>
                  </w:rPr>
                  <w:t>, pp. 19-42, 2011.</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7" w:name="Vis05"/>
                <w:r w:rsidRPr="007C7DF4">
                  <w:rPr>
                    <w:noProof/>
                    <w:sz w:val="18"/>
                    <w:szCs w:val="18"/>
                  </w:rPr>
                  <w:t>[19]</w:t>
                </w:r>
                <w:bookmarkEnd w:id="17"/>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V. Visser and P.C. Mehlitz, "Model Checking Programs with Java PathFinder," in </w:t>
                </w:r>
                <w:r w:rsidRPr="007C7DF4">
                  <w:rPr>
                    <w:i/>
                    <w:iCs/>
                    <w:noProof/>
                    <w:sz w:val="18"/>
                    <w:szCs w:val="18"/>
                  </w:rPr>
                  <w:t>SPIN</w:t>
                </w:r>
                <w:r w:rsidRPr="007C7DF4">
                  <w:rPr>
                    <w:noProof/>
                    <w:sz w:val="18"/>
                    <w:szCs w:val="18"/>
                  </w:rPr>
                  <w:t>, 2005.</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8" w:name="Plo09"/>
                <w:r w:rsidRPr="007C7DF4">
                  <w:rPr>
                    <w:noProof/>
                    <w:sz w:val="18"/>
                    <w:szCs w:val="18"/>
                  </w:rPr>
                  <w:t>[20]</w:t>
                </w:r>
                <w:bookmarkEnd w:id="18"/>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B. Ploeger, "Analysis of ACS using mCRL2," Technische Universiteit Eindhoven, CS-Report 09-11 2009.</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19" w:name="Cas"/>
                <w:r w:rsidRPr="007C7DF4">
                  <w:rPr>
                    <w:noProof/>
                    <w:sz w:val="18"/>
                    <w:szCs w:val="18"/>
                  </w:rPr>
                  <w:t>[21]</w:t>
                </w:r>
                <w:bookmarkEnd w:id="19"/>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A. Casajus and R. Graciani Diaz, "DIRAC distributed secure framework," in </w:t>
                </w:r>
                <w:r w:rsidRPr="007C7DF4">
                  <w:rPr>
                    <w:i/>
                    <w:iCs/>
                    <w:noProof/>
                    <w:sz w:val="18"/>
                    <w:szCs w:val="18"/>
                  </w:rPr>
                  <w:t>CHEP</w:t>
                </w:r>
                <w:r w:rsidRPr="007C7DF4">
                  <w:rPr>
                    <w:noProof/>
                    <w:sz w:val="18"/>
                    <w:szCs w:val="18"/>
                  </w:rPr>
                  <w:t>, 2010.</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0" w:name="gLi"/>
                <w:r w:rsidRPr="007C7DF4">
                  <w:rPr>
                    <w:noProof/>
                    <w:sz w:val="18"/>
                    <w:szCs w:val="18"/>
                  </w:rPr>
                  <w:t>[22]</w:t>
                </w:r>
                <w:bookmarkEnd w:id="20"/>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gLite - Lightweight Middleware for Grid Computing. [Online]. </w:t>
                </w:r>
                <w:hyperlink r:id="rId8" w:history="1">
                  <w:r w:rsidRPr="007C7DF4">
                    <w:rPr>
                      <w:rStyle w:val="Hyperlink"/>
                      <w:noProof/>
                      <w:sz w:val="18"/>
                      <w:szCs w:val="18"/>
                    </w:rPr>
                    <w:t>http://glite.cern.ch</w:t>
                  </w:r>
                </w:hyperlink>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[23]</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Bargiotti M,Brook N,Casajus Ramo A,Castellani G,Charpentier Ph,Cioffi C,Closier J,Graciani Diaz R,Kuznetsov G,Y Li Y,Nandakumar R,Paterson S,Santinelli R,Smith A C,Seco Miguelez M,Gomez Jimenez S Tsaregorodtsev A, "DIRAC: A Community Grid Solution," in </w:t>
                </w:r>
                <w:r w:rsidRPr="007C7DF4">
                  <w:rPr>
                    <w:i/>
                    <w:iCs/>
                    <w:noProof/>
                    <w:sz w:val="18"/>
                    <w:szCs w:val="18"/>
                  </w:rPr>
                  <w:t>CHEP</w:t>
                </w:r>
                <w:r w:rsidRPr="007C7DF4">
                  <w:rPr>
                    <w:noProof/>
                    <w:sz w:val="18"/>
                    <w:szCs w:val="18"/>
                  </w:rPr>
                  <w:t>, vol. 119, 2007.</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[24]</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Andrew C. Smith and Andrei Tsaregorodtsev, "DIRAC: Reliable Data Management for LHCb," in </w:t>
                </w:r>
                <w:r w:rsidRPr="007C7DF4">
                  <w:rPr>
                    <w:i/>
                    <w:iCs/>
                    <w:noProof/>
                    <w:sz w:val="18"/>
                    <w:szCs w:val="18"/>
                  </w:rPr>
                  <w:t>CHEP</w:t>
                </w:r>
                <w:r w:rsidRPr="007C7DF4">
                  <w:rPr>
                    <w:noProof/>
                    <w:sz w:val="18"/>
                    <w:szCs w:val="18"/>
                  </w:rPr>
                  <w:t>, 2007.</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1" w:name="Van07"/>
                <w:r w:rsidRPr="007C7DF4">
                  <w:rPr>
                    <w:noProof/>
                    <w:sz w:val="18"/>
                    <w:szCs w:val="18"/>
                  </w:rPr>
                  <w:t>[25]</w:t>
                </w:r>
                <w:bookmarkEnd w:id="21"/>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M. Van Eekelen, S. Ten Hoedt, R. Schreurs, and Y.S. Usenko, "Analysis of a session-layer protocol in MCRL2: verification of a real-life industrial implementation," in </w:t>
                </w:r>
                <w:r w:rsidRPr="007C7DF4">
                  <w:rPr>
                    <w:i/>
                    <w:iCs/>
                    <w:noProof/>
                    <w:sz w:val="18"/>
                    <w:szCs w:val="18"/>
                  </w:rPr>
                  <w:t>FMICS'07 Proceedings of the 12th international conference on Formal methods for industrial critical systems</w:t>
                </w:r>
                <w:r w:rsidRPr="007C7DF4">
                  <w:rPr>
                    <w:noProof/>
                    <w:sz w:val="18"/>
                    <w:szCs w:val="18"/>
                  </w:rPr>
                  <w:t>, Berlin, Heidelberg, 2007.</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2" w:name="Gro09"/>
                <w:r w:rsidRPr="007C7DF4">
                  <w:rPr>
                    <w:noProof/>
                    <w:sz w:val="18"/>
                    <w:szCs w:val="18"/>
                  </w:rPr>
                  <w:t>[26]</w:t>
                </w:r>
                <w:bookmarkEnd w:id="22"/>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J. F. Groote, A.H.J. Mathijssen, M.A. Reniers, Y. S. Usenko, and M.J. Van Weerdenburg, "Analysis of distributed systems with mCRL2," in </w:t>
                </w:r>
                <w:r w:rsidRPr="007C7DF4">
                  <w:rPr>
                    <w:i/>
                    <w:iCs/>
                    <w:noProof/>
                    <w:sz w:val="18"/>
                    <w:szCs w:val="18"/>
                  </w:rPr>
                  <w:t>Process Algebra for Parallel and Distributed Processing</w:t>
                </w:r>
                <w:r w:rsidRPr="007C7DF4">
                  <w:rPr>
                    <w:noProof/>
                    <w:sz w:val="18"/>
                    <w:szCs w:val="18"/>
                  </w:rPr>
                  <w:t>.: Chapman and Hall/CRC, 2009, ch. 4.</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3" w:name="Cha02"/>
                <w:r w:rsidRPr="007C7DF4">
                  <w:rPr>
                    <w:noProof/>
                    <w:sz w:val="18"/>
                    <w:szCs w:val="18"/>
                  </w:rPr>
                  <w:t>[27]</w:t>
                </w:r>
                <w:bookmarkEnd w:id="23"/>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S. Chandra, P. Godefroid, and C. Palm, "Software model checking in practice: an industrial case study," in </w:t>
                </w:r>
                <w:r w:rsidRPr="007C7DF4">
                  <w:rPr>
                    <w:i/>
                    <w:iCs/>
                    <w:noProof/>
                    <w:sz w:val="18"/>
                    <w:szCs w:val="18"/>
                  </w:rPr>
                  <w:t>Proceedings of the 24th ICSE</w:t>
                </w:r>
                <w:r w:rsidRPr="007C7DF4">
                  <w:rPr>
                    <w:noProof/>
                    <w:sz w:val="18"/>
                    <w:szCs w:val="18"/>
                  </w:rPr>
                  <w:t>, 2002, pp. 431-441.</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4" w:name="Hol00"/>
                <w:r w:rsidRPr="007C7DF4">
                  <w:rPr>
                    <w:noProof/>
                    <w:sz w:val="18"/>
                    <w:szCs w:val="18"/>
                  </w:rPr>
                  <w:t>[28]</w:t>
                </w:r>
                <w:bookmarkEnd w:id="24"/>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G.J. Holzmann and M.H. Smith, "Automating software feature verification," </w:t>
                </w:r>
                <w:r w:rsidRPr="007C7DF4">
                  <w:rPr>
                    <w:i/>
                    <w:iCs/>
                    <w:noProof/>
                    <w:sz w:val="18"/>
                    <w:szCs w:val="18"/>
                  </w:rPr>
                  <w:t>Bell Labs Technical Journal</w:t>
                </w:r>
                <w:r w:rsidRPr="007C7DF4">
                  <w:rPr>
                    <w:noProof/>
                    <w:sz w:val="18"/>
                    <w:szCs w:val="18"/>
                  </w:rPr>
                  <w:t>, 2000.</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r w:rsidRPr="007C7DF4">
                  <w:rPr>
                    <w:noProof/>
                    <w:sz w:val="18"/>
                    <w:szCs w:val="18"/>
                  </w:rPr>
                  <w:t>[29]</w:t>
                </w:r>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S. Blom, J. Van de Pol, and M. Weber, "LTSmin: Distributed and symbolic reachability," in </w:t>
                </w:r>
                <w:r w:rsidRPr="007C7DF4">
                  <w:rPr>
                    <w:i/>
                    <w:iCs/>
                    <w:noProof/>
                    <w:sz w:val="18"/>
                    <w:szCs w:val="18"/>
                  </w:rPr>
                  <w:t>Computer Aided Verification (CAV) Proceedings</w:t>
                </w:r>
                <w:r w:rsidRPr="007C7DF4">
                  <w:rPr>
                    <w:noProof/>
                    <w:sz w:val="18"/>
                    <w:szCs w:val="18"/>
                  </w:rPr>
                  <w:t>, 2010, pp. 354–359.</w:t>
                </w:r>
              </w:p>
            </w:tc>
          </w:tr>
          <w:tr w:rsidR="002711FB" w:rsidRPr="007C7DF4" w:rsidTr="007C7DF4">
            <w:trPr>
              <w:tblCellSpacing w:w="15" w:type="dxa"/>
            </w:trPr>
            <w:tc>
              <w:tcPr>
                <w:tcW w:w="0" w:type="auto"/>
                <w:hideMark/>
              </w:tcPr>
              <w:p w:rsidR="002711FB" w:rsidRPr="007C7DF4" w:rsidRDefault="002711FB">
                <w:pPr>
                  <w:pStyle w:val="Bibliography"/>
                  <w:jc w:val="right"/>
                  <w:rPr>
                    <w:rFonts w:eastAsiaTheme="minorEastAsia"/>
                    <w:noProof/>
                    <w:sz w:val="18"/>
                    <w:szCs w:val="18"/>
                  </w:rPr>
                </w:pPr>
                <w:bookmarkStart w:id="25" w:name="run"/>
                <w:r w:rsidRPr="007C7DF4">
                  <w:rPr>
                    <w:noProof/>
                    <w:sz w:val="18"/>
                    <w:szCs w:val="18"/>
                  </w:rPr>
                  <w:t>[30]</w:t>
                </w:r>
                <w:bookmarkEnd w:id="25"/>
              </w:p>
            </w:tc>
            <w:tc>
              <w:tcPr>
                <w:tcW w:w="0" w:type="auto"/>
                <w:hideMark/>
              </w:tcPr>
              <w:p w:rsidR="002711FB" w:rsidRPr="007C7DF4" w:rsidRDefault="002711FB">
                <w:pPr>
                  <w:pStyle w:val="Bibliography"/>
                  <w:rPr>
                    <w:rFonts w:eastAsiaTheme="minorEastAsia"/>
                    <w:noProof/>
                    <w:sz w:val="18"/>
                    <w:szCs w:val="18"/>
                  </w:rPr>
                </w:pPr>
                <w:r w:rsidRPr="007C7DF4">
                  <w:rPr>
                    <w:noProof/>
                    <w:sz w:val="18"/>
                    <w:szCs w:val="18"/>
                  </w:rPr>
                  <w:t xml:space="preserve">runit - A Service Supervision Toolkit. [Online]. </w:t>
                </w:r>
                <w:hyperlink r:id="rId9" w:history="1">
                  <w:r w:rsidRPr="007C7DF4">
                    <w:rPr>
                      <w:rStyle w:val="Hyperlink"/>
                      <w:noProof/>
                      <w:sz w:val="18"/>
                      <w:szCs w:val="18"/>
                    </w:rPr>
                    <w:t>http://smarden.org/runit/</w:t>
                  </w:r>
                </w:hyperlink>
              </w:p>
            </w:tc>
          </w:tr>
        </w:tbl>
        <w:p w:rsidR="002711FB" w:rsidRDefault="002711FB" w:rsidP="002711FB">
          <w:pPr>
            <w:pStyle w:val="Bibliography"/>
            <w:rPr>
              <w:rFonts w:eastAsiaTheme="minorEastAsia"/>
              <w:noProof/>
              <w:vanish/>
            </w:rPr>
          </w:pPr>
          <w:r>
            <w:rPr>
              <w:noProof/>
              <w:vanish/>
            </w:rPr>
            <w:t>x</w:t>
          </w:r>
        </w:p>
        <w:p w:rsidR="00352486" w:rsidRDefault="001A4FE4" w:rsidP="002711FB">
          <w:pPr>
            <w:jc w:val="left"/>
          </w:pPr>
          <w:r>
            <w:fldChar w:fldCharType="end"/>
          </w:r>
        </w:p>
      </w:sdtContent>
    </w:sdt>
    <w:p w:rsidR="009303D9" w:rsidRPr="005B520E" w:rsidRDefault="009303D9" w:rsidP="00352486">
      <w:pPr>
        <w:jc w:val="left"/>
      </w:pPr>
    </w:p>
    <w:p w:rsidR="00E167E8" w:rsidRDefault="00E167E8" w:rsidP="00E167E8">
      <w:pPr>
        <w:pStyle w:val="references"/>
        <w:numPr>
          <w:ilvl w:val="0"/>
          <w:numId w:val="0"/>
        </w:numPr>
        <w:sectPr w:rsidR="00E167E8">
          <w:type w:val="continuous"/>
          <w:pgSz w:w="12240" w:h="15840" w:code="1"/>
          <w:pgMar w:top="1080" w:right="893" w:bottom="1440" w:left="893" w:header="720" w:footer="720" w:gutter="0"/>
          <w:cols w:num="2" w:space="360"/>
          <w:rtlGutter/>
          <w:docGrid w:linePitch="360"/>
        </w:sectPr>
      </w:pPr>
    </w:p>
    <w:p w:rsidR="009303D9" w:rsidRDefault="009303D9" w:rsidP="005B520E"/>
    <w:sectPr w:rsidR="009303D9" w:rsidSect="004C08D7">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65F84EDE">
      <w:start w:val="1"/>
      <w:numFmt w:val="bullet"/>
      <w:pStyle w:val="bulletlist"/>
      <w:lvlText w:val=""/>
      <w:lvlJc w:val="left"/>
      <w:pPr>
        <w:tabs>
          <w:tab w:val="num" w:pos="648"/>
        </w:tabs>
        <w:ind w:left="648" w:hanging="360"/>
      </w:pPr>
      <w:rPr>
        <w:rFonts w:ascii="Symbol" w:hAnsi="Symbol" w:hint="default"/>
      </w:rPr>
    </w:lvl>
    <w:lvl w:ilvl="1" w:tplc="EFAC4EF2">
      <w:start w:val="1"/>
      <w:numFmt w:val="bullet"/>
      <w:lvlText w:val="o"/>
      <w:lvlJc w:val="left"/>
      <w:pPr>
        <w:tabs>
          <w:tab w:val="num" w:pos="1440"/>
        </w:tabs>
        <w:ind w:left="1440" w:hanging="360"/>
      </w:pPr>
      <w:rPr>
        <w:rFonts w:ascii="Courier New" w:hAnsi="Courier New" w:hint="default"/>
      </w:rPr>
    </w:lvl>
    <w:lvl w:ilvl="2" w:tplc="009A8AD4">
      <w:start w:val="1"/>
      <w:numFmt w:val="bullet"/>
      <w:lvlText w:val=""/>
      <w:lvlJc w:val="left"/>
      <w:pPr>
        <w:tabs>
          <w:tab w:val="num" w:pos="2160"/>
        </w:tabs>
        <w:ind w:left="2160" w:hanging="360"/>
      </w:pPr>
      <w:rPr>
        <w:rFonts w:ascii="Wingdings" w:hAnsi="Wingdings" w:hint="default"/>
      </w:rPr>
    </w:lvl>
    <w:lvl w:ilvl="3" w:tplc="78748E9A">
      <w:start w:val="1"/>
      <w:numFmt w:val="bullet"/>
      <w:lvlText w:val=""/>
      <w:lvlJc w:val="left"/>
      <w:pPr>
        <w:tabs>
          <w:tab w:val="num" w:pos="2880"/>
        </w:tabs>
        <w:ind w:left="2880" w:hanging="360"/>
      </w:pPr>
      <w:rPr>
        <w:rFonts w:ascii="Symbol" w:hAnsi="Symbol" w:hint="default"/>
      </w:rPr>
    </w:lvl>
    <w:lvl w:ilvl="4" w:tplc="149CECB8">
      <w:start w:val="1"/>
      <w:numFmt w:val="bullet"/>
      <w:lvlText w:val="o"/>
      <w:lvlJc w:val="left"/>
      <w:pPr>
        <w:tabs>
          <w:tab w:val="num" w:pos="3600"/>
        </w:tabs>
        <w:ind w:left="3600" w:hanging="360"/>
      </w:pPr>
      <w:rPr>
        <w:rFonts w:ascii="Courier New" w:hAnsi="Courier New" w:hint="default"/>
      </w:rPr>
    </w:lvl>
    <w:lvl w:ilvl="5" w:tplc="E1F86C84">
      <w:start w:val="1"/>
      <w:numFmt w:val="bullet"/>
      <w:lvlText w:val=""/>
      <w:lvlJc w:val="left"/>
      <w:pPr>
        <w:tabs>
          <w:tab w:val="num" w:pos="4320"/>
        </w:tabs>
        <w:ind w:left="4320" w:hanging="360"/>
      </w:pPr>
      <w:rPr>
        <w:rFonts w:ascii="Wingdings" w:hAnsi="Wingdings" w:hint="default"/>
      </w:rPr>
    </w:lvl>
    <w:lvl w:ilvl="6" w:tplc="6C1C00D8">
      <w:start w:val="1"/>
      <w:numFmt w:val="bullet"/>
      <w:lvlText w:val=""/>
      <w:lvlJc w:val="left"/>
      <w:pPr>
        <w:tabs>
          <w:tab w:val="num" w:pos="5040"/>
        </w:tabs>
        <w:ind w:left="5040" w:hanging="360"/>
      </w:pPr>
      <w:rPr>
        <w:rFonts w:ascii="Symbol" w:hAnsi="Symbol" w:hint="default"/>
      </w:rPr>
    </w:lvl>
    <w:lvl w:ilvl="7" w:tplc="ADC29C86">
      <w:start w:val="1"/>
      <w:numFmt w:val="bullet"/>
      <w:lvlText w:val="o"/>
      <w:lvlJc w:val="left"/>
      <w:pPr>
        <w:tabs>
          <w:tab w:val="num" w:pos="5760"/>
        </w:tabs>
        <w:ind w:left="5760" w:hanging="360"/>
      </w:pPr>
      <w:rPr>
        <w:rFonts w:ascii="Courier New" w:hAnsi="Courier New" w:hint="default"/>
      </w:rPr>
    </w:lvl>
    <w:lvl w:ilvl="8" w:tplc="55C4CF1A">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84E687A"/>
    <w:multiLevelType w:val="hybridMultilevel"/>
    <w:tmpl w:val="95F090B2"/>
    <w:lvl w:ilvl="0" w:tplc="7FF0A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21227"/>
    <w:multiLevelType w:val="hybridMultilevel"/>
    <w:tmpl w:val="557A8D6E"/>
    <w:lvl w:ilvl="0" w:tplc="470AA840">
      <w:start w:val="5"/>
      <w:numFmt w:val="bullet"/>
      <w:lvlText w:val="-"/>
      <w:lvlJc w:val="left"/>
      <w:pPr>
        <w:ind w:left="648" w:hanging="360"/>
      </w:pPr>
      <w:rPr>
        <w:rFonts w:ascii="Times New Roman" w:eastAsia="SimSun" w:hAnsi="Times New Roman" w:cs="Times New Roman" w:hint="default"/>
      </w:rPr>
    </w:lvl>
    <w:lvl w:ilvl="1" w:tplc="2922819C" w:tentative="1">
      <w:start w:val="1"/>
      <w:numFmt w:val="bullet"/>
      <w:lvlText w:val="o"/>
      <w:lvlJc w:val="left"/>
      <w:pPr>
        <w:ind w:left="1368" w:hanging="360"/>
      </w:pPr>
      <w:rPr>
        <w:rFonts w:ascii="Courier New" w:hAnsi="Courier New" w:cs="Courier New" w:hint="default"/>
      </w:rPr>
    </w:lvl>
    <w:lvl w:ilvl="2" w:tplc="AFAC0534" w:tentative="1">
      <w:start w:val="1"/>
      <w:numFmt w:val="bullet"/>
      <w:lvlText w:val=""/>
      <w:lvlJc w:val="left"/>
      <w:pPr>
        <w:ind w:left="2088" w:hanging="360"/>
      </w:pPr>
      <w:rPr>
        <w:rFonts w:ascii="Wingdings" w:hAnsi="Wingdings" w:hint="default"/>
      </w:rPr>
    </w:lvl>
    <w:lvl w:ilvl="3" w:tplc="1F8A6B0A" w:tentative="1">
      <w:start w:val="1"/>
      <w:numFmt w:val="bullet"/>
      <w:lvlText w:val=""/>
      <w:lvlJc w:val="left"/>
      <w:pPr>
        <w:ind w:left="2808" w:hanging="360"/>
      </w:pPr>
      <w:rPr>
        <w:rFonts w:ascii="Symbol" w:hAnsi="Symbol" w:hint="default"/>
      </w:rPr>
    </w:lvl>
    <w:lvl w:ilvl="4" w:tplc="D68E8350" w:tentative="1">
      <w:start w:val="1"/>
      <w:numFmt w:val="bullet"/>
      <w:lvlText w:val="o"/>
      <w:lvlJc w:val="left"/>
      <w:pPr>
        <w:ind w:left="3528" w:hanging="360"/>
      </w:pPr>
      <w:rPr>
        <w:rFonts w:ascii="Courier New" w:hAnsi="Courier New" w:cs="Courier New" w:hint="default"/>
      </w:rPr>
    </w:lvl>
    <w:lvl w:ilvl="5" w:tplc="0C9ADB3E" w:tentative="1">
      <w:start w:val="1"/>
      <w:numFmt w:val="bullet"/>
      <w:lvlText w:val=""/>
      <w:lvlJc w:val="left"/>
      <w:pPr>
        <w:ind w:left="4248" w:hanging="360"/>
      </w:pPr>
      <w:rPr>
        <w:rFonts w:ascii="Wingdings" w:hAnsi="Wingdings" w:hint="default"/>
      </w:rPr>
    </w:lvl>
    <w:lvl w:ilvl="6" w:tplc="86AE57C8" w:tentative="1">
      <w:start w:val="1"/>
      <w:numFmt w:val="bullet"/>
      <w:lvlText w:val=""/>
      <w:lvlJc w:val="left"/>
      <w:pPr>
        <w:ind w:left="4968" w:hanging="360"/>
      </w:pPr>
      <w:rPr>
        <w:rFonts w:ascii="Symbol" w:hAnsi="Symbol" w:hint="default"/>
      </w:rPr>
    </w:lvl>
    <w:lvl w:ilvl="7" w:tplc="0352E1E4" w:tentative="1">
      <w:start w:val="1"/>
      <w:numFmt w:val="bullet"/>
      <w:lvlText w:val="o"/>
      <w:lvlJc w:val="left"/>
      <w:pPr>
        <w:ind w:left="5688" w:hanging="360"/>
      </w:pPr>
      <w:rPr>
        <w:rFonts w:ascii="Courier New" w:hAnsi="Courier New" w:cs="Courier New" w:hint="default"/>
      </w:rPr>
    </w:lvl>
    <w:lvl w:ilvl="8" w:tplc="9DD211FA" w:tentative="1">
      <w:start w:val="1"/>
      <w:numFmt w:val="bullet"/>
      <w:lvlText w:val=""/>
      <w:lvlJc w:val="left"/>
      <w:pPr>
        <w:ind w:left="6408" w:hanging="360"/>
      </w:pPr>
      <w:rPr>
        <w:rFonts w:ascii="Wingdings" w:hAnsi="Wingdings" w:hint="default"/>
      </w:rPr>
    </w:lvl>
  </w:abstractNum>
  <w:abstractNum w:abstractNumId="8">
    <w:nsid w:val="6C402C58"/>
    <w:multiLevelType w:val="hybridMultilevel"/>
    <w:tmpl w:val="F1F87D58"/>
    <w:lvl w:ilvl="0" w:tplc="02B89C36">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5"/>
  </w:num>
  <w:num w:numId="9">
    <w:abstractNumId w:val="9"/>
  </w:num>
  <w:num w:numId="10">
    <w:abstractNumId w:val="3"/>
  </w:num>
  <w:num w:numId="11">
    <w:abstractNumId w:val="0"/>
  </w:num>
  <w:num w:numId="12">
    <w:abstractNumId w:val="7"/>
  </w:num>
  <w:num w:numId="13">
    <w:abstractNumId w:val="6"/>
  </w:num>
  <w:num w:numId="14">
    <w:abstractNumId w:val="4"/>
  </w:num>
  <w:num w:numId="15">
    <w:abstractNumId w:val="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stylePaneFormatFilter w:val="3F01"/>
  <w:defaultTabStop w:val="720"/>
  <w:doNotHyphenateCaps/>
  <w:characterSpacingControl w:val="doNotCompress"/>
  <w:doNotValidateAgainstSchema/>
  <w:doNotDemarcateInvalidXml/>
  <w:compat>
    <w:useFELayout/>
  </w:compat>
  <w:rsids>
    <w:rsidRoot w:val="009303D9"/>
    <w:rsid w:val="00000353"/>
    <w:rsid w:val="00000C92"/>
    <w:rsid w:val="00002251"/>
    <w:rsid w:val="00002728"/>
    <w:rsid w:val="00004108"/>
    <w:rsid w:val="000062E7"/>
    <w:rsid w:val="00007394"/>
    <w:rsid w:val="00007B67"/>
    <w:rsid w:val="00010315"/>
    <w:rsid w:val="0001300D"/>
    <w:rsid w:val="000130FA"/>
    <w:rsid w:val="00014862"/>
    <w:rsid w:val="00014923"/>
    <w:rsid w:val="00016356"/>
    <w:rsid w:val="00021682"/>
    <w:rsid w:val="00023180"/>
    <w:rsid w:val="00023790"/>
    <w:rsid w:val="00023C27"/>
    <w:rsid w:val="000251F7"/>
    <w:rsid w:val="000264EA"/>
    <w:rsid w:val="00027B0B"/>
    <w:rsid w:val="00031267"/>
    <w:rsid w:val="00031E17"/>
    <w:rsid w:val="000322B4"/>
    <w:rsid w:val="000342F9"/>
    <w:rsid w:val="00034B0D"/>
    <w:rsid w:val="000354FE"/>
    <w:rsid w:val="00043EAC"/>
    <w:rsid w:val="00045820"/>
    <w:rsid w:val="000460F3"/>
    <w:rsid w:val="00050E62"/>
    <w:rsid w:val="000518CC"/>
    <w:rsid w:val="0005245D"/>
    <w:rsid w:val="00052E78"/>
    <w:rsid w:val="0005381A"/>
    <w:rsid w:val="00053C76"/>
    <w:rsid w:val="00054485"/>
    <w:rsid w:val="00057F57"/>
    <w:rsid w:val="00063B70"/>
    <w:rsid w:val="00063C1A"/>
    <w:rsid w:val="0006472E"/>
    <w:rsid w:val="000655C2"/>
    <w:rsid w:val="00066135"/>
    <w:rsid w:val="0006785B"/>
    <w:rsid w:val="000717C8"/>
    <w:rsid w:val="00071B08"/>
    <w:rsid w:val="00071F43"/>
    <w:rsid w:val="0007254D"/>
    <w:rsid w:val="00076428"/>
    <w:rsid w:val="000800BD"/>
    <w:rsid w:val="00087B74"/>
    <w:rsid w:val="00092AFC"/>
    <w:rsid w:val="000939EE"/>
    <w:rsid w:val="000957BB"/>
    <w:rsid w:val="00095C30"/>
    <w:rsid w:val="000969E9"/>
    <w:rsid w:val="00096DFC"/>
    <w:rsid w:val="00097D4F"/>
    <w:rsid w:val="000A17FA"/>
    <w:rsid w:val="000A1CD3"/>
    <w:rsid w:val="000A2A8C"/>
    <w:rsid w:val="000A571E"/>
    <w:rsid w:val="000B11C1"/>
    <w:rsid w:val="000B18C0"/>
    <w:rsid w:val="000B3B0E"/>
    <w:rsid w:val="000B4C91"/>
    <w:rsid w:val="000C0331"/>
    <w:rsid w:val="000C15E9"/>
    <w:rsid w:val="000C1962"/>
    <w:rsid w:val="000C2D04"/>
    <w:rsid w:val="000C2DF5"/>
    <w:rsid w:val="000C44A0"/>
    <w:rsid w:val="000C5D38"/>
    <w:rsid w:val="000D022C"/>
    <w:rsid w:val="000D160B"/>
    <w:rsid w:val="000D23F2"/>
    <w:rsid w:val="000D3CA8"/>
    <w:rsid w:val="000D75CE"/>
    <w:rsid w:val="000D7635"/>
    <w:rsid w:val="000E0464"/>
    <w:rsid w:val="000E1020"/>
    <w:rsid w:val="000E2666"/>
    <w:rsid w:val="000E459C"/>
    <w:rsid w:val="000E7EEC"/>
    <w:rsid w:val="000F04D4"/>
    <w:rsid w:val="000F29C0"/>
    <w:rsid w:val="000F3546"/>
    <w:rsid w:val="000F3B6C"/>
    <w:rsid w:val="000F4AA2"/>
    <w:rsid w:val="000F5944"/>
    <w:rsid w:val="000F5963"/>
    <w:rsid w:val="000F6704"/>
    <w:rsid w:val="00100EDB"/>
    <w:rsid w:val="00101C61"/>
    <w:rsid w:val="00104038"/>
    <w:rsid w:val="00104356"/>
    <w:rsid w:val="00105611"/>
    <w:rsid w:val="00106494"/>
    <w:rsid w:val="001079A7"/>
    <w:rsid w:val="00110227"/>
    <w:rsid w:val="00110419"/>
    <w:rsid w:val="00111872"/>
    <w:rsid w:val="00113140"/>
    <w:rsid w:val="0011343B"/>
    <w:rsid w:val="001150F2"/>
    <w:rsid w:val="00116E43"/>
    <w:rsid w:val="00117C07"/>
    <w:rsid w:val="00120D87"/>
    <w:rsid w:val="001218C6"/>
    <w:rsid w:val="0012309D"/>
    <w:rsid w:val="00123C7D"/>
    <w:rsid w:val="00123CFA"/>
    <w:rsid w:val="00123E24"/>
    <w:rsid w:val="00125796"/>
    <w:rsid w:val="00125ABA"/>
    <w:rsid w:val="001264ED"/>
    <w:rsid w:val="00133103"/>
    <w:rsid w:val="001332B5"/>
    <w:rsid w:val="00134134"/>
    <w:rsid w:val="00134B7F"/>
    <w:rsid w:val="00135E20"/>
    <w:rsid w:val="00141117"/>
    <w:rsid w:val="00142734"/>
    <w:rsid w:val="00142780"/>
    <w:rsid w:val="001429A5"/>
    <w:rsid w:val="00143814"/>
    <w:rsid w:val="00143FCA"/>
    <w:rsid w:val="00144BB1"/>
    <w:rsid w:val="00145FE5"/>
    <w:rsid w:val="00146C2B"/>
    <w:rsid w:val="001516DF"/>
    <w:rsid w:val="0015242B"/>
    <w:rsid w:val="00152C34"/>
    <w:rsid w:val="001535BC"/>
    <w:rsid w:val="00155270"/>
    <w:rsid w:val="00155319"/>
    <w:rsid w:val="00155ECF"/>
    <w:rsid w:val="0016161A"/>
    <w:rsid w:val="00162523"/>
    <w:rsid w:val="0016356E"/>
    <w:rsid w:val="00164282"/>
    <w:rsid w:val="00164D1E"/>
    <w:rsid w:val="001656ED"/>
    <w:rsid w:val="00166AD9"/>
    <w:rsid w:val="0016757E"/>
    <w:rsid w:val="00171351"/>
    <w:rsid w:val="00171895"/>
    <w:rsid w:val="00172624"/>
    <w:rsid w:val="00172EFC"/>
    <w:rsid w:val="00174DA1"/>
    <w:rsid w:val="0017659F"/>
    <w:rsid w:val="001803A5"/>
    <w:rsid w:val="00180F0C"/>
    <w:rsid w:val="00181994"/>
    <w:rsid w:val="00183BE0"/>
    <w:rsid w:val="0019065F"/>
    <w:rsid w:val="00190B1F"/>
    <w:rsid w:val="00190FA3"/>
    <w:rsid w:val="00191A2D"/>
    <w:rsid w:val="0019201D"/>
    <w:rsid w:val="00192D46"/>
    <w:rsid w:val="001955CB"/>
    <w:rsid w:val="001A19D5"/>
    <w:rsid w:val="001A311F"/>
    <w:rsid w:val="001A4013"/>
    <w:rsid w:val="001A4FE4"/>
    <w:rsid w:val="001A5A89"/>
    <w:rsid w:val="001B10D4"/>
    <w:rsid w:val="001B29F5"/>
    <w:rsid w:val="001B3DBF"/>
    <w:rsid w:val="001B4A28"/>
    <w:rsid w:val="001B683F"/>
    <w:rsid w:val="001B76B2"/>
    <w:rsid w:val="001C0D2B"/>
    <w:rsid w:val="001C3755"/>
    <w:rsid w:val="001C5017"/>
    <w:rsid w:val="001C5FBF"/>
    <w:rsid w:val="001C621C"/>
    <w:rsid w:val="001C668F"/>
    <w:rsid w:val="001C6926"/>
    <w:rsid w:val="001D2610"/>
    <w:rsid w:val="001D6184"/>
    <w:rsid w:val="001E3621"/>
    <w:rsid w:val="001E4356"/>
    <w:rsid w:val="001E5C90"/>
    <w:rsid w:val="001E65F4"/>
    <w:rsid w:val="001E6FF4"/>
    <w:rsid w:val="001E74A8"/>
    <w:rsid w:val="001E7C4A"/>
    <w:rsid w:val="001F118F"/>
    <w:rsid w:val="001F1A9F"/>
    <w:rsid w:val="001F2353"/>
    <w:rsid w:val="001F23C4"/>
    <w:rsid w:val="001F28BD"/>
    <w:rsid w:val="001F2A13"/>
    <w:rsid w:val="001F2C3B"/>
    <w:rsid w:val="001F3ABC"/>
    <w:rsid w:val="001F62A6"/>
    <w:rsid w:val="001F7030"/>
    <w:rsid w:val="001F7456"/>
    <w:rsid w:val="00200C84"/>
    <w:rsid w:val="002011A6"/>
    <w:rsid w:val="002013FC"/>
    <w:rsid w:val="0020244F"/>
    <w:rsid w:val="00206FC2"/>
    <w:rsid w:val="00207009"/>
    <w:rsid w:val="002133A3"/>
    <w:rsid w:val="00214FE0"/>
    <w:rsid w:val="00224FB4"/>
    <w:rsid w:val="0022525F"/>
    <w:rsid w:val="002254A9"/>
    <w:rsid w:val="002272F8"/>
    <w:rsid w:val="00227B34"/>
    <w:rsid w:val="00231518"/>
    <w:rsid w:val="0023162C"/>
    <w:rsid w:val="00232C7E"/>
    <w:rsid w:val="00236BD1"/>
    <w:rsid w:val="00240887"/>
    <w:rsid w:val="002417A5"/>
    <w:rsid w:val="00241D72"/>
    <w:rsid w:val="002458E8"/>
    <w:rsid w:val="002465BD"/>
    <w:rsid w:val="00251BD0"/>
    <w:rsid w:val="00254299"/>
    <w:rsid w:val="00254AB7"/>
    <w:rsid w:val="002553FE"/>
    <w:rsid w:val="00255EF6"/>
    <w:rsid w:val="00260F42"/>
    <w:rsid w:val="00261AFA"/>
    <w:rsid w:val="002622E5"/>
    <w:rsid w:val="00262AC4"/>
    <w:rsid w:val="00263D0F"/>
    <w:rsid w:val="00265653"/>
    <w:rsid w:val="002661A7"/>
    <w:rsid w:val="00270199"/>
    <w:rsid w:val="002711FB"/>
    <w:rsid w:val="00274865"/>
    <w:rsid w:val="002759F0"/>
    <w:rsid w:val="00276146"/>
    <w:rsid w:val="0027620B"/>
    <w:rsid w:val="002831DC"/>
    <w:rsid w:val="00290560"/>
    <w:rsid w:val="0029067C"/>
    <w:rsid w:val="002932C3"/>
    <w:rsid w:val="00293AF2"/>
    <w:rsid w:val="00294962"/>
    <w:rsid w:val="002949D0"/>
    <w:rsid w:val="00295849"/>
    <w:rsid w:val="00297E77"/>
    <w:rsid w:val="002A00BB"/>
    <w:rsid w:val="002A1CC5"/>
    <w:rsid w:val="002A5247"/>
    <w:rsid w:val="002A61F6"/>
    <w:rsid w:val="002A66F3"/>
    <w:rsid w:val="002A68D0"/>
    <w:rsid w:val="002B28B5"/>
    <w:rsid w:val="002B6B77"/>
    <w:rsid w:val="002B7856"/>
    <w:rsid w:val="002C11A5"/>
    <w:rsid w:val="002C14F5"/>
    <w:rsid w:val="002C4B8E"/>
    <w:rsid w:val="002C4D74"/>
    <w:rsid w:val="002C4F18"/>
    <w:rsid w:val="002C5A54"/>
    <w:rsid w:val="002C5C7D"/>
    <w:rsid w:val="002C7115"/>
    <w:rsid w:val="002D1217"/>
    <w:rsid w:val="002D3050"/>
    <w:rsid w:val="002D3F4E"/>
    <w:rsid w:val="002D403E"/>
    <w:rsid w:val="002D4CD0"/>
    <w:rsid w:val="002D5F17"/>
    <w:rsid w:val="002D635D"/>
    <w:rsid w:val="002D7145"/>
    <w:rsid w:val="002D75F3"/>
    <w:rsid w:val="002E0504"/>
    <w:rsid w:val="002E0566"/>
    <w:rsid w:val="002E15EA"/>
    <w:rsid w:val="002E19F7"/>
    <w:rsid w:val="002E54AE"/>
    <w:rsid w:val="002E6243"/>
    <w:rsid w:val="002E7188"/>
    <w:rsid w:val="002F19F3"/>
    <w:rsid w:val="002F4BBB"/>
    <w:rsid w:val="00301E73"/>
    <w:rsid w:val="003106EA"/>
    <w:rsid w:val="003111E5"/>
    <w:rsid w:val="00311E6A"/>
    <w:rsid w:val="0031290C"/>
    <w:rsid w:val="00313E3D"/>
    <w:rsid w:val="00315415"/>
    <w:rsid w:val="00317123"/>
    <w:rsid w:val="003215E9"/>
    <w:rsid w:val="00321A55"/>
    <w:rsid w:val="00324E85"/>
    <w:rsid w:val="003251FA"/>
    <w:rsid w:val="00325A49"/>
    <w:rsid w:val="0033193D"/>
    <w:rsid w:val="00331E0A"/>
    <w:rsid w:val="00333172"/>
    <w:rsid w:val="00334E60"/>
    <w:rsid w:val="00335181"/>
    <w:rsid w:val="00335A14"/>
    <w:rsid w:val="00335EC1"/>
    <w:rsid w:val="003374D0"/>
    <w:rsid w:val="003431C3"/>
    <w:rsid w:val="00343A1B"/>
    <w:rsid w:val="003453CC"/>
    <w:rsid w:val="0034660D"/>
    <w:rsid w:val="0034776B"/>
    <w:rsid w:val="00350521"/>
    <w:rsid w:val="00350BBA"/>
    <w:rsid w:val="00351EE7"/>
    <w:rsid w:val="003521E8"/>
    <w:rsid w:val="00352486"/>
    <w:rsid w:val="0035279B"/>
    <w:rsid w:val="003542FD"/>
    <w:rsid w:val="0036176C"/>
    <w:rsid w:val="00361D5D"/>
    <w:rsid w:val="0036227A"/>
    <w:rsid w:val="003635A3"/>
    <w:rsid w:val="00363E3B"/>
    <w:rsid w:val="003644E1"/>
    <w:rsid w:val="00366153"/>
    <w:rsid w:val="003663C1"/>
    <w:rsid w:val="00367C04"/>
    <w:rsid w:val="00370F89"/>
    <w:rsid w:val="00373530"/>
    <w:rsid w:val="0037381F"/>
    <w:rsid w:val="00374CB6"/>
    <w:rsid w:val="00374DD5"/>
    <w:rsid w:val="00375D5F"/>
    <w:rsid w:val="003802EF"/>
    <w:rsid w:val="003806D5"/>
    <w:rsid w:val="003807EB"/>
    <w:rsid w:val="00380B47"/>
    <w:rsid w:val="00381E31"/>
    <w:rsid w:val="00384CDE"/>
    <w:rsid w:val="00386C69"/>
    <w:rsid w:val="0039033F"/>
    <w:rsid w:val="003914C1"/>
    <w:rsid w:val="00392BAB"/>
    <w:rsid w:val="00394DF5"/>
    <w:rsid w:val="003959A9"/>
    <w:rsid w:val="00395C5B"/>
    <w:rsid w:val="00396690"/>
    <w:rsid w:val="003A0DD5"/>
    <w:rsid w:val="003A231F"/>
    <w:rsid w:val="003A3080"/>
    <w:rsid w:val="003A35F8"/>
    <w:rsid w:val="003A78DB"/>
    <w:rsid w:val="003B03CC"/>
    <w:rsid w:val="003B06CD"/>
    <w:rsid w:val="003B0FBC"/>
    <w:rsid w:val="003B38F5"/>
    <w:rsid w:val="003B4DD6"/>
    <w:rsid w:val="003B5585"/>
    <w:rsid w:val="003B74B7"/>
    <w:rsid w:val="003C22B2"/>
    <w:rsid w:val="003C3E74"/>
    <w:rsid w:val="003C6AFC"/>
    <w:rsid w:val="003C79F9"/>
    <w:rsid w:val="003D07F1"/>
    <w:rsid w:val="003D262E"/>
    <w:rsid w:val="003D2BCA"/>
    <w:rsid w:val="003D3281"/>
    <w:rsid w:val="003D42DE"/>
    <w:rsid w:val="003D4397"/>
    <w:rsid w:val="003E00BA"/>
    <w:rsid w:val="003E0A18"/>
    <w:rsid w:val="003E11BB"/>
    <w:rsid w:val="003E26EB"/>
    <w:rsid w:val="003E42A4"/>
    <w:rsid w:val="003E4BD3"/>
    <w:rsid w:val="003E6AA3"/>
    <w:rsid w:val="003E707D"/>
    <w:rsid w:val="003E7107"/>
    <w:rsid w:val="003F2811"/>
    <w:rsid w:val="003F2938"/>
    <w:rsid w:val="003F501B"/>
    <w:rsid w:val="003F57BF"/>
    <w:rsid w:val="003F7590"/>
    <w:rsid w:val="0040052A"/>
    <w:rsid w:val="0040521B"/>
    <w:rsid w:val="0040532E"/>
    <w:rsid w:val="00406957"/>
    <w:rsid w:val="00407097"/>
    <w:rsid w:val="00410185"/>
    <w:rsid w:val="0041161B"/>
    <w:rsid w:val="00413C1B"/>
    <w:rsid w:val="0041408E"/>
    <w:rsid w:val="004141A7"/>
    <w:rsid w:val="0041552A"/>
    <w:rsid w:val="0041604C"/>
    <w:rsid w:val="00417BA7"/>
    <w:rsid w:val="00420159"/>
    <w:rsid w:val="004215FD"/>
    <w:rsid w:val="00421FA1"/>
    <w:rsid w:val="00423441"/>
    <w:rsid w:val="00423618"/>
    <w:rsid w:val="0042422E"/>
    <w:rsid w:val="004251D4"/>
    <w:rsid w:val="004257DA"/>
    <w:rsid w:val="004271C3"/>
    <w:rsid w:val="00432573"/>
    <w:rsid w:val="00435103"/>
    <w:rsid w:val="00436C77"/>
    <w:rsid w:val="00437838"/>
    <w:rsid w:val="00443D5E"/>
    <w:rsid w:val="004500EF"/>
    <w:rsid w:val="00450AF3"/>
    <w:rsid w:val="00451C30"/>
    <w:rsid w:val="00453DD0"/>
    <w:rsid w:val="00454051"/>
    <w:rsid w:val="004553A5"/>
    <w:rsid w:val="0045744D"/>
    <w:rsid w:val="00457F18"/>
    <w:rsid w:val="00460AEC"/>
    <w:rsid w:val="00461A1A"/>
    <w:rsid w:val="00462717"/>
    <w:rsid w:val="004628B9"/>
    <w:rsid w:val="00462F01"/>
    <w:rsid w:val="00465587"/>
    <w:rsid w:val="004660D8"/>
    <w:rsid w:val="00466195"/>
    <w:rsid w:val="004669FC"/>
    <w:rsid w:val="00470D3D"/>
    <w:rsid w:val="00470EFD"/>
    <w:rsid w:val="004725B0"/>
    <w:rsid w:val="00472F2B"/>
    <w:rsid w:val="0047349C"/>
    <w:rsid w:val="00473618"/>
    <w:rsid w:val="00480385"/>
    <w:rsid w:val="004820CD"/>
    <w:rsid w:val="004845ED"/>
    <w:rsid w:val="00484D5A"/>
    <w:rsid w:val="0048538B"/>
    <w:rsid w:val="00485AFF"/>
    <w:rsid w:val="0048612D"/>
    <w:rsid w:val="00487169"/>
    <w:rsid w:val="004879E7"/>
    <w:rsid w:val="004903EF"/>
    <w:rsid w:val="00491FF4"/>
    <w:rsid w:val="00493701"/>
    <w:rsid w:val="00493F6A"/>
    <w:rsid w:val="004968BC"/>
    <w:rsid w:val="00497544"/>
    <w:rsid w:val="004A00D1"/>
    <w:rsid w:val="004A2E86"/>
    <w:rsid w:val="004A61A1"/>
    <w:rsid w:val="004A6309"/>
    <w:rsid w:val="004A7C66"/>
    <w:rsid w:val="004B000A"/>
    <w:rsid w:val="004B2A81"/>
    <w:rsid w:val="004B3595"/>
    <w:rsid w:val="004B395B"/>
    <w:rsid w:val="004B3A0F"/>
    <w:rsid w:val="004B404E"/>
    <w:rsid w:val="004C054B"/>
    <w:rsid w:val="004C08D7"/>
    <w:rsid w:val="004C0A73"/>
    <w:rsid w:val="004C20FB"/>
    <w:rsid w:val="004C5288"/>
    <w:rsid w:val="004C7894"/>
    <w:rsid w:val="004D460A"/>
    <w:rsid w:val="004D67DC"/>
    <w:rsid w:val="004D6A49"/>
    <w:rsid w:val="004E1597"/>
    <w:rsid w:val="004E1CBA"/>
    <w:rsid w:val="004E3213"/>
    <w:rsid w:val="004E44FE"/>
    <w:rsid w:val="004E4845"/>
    <w:rsid w:val="004E6F2D"/>
    <w:rsid w:val="004F0355"/>
    <w:rsid w:val="004F6B6F"/>
    <w:rsid w:val="004F797A"/>
    <w:rsid w:val="00501492"/>
    <w:rsid w:val="0050369D"/>
    <w:rsid w:val="005038C6"/>
    <w:rsid w:val="00504461"/>
    <w:rsid w:val="00504BD8"/>
    <w:rsid w:val="0051069B"/>
    <w:rsid w:val="00510946"/>
    <w:rsid w:val="005120E3"/>
    <w:rsid w:val="00513D7D"/>
    <w:rsid w:val="00513FDF"/>
    <w:rsid w:val="0051511C"/>
    <w:rsid w:val="00515BC4"/>
    <w:rsid w:val="005172F3"/>
    <w:rsid w:val="00517E47"/>
    <w:rsid w:val="005228BC"/>
    <w:rsid w:val="00522D65"/>
    <w:rsid w:val="00523024"/>
    <w:rsid w:val="005241CD"/>
    <w:rsid w:val="005260FE"/>
    <w:rsid w:val="00526100"/>
    <w:rsid w:val="00526AD6"/>
    <w:rsid w:val="005272B3"/>
    <w:rsid w:val="00530FFB"/>
    <w:rsid w:val="00533186"/>
    <w:rsid w:val="00533F0C"/>
    <w:rsid w:val="00534C45"/>
    <w:rsid w:val="00536A05"/>
    <w:rsid w:val="00540E9E"/>
    <w:rsid w:val="00541035"/>
    <w:rsid w:val="0054438C"/>
    <w:rsid w:val="00544CFF"/>
    <w:rsid w:val="00546F28"/>
    <w:rsid w:val="0054758C"/>
    <w:rsid w:val="00554D54"/>
    <w:rsid w:val="0055506D"/>
    <w:rsid w:val="00557E21"/>
    <w:rsid w:val="00562A5C"/>
    <w:rsid w:val="005674A0"/>
    <w:rsid w:val="00570BB4"/>
    <w:rsid w:val="00570EBA"/>
    <w:rsid w:val="00571DA0"/>
    <w:rsid w:val="005729B4"/>
    <w:rsid w:val="00572D80"/>
    <w:rsid w:val="00574277"/>
    <w:rsid w:val="00574C2B"/>
    <w:rsid w:val="0057520B"/>
    <w:rsid w:val="005774AC"/>
    <w:rsid w:val="005835BA"/>
    <w:rsid w:val="0058449E"/>
    <w:rsid w:val="00592224"/>
    <w:rsid w:val="0059379F"/>
    <w:rsid w:val="00595399"/>
    <w:rsid w:val="00596586"/>
    <w:rsid w:val="0059703B"/>
    <w:rsid w:val="005A2A74"/>
    <w:rsid w:val="005A4E2D"/>
    <w:rsid w:val="005A57FA"/>
    <w:rsid w:val="005A6725"/>
    <w:rsid w:val="005A6B1F"/>
    <w:rsid w:val="005B3605"/>
    <w:rsid w:val="005B4103"/>
    <w:rsid w:val="005B506D"/>
    <w:rsid w:val="005B520E"/>
    <w:rsid w:val="005B5A07"/>
    <w:rsid w:val="005B6335"/>
    <w:rsid w:val="005B6F4E"/>
    <w:rsid w:val="005B79B5"/>
    <w:rsid w:val="005C009B"/>
    <w:rsid w:val="005C1348"/>
    <w:rsid w:val="005C48B6"/>
    <w:rsid w:val="005C5B04"/>
    <w:rsid w:val="005C6515"/>
    <w:rsid w:val="005D246B"/>
    <w:rsid w:val="005D5534"/>
    <w:rsid w:val="005D55B4"/>
    <w:rsid w:val="005D67AC"/>
    <w:rsid w:val="005D6E25"/>
    <w:rsid w:val="005E0E60"/>
    <w:rsid w:val="005E2AF5"/>
    <w:rsid w:val="005E2C44"/>
    <w:rsid w:val="005E3E5D"/>
    <w:rsid w:val="005E4460"/>
    <w:rsid w:val="005E74D1"/>
    <w:rsid w:val="005E7ED9"/>
    <w:rsid w:val="005F0F15"/>
    <w:rsid w:val="005F13A5"/>
    <w:rsid w:val="005F23F8"/>
    <w:rsid w:val="005F2591"/>
    <w:rsid w:val="005F2B67"/>
    <w:rsid w:val="005F3313"/>
    <w:rsid w:val="005F3EBE"/>
    <w:rsid w:val="005F4016"/>
    <w:rsid w:val="005F6334"/>
    <w:rsid w:val="005F658A"/>
    <w:rsid w:val="00600A3A"/>
    <w:rsid w:val="0060156C"/>
    <w:rsid w:val="00601869"/>
    <w:rsid w:val="00604E37"/>
    <w:rsid w:val="006057EC"/>
    <w:rsid w:val="00606C73"/>
    <w:rsid w:val="00607E3D"/>
    <w:rsid w:val="00612175"/>
    <w:rsid w:val="00612990"/>
    <w:rsid w:val="006137FF"/>
    <w:rsid w:val="006150DF"/>
    <w:rsid w:val="00615FC4"/>
    <w:rsid w:val="006168CB"/>
    <w:rsid w:val="00622592"/>
    <w:rsid w:val="006261FE"/>
    <w:rsid w:val="00633B73"/>
    <w:rsid w:val="006345A4"/>
    <w:rsid w:val="00634738"/>
    <w:rsid w:val="00635BD0"/>
    <w:rsid w:val="006366CB"/>
    <w:rsid w:val="00637FFA"/>
    <w:rsid w:val="006419D4"/>
    <w:rsid w:val="00642EB2"/>
    <w:rsid w:val="0064386F"/>
    <w:rsid w:val="0064679D"/>
    <w:rsid w:val="00647E07"/>
    <w:rsid w:val="0065130F"/>
    <w:rsid w:val="00651648"/>
    <w:rsid w:val="00651C4B"/>
    <w:rsid w:val="00652349"/>
    <w:rsid w:val="00652642"/>
    <w:rsid w:val="0065501A"/>
    <w:rsid w:val="00655E93"/>
    <w:rsid w:val="006565B4"/>
    <w:rsid w:val="00657CAB"/>
    <w:rsid w:val="00660B86"/>
    <w:rsid w:val="00660D3E"/>
    <w:rsid w:val="00662302"/>
    <w:rsid w:val="006634AB"/>
    <w:rsid w:val="0066351F"/>
    <w:rsid w:val="00664D72"/>
    <w:rsid w:val="006659E3"/>
    <w:rsid w:val="0067611C"/>
    <w:rsid w:val="00676734"/>
    <w:rsid w:val="00681E40"/>
    <w:rsid w:val="006844D4"/>
    <w:rsid w:val="00685D24"/>
    <w:rsid w:val="006869AE"/>
    <w:rsid w:val="006928B8"/>
    <w:rsid w:val="00692E91"/>
    <w:rsid w:val="00693F66"/>
    <w:rsid w:val="0069706E"/>
    <w:rsid w:val="0069762E"/>
    <w:rsid w:val="006A03E8"/>
    <w:rsid w:val="006A03F5"/>
    <w:rsid w:val="006A08C9"/>
    <w:rsid w:val="006A1D7C"/>
    <w:rsid w:val="006A3B14"/>
    <w:rsid w:val="006A4EB3"/>
    <w:rsid w:val="006A5FA1"/>
    <w:rsid w:val="006A7680"/>
    <w:rsid w:val="006B2774"/>
    <w:rsid w:val="006B2A8C"/>
    <w:rsid w:val="006B4BE4"/>
    <w:rsid w:val="006C0722"/>
    <w:rsid w:val="006C26EB"/>
    <w:rsid w:val="006C67DB"/>
    <w:rsid w:val="006D0DDB"/>
    <w:rsid w:val="006D270F"/>
    <w:rsid w:val="006D36C2"/>
    <w:rsid w:val="006D7757"/>
    <w:rsid w:val="006E0182"/>
    <w:rsid w:val="006E2F9B"/>
    <w:rsid w:val="006E742A"/>
    <w:rsid w:val="006F131F"/>
    <w:rsid w:val="006F1CF8"/>
    <w:rsid w:val="006F4B9C"/>
    <w:rsid w:val="006F502C"/>
    <w:rsid w:val="006F56C2"/>
    <w:rsid w:val="006F6CAF"/>
    <w:rsid w:val="007011B7"/>
    <w:rsid w:val="00701F5A"/>
    <w:rsid w:val="00705DA6"/>
    <w:rsid w:val="00706543"/>
    <w:rsid w:val="00714470"/>
    <w:rsid w:val="00717356"/>
    <w:rsid w:val="00717A1D"/>
    <w:rsid w:val="007202FF"/>
    <w:rsid w:val="00726903"/>
    <w:rsid w:val="00727FF0"/>
    <w:rsid w:val="0073029A"/>
    <w:rsid w:val="007304A7"/>
    <w:rsid w:val="00731187"/>
    <w:rsid w:val="00731752"/>
    <w:rsid w:val="00735257"/>
    <w:rsid w:val="00735651"/>
    <w:rsid w:val="00736D68"/>
    <w:rsid w:val="0073762A"/>
    <w:rsid w:val="00737799"/>
    <w:rsid w:val="0074097D"/>
    <w:rsid w:val="00741749"/>
    <w:rsid w:val="00742030"/>
    <w:rsid w:val="00742E92"/>
    <w:rsid w:val="0074626F"/>
    <w:rsid w:val="0075175B"/>
    <w:rsid w:val="00751F11"/>
    <w:rsid w:val="00753BB0"/>
    <w:rsid w:val="00755386"/>
    <w:rsid w:val="0075551D"/>
    <w:rsid w:val="00755A3E"/>
    <w:rsid w:val="00756F6F"/>
    <w:rsid w:val="0076176D"/>
    <w:rsid w:val="00762593"/>
    <w:rsid w:val="00762F69"/>
    <w:rsid w:val="00764181"/>
    <w:rsid w:val="00766C09"/>
    <w:rsid w:val="00766D2D"/>
    <w:rsid w:val="00767AD2"/>
    <w:rsid w:val="007739F9"/>
    <w:rsid w:val="0077419A"/>
    <w:rsid w:val="00775575"/>
    <w:rsid w:val="0078004E"/>
    <w:rsid w:val="00783618"/>
    <w:rsid w:val="007837EC"/>
    <w:rsid w:val="00784021"/>
    <w:rsid w:val="00785152"/>
    <w:rsid w:val="00786C48"/>
    <w:rsid w:val="00787322"/>
    <w:rsid w:val="00792730"/>
    <w:rsid w:val="007936D0"/>
    <w:rsid w:val="00795258"/>
    <w:rsid w:val="00795E6E"/>
    <w:rsid w:val="00796AD2"/>
    <w:rsid w:val="007A0D9B"/>
    <w:rsid w:val="007A21E3"/>
    <w:rsid w:val="007A2BA7"/>
    <w:rsid w:val="007A49B8"/>
    <w:rsid w:val="007A5113"/>
    <w:rsid w:val="007A5802"/>
    <w:rsid w:val="007A6364"/>
    <w:rsid w:val="007A7572"/>
    <w:rsid w:val="007A79D5"/>
    <w:rsid w:val="007B0E25"/>
    <w:rsid w:val="007B2C5C"/>
    <w:rsid w:val="007B7818"/>
    <w:rsid w:val="007C0CEB"/>
    <w:rsid w:val="007C1294"/>
    <w:rsid w:val="007C20CB"/>
    <w:rsid w:val="007C2517"/>
    <w:rsid w:val="007C2FF2"/>
    <w:rsid w:val="007C3B43"/>
    <w:rsid w:val="007C5F63"/>
    <w:rsid w:val="007C64AD"/>
    <w:rsid w:val="007C7DF4"/>
    <w:rsid w:val="007D44F4"/>
    <w:rsid w:val="007D5AF4"/>
    <w:rsid w:val="007E3E11"/>
    <w:rsid w:val="007E471C"/>
    <w:rsid w:val="007E529C"/>
    <w:rsid w:val="007E5F1A"/>
    <w:rsid w:val="007E6013"/>
    <w:rsid w:val="007F3306"/>
    <w:rsid w:val="007F3677"/>
    <w:rsid w:val="007F62AB"/>
    <w:rsid w:val="007F7140"/>
    <w:rsid w:val="00800D49"/>
    <w:rsid w:val="008026B7"/>
    <w:rsid w:val="00804319"/>
    <w:rsid w:val="008064AA"/>
    <w:rsid w:val="00810495"/>
    <w:rsid w:val="00811641"/>
    <w:rsid w:val="008123C0"/>
    <w:rsid w:val="00812D87"/>
    <w:rsid w:val="00812F3D"/>
    <w:rsid w:val="00815C5C"/>
    <w:rsid w:val="00816E0C"/>
    <w:rsid w:val="00816EE5"/>
    <w:rsid w:val="00817EFD"/>
    <w:rsid w:val="0082137A"/>
    <w:rsid w:val="00821594"/>
    <w:rsid w:val="00823866"/>
    <w:rsid w:val="00826A8E"/>
    <w:rsid w:val="00827CB4"/>
    <w:rsid w:val="00830115"/>
    <w:rsid w:val="008313B5"/>
    <w:rsid w:val="008344C9"/>
    <w:rsid w:val="008348D1"/>
    <w:rsid w:val="00841DCE"/>
    <w:rsid w:val="00846134"/>
    <w:rsid w:val="00850301"/>
    <w:rsid w:val="0085178A"/>
    <w:rsid w:val="00851DE0"/>
    <w:rsid w:val="008522E4"/>
    <w:rsid w:val="00854064"/>
    <w:rsid w:val="0085575D"/>
    <w:rsid w:val="00856CF0"/>
    <w:rsid w:val="00861CBA"/>
    <w:rsid w:val="00862D80"/>
    <w:rsid w:val="008641B0"/>
    <w:rsid w:val="00864B35"/>
    <w:rsid w:val="008656B2"/>
    <w:rsid w:val="00866B79"/>
    <w:rsid w:val="00870DD4"/>
    <w:rsid w:val="00873339"/>
    <w:rsid w:val="00874333"/>
    <w:rsid w:val="00875F73"/>
    <w:rsid w:val="00876436"/>
    <w:rsid w:val="00880D82"/>
    <w:rsid w:val="008823C5"/>
    <w:rsid w:val="008856A8"/>
    <w:rsid w:val="00886D25"/>
    <w:rsid w:val="008903B4"/>
    <w:rsid w:val="00890D48"/>
    <w:rsid w:val="00891988"/>
    <w:rsid w:val="00891E9D"/>
    <w:rsid w:val="00894C53"/>
    <w:rsid w:val="0089705E"/>
    <w:rsid w:val="00897D49"/>
    <w:rsid w:val="008A40AE"/>
    <w:rsid w:val="008A4994"/>
    <w:rsid w:val="008A61CE"/>
    <w:rsid w:val="008A7B59"/>
    <w:rsid w:val="008B70E2"/>
    <w:rsid w:val="008B7C97"/>
    <w:rsid w:val="008C0495"/>
    <w:rsid w:val="008C076D"/>
    <w:rsid w:val="008D2A60"/>
    <w:rsid w:val="008D3EE7"/>
    <w:rsid w:val="008D4200"/>
    <w:rsid w:val="008D446C"/>
    <w:rsid w:val="008D4AD9"/>
    <w:rsid w:val="008D5187"/>
    <w:rsid w:val="008D6772"/>
    <w:rsid w:val="008D72F0"/>
    <w:rsid w:val="008E086D"/>
    <w:rsid w:val="008E0C5C"/>
    <w:rsid w:val="008E13CB"/>
    <w:rsid w:val="008E1545"/>
    <w:rsid w:val="008E3A2C"/>
    <w:rsid w:val="008E3F4F"/>
    <w:rsid w:val="008E4720"/>
    <w:rsid w:val="008E4A13"/>
    <w:rsid w:val="008E6198"/>
    <w:rsid w:val="008F1D53"/>
    <w:rsid w:val="008F25A6"/>
    <w:rsid w:val="008F3B68"/>
    <w:rsid w:val="008F6D53"/>
    <w:rsid w:val="00900BBE"/>
    <w:rsid w:val="009014A2"/>
    <w:rsid w:val="0090167C"/>
    <w:rsid w:val="009018DA"/>
    <w:rsid w:val="00903D5A"/>
    <w:rsid w:val="00904121"/>
    <w:rsid w:val="00904F0B"/>
    <w:rsid w:val="009053DD"/>
    <w:rsid w:val="00906AEA"/>
    <w:rsid w:val="009077FF"/>
    <w:rsid w:val="00911AB5"/>
    <w:rsid w:val="00911F3E"/>
    <w:rsid w:val="00912B44"/>
    <w:rsid w:val="00912E3B"/>
    <w:rsid w:val="0091366A"/>
    <w:rsid w:val="00915AE0"/>
    <w:rsid w:val="0091606E"/>
    <w:rsid w:val="00920702"/>
    <w:rsid w:val="00921FE2"/>
    <w:rsid w:val="009245F9"/>
    <w:rsid w:val="009303D9"/>
    <w:rsid w:val="009311B1"/>
    <w:rsid w:val="009311EA"/>
    <w:rsid w:val="009336BB"/>
    <w:rsid w:val="00933F41"/>
    <w:rsid w:val="00936010"/>
    <w:rsid w:val="00940403"/>
    <w:rsid w:val="0094070E"/>
    <w:rsid w:val="009412F4"/>
    <w:rsid w:val="00941984"/>
    <w:rsid w:val="00941A7A"/>
    <w:rsid w:val="009424CF"/>
    <w:rsid w:val="009431A8"/>
    <w:rsid w:val="00943EDF"/>
    <w:rsid w:val="0094758F"/>
    <w:rsid w:val="00951DEA"/>
    <w:rsid w:val="0095487D"/>
    <w:rsid w:val="00957352"/>
    <w:rsid w:val="0096069B"/>
    <w:rsid w:val="009617AC"/>
    <w:rsid w:val="00965374"/>
    <w:rsid w:val="0096590E"/>
    <w:rsid w:val="009718FD"/>
    <w:rsid w:val="00973ACD"/>
    <w:rsid w:val="00974CCC"/>
    <w:rsid w:val="009770BF"/>
    <w:rsid w:val="00980916"/>
    <w:rsid w:val="00981D29"/>
    <w:rsid w:val="00981E4F"/>
    <w:rsid w:val="00987A45"/>
    <w:rsid w:val="00990655"/>
    <w:rsid w:val="00992EEA"/>
    <w:rsid w:val="009938B8"/>
    <w:rsid w:val="00994383"/>
    <w:rsid w:val="00994818"/>
    <w:rsid w:val="00994C28"/>
    <w:rsid w:val="00996666"/>
    <w:rsid w:val="009975AD"/>
    <w:rsid w:val="00997ADC"/>
    <w:rsid w:val="009A0B0D"/>
    <w:rsid w:val="009A2959"/>
    <w:rsid w:val="009A3C15"/>
    <w:rsid w:val="009B05C5"/>
    <w:rsid w:val="009B0FE1"/>
    <w:rsid w:val="009B171A"/>
    <w:rsid w:val="009B2122"/>
    <w:rsid w:val="009B277C"/>
    <w:rsid w:val="009B2AF7"/>
    <w:rsid w:val="009B2B75"/>
    <w:rsid w:val="009B4179"/>
    <w:rsid w:val="009B4A39"/>
    <w:rsid w:val="009B4B20"/>
    <w:rsid w:val="009B4F36"/>
    <w:rsid w:val="009B718D"/>
    <w:rsid w:val="009B7980"/>
    <w:rsid w:val="009B7F64"/>
    <w:rsid w:val="009C2F50"/>
    <w:rsid w:val="009C408E"/>
    <w:rsid w:val="009C522E"/>
    <w:rsid w:val="009C52A7"/>
    <w:rsid w:val="009D147F"/>
    <w:rsid w:val="009D1F80"/>
    <w:rsid w:val="009D38CE"/>
    <w:rsid w:val="009D4651"/>
    <w:rsid w:val="009D60BF"/>
    <w:rsid w:val="009D6349"/>
    <w:rsid w:val="009E1351"/>
    <w:rsid w:val="009E79B4"/>
    <w:rsid w:val="009F1CA9"/>
    <w:rsid w:val="00A00996"/>
    <w:rsid w:val="00A01AA4"/>
    <w:rsid w:val="00A03A0A"/>
    <w:rsid w:val="00A0456B"/>
    <w:rsid w:val="00A04966"/>
    <w:rsid w:val="00A0585E"/>
    <w:rsid w:val="00A06495"/>
    <w:rsid w:val="00A10261"/>
    <w:rsid w:val="00A13812"/>
    <w:rsid w:val="00A146E9"/>
    <w:rsid w:val="00A171A2"/>
    <w:rsid w:val="00A2070E"/>
    <w:rsid w:val="00A2078A"/>
    <w:rsid w:val="00A208F2"/>
    <w:rsid w:val="00A21226"/>
    <w:rsid w:val="00A2174D"/>
    <w:rsid w:val="00A21BC6"/>
    <w:rsid w:val="00A221FB"/>
    <w:rsid w:val="00A234DB"/>
    <w:rsid w:val="00A23E33"/>
    <w:rsid w:val="00A24A8E"/>
    <w:rsid w:val="00A3026C"/>
    <w:rsid w:val="00A3263A"/>
    <w:rsid w:val="00A34EB3"/>
    <w:rsid w:val="00A353F1"/>
    <w:rsid w:val="00A36BBD"/>
    <w:rsid w:val="00A40287"/>
    <w:rsid w:val="00A42D63"/>
    <w:rsid w:val="00A42DB4"/>
    <w:rsid w:val="00A42E65"/>
    <w:rsid w:val="00A5308E"/>
    <w:rsid w:val="00A54E53"/>
    <w:rsid w:val="00A54E86"/>
    <w:rsid w:val="00A5636F"/>
    <w:rsid w:val="00A56DA7"/>
    <w:rsid w:val="00A574AC"/>
    <w:rsid w:val="00A57646"/>
    <w:rsid w:val="00A6124D"/>
    <w:rsid w:val="00A625CF"/>
    <w:rsid w:val="00A62673"/>
    <w:rsid w:val="00A6610F"/>
    <w:rsid w:val="00A66247"/>
    <w:rsid w:val="00A66D2C"/>
    <w:rsid w:val="00A67170"/>
    <w:rsid w:val="00A70E5F"/>
    <w:rsid w:val="00A75BA3"/>
    <w:rsid w:val="00A75F6B"/>
    <w:rsid w:val="00A7616E"/>
    <w:rsid w:val="00A77178"/>
    <w:rsid w:val="00A77B8D"/>
    <w:rsid w:val="00A8475A"/>
    <w:rsid w:val="00A84884"/>
    <w:rsid w:val="00A84D9D"/>
    <w:rsid w:val="00A86EA6"/>
    <w:rsid w:val="00A90659"/>
    <w:rsid w:val="00A919FD"/>
    <w:rsid w:val="00A92ECB"/>
    <w:rsid w:val="00AA0969"/>
    <w:rsid w:val="00AA35F1"/>
    <w:rsid w:val="00AA449E"/>
    <w:rsid w:val="00AA4799"/>
    <w:rsid w:val="00AA5EA6"/>
    <w:rsid w:val="00AA63AB"/>
    <w:rsid w:val="00AB22F4"/>
    <w:rsid w:val="00AC2DED"/>
    <w:rsid w:val="00AC5585"/>
    <w:rsid w:val="00AD13AF"/>
    <w:rsid w:val="00AD1A40"/>
    <w:rsid w:val="00AD2BE5"/>
    <w:rsid w:val="00AD2E16"/>
    <w:rsid w:val="00AD6704"/>
    <w:rsid w:val="00AD67A2"/>
    <w:rsid w:val="00AD7A02"/>
    <w:rsid w:val="00AE042A"/>
    <w:rsid w:val="00AE0BE8"/>
    <w:rsid w:val="00AE0F95"/>
    <w:rsid w:val="00AE131F"/>
    <w:rsid w:val="00AE23EC"/>
    <w:rsid w:val="00AE38B1"/>
    <w:rsid w:val="00AE7C3D"/>
    <w:rsid w:val="00AF1B3C"/>
    <w:rsid w:val="00AF7788"/>
    <w:rsid w:val="00B0425D"/>
    <w:rsid w:val="00B05D1A"/>
    <w:rsid w:val="00B116F4"/>
    <w:rsid w:val="00B11A60"/>
    <w:rsid w:val="00B17B9B"/>
    <w:rsid w:val="00B215EE"/>
    <w:rsid w:val="00B21B73"/>
    <w:rsid w:val="00B22AD8"/>
    <w:rsid w:val="00B240A8"/>
    <w:rsid w:val="00B25991"/>
    <w:rsid w:val="00B30BBB"/>
    <w:rsid w:val="00B32345"/>
    <w:rsid w:val="00B327A5"/>
    <w:rsid w:val="00B45104"/>
    <w:rsid w:val="00B45FBB"/>
    <w:rsid w:val="00B46196"/>
    <w:rsid w:val="00B50FC1"/>
    <w:rsid w:val="00B518D7"/>
    <w:rsid w:val="00B52634"/>
    <w:rsid w:val="00B53427"/>
    <w:rsid w:val="00B54599"/>
    <w:rsid w:val="00B54C2C"/>
    <w:rsid w:val="00B6032C"/>
    <w:rsid w:val="00B61352"/>
    <w:rsid w:val="00B616AF"/>
    <w:rsid w:val="00B6322D"/>
    <w:rsid w:val="00B647E0"/>
    <w:rsid w:val="00B648AB"/>
    <w:rsid w:val="00B65058"/>
    <w:rsid w:val="00B66EC8"/>
    <w:rsid w:val="00B702F0"/>
    <w:rsid w:val="00B706EA"/>
    <w:rsid w:val="00B70B02"/>
    <w:rsid w:val="00B730A5"/>
    <w:rsid w:val="00B76E26"/>
    <w:rsid w:val="00B77E20"/>
    <w:rsid w:val="00B822F5"/>
    <w:rsid w:val="00B83DBE"/>
    <w:rsid w:val="00B85DD1"/>
    <w:rsid w:val="00B864BF"/>
    <w:rsid w:val="00B864C7"/>
    <w:rsid w:val="00B86789"/>
    <w:rsid w:val="00B8793B"/>
    <w:rsid w:val="00B94878"/>
    <w:rsid w:val="00B97617"/>
    <w:rsid w:val="00B97DEA"/>
    <w:rsid w:val="00B97F50"/>
    <w:rsid w:val="00BA018C"/>
    <w:rsid w:val="00BA0AFE"/>
    <w:rsid w:val="00BA58E4"/>
    <w:rsid w:val="00BA62D0"/>
    <w:rsid w:val="00BA6986"/>
    <w:rsid w:val="00BB1853"/>
    <w:rsid w:val="00BB456A"/>
    <w:rsid w:val="00BB665B"/>
    <w:rsid w:val="00BB799D"/>
    <w:rsid w:val="00BC32CB"/>
    <w:rsid w:val="00BC48FC"/>
    <w:rsid w:val="00BC696A"/>
    <w:rsid w:val="00BD1338"/>
    <w:rsid w:val="00BD16DE"/>
    <w:rsid w:val="00BD19AC"/>
    <w:rsid w:val="00BD30E8"/>
    <w:rsid w:val="00BD369D"/>
    <w:rsid w:val="00BD50A3"/>
    <w:rsid w:val="00BD5624"/>
    <w:rsid w:val="00BD5731"/>
    <w:rsid w:val="00BD5C77"/>
    <w:rsid w:val="00BD5CCE"/>
    <w:rsid w:val="00BD7568"/>
    <w:rsid w:val="00BE09F3"/>
    <w:rsid w:val="00BE2C55"/>
    <w:rsid w:val="00BE2F45"/>
    <w:rsid w:val="00BE3CDD"/>
    <w:rsid w:val="00BF00FD"/>
    <w:rsid w:val="00BF0DD0"/>
    <w:rsid w:val="00BF127D"/>
    <w:rsid w:val="00BF23E7"/>
    <w:rsid w:val="00BF7C51"/>
    <w:rsid w:val="00C00385"/>
    <w:rsid w:val="00C00479"/>
    <w:rsid w:val="00C01338"/>
    <w:rsid w:val="00C03949"/>
    <w:rsid w:val="00C11293"/>
    <w:rsid w:val="00C11D8C"/>
    <w:rsid w:val="00C1426F"/>
    <w:rsid w:val="00C14EAB"/>
    <w:rsid w:val="00C153F4"/>
    <w:rsid w:val="00C1599F"/>
    <w:rsid w:val="00C20B4C"/>
    <w:rsid w:val="00C228FB"/>
    <w:rsid w:val="00C23BA0"/>
    <w:rsid w:val="00C3010F"/>
    <w:rsid w:val="00C3011C"/>
    <w:rsid w:val="00C315F8"/>
    <w:rsid w:val="00C33DFB"/>
    <w:rsid w:val="00C34E40"/>
    <w:rsid w:val="00C35176"/>
    <w:rsid w:val="00C3556B"/>
    <w:rsid w:val="00C3610F"/>
    <w:rsid w:val="00C37236"/>
    <w:rsid w:val="00C373D9"/>
    <w:rsid w:val="00C376BB"/>
    <w:rsid w:val="00C43BEE"/>
    <w:rsid w:val="00C53800"/>
    <w:rsid w:val="00C5404D"/>
    <w:rsid w:val="00C547F9"/>
    <w:rsid w:val="00C549FE"/>
    <w:rsid w:val="00C54D13"/>
    <w:rsid w:val="00C57859"/>
    <w:rsid w:val="00C60882"/>
    <w:rsid w:val="00C60AE5"/>
    <w:rsid w:val="00C64030"/>
    <w:rsid w:val="00C72D36"/>
    <w:rsid w:val="00C72E04"/>
    <w:rsid w:val="00C7631D"/>
    <w:rsid w:val="00C76703"/>
    <w:rsid w:val="00C80D6F"/>
    <w:rsid w:val="00C85AA0"/>
    <w:rsid w:val="00C85E11"/>
    <w:rsid w:val="00C91C71"/>
    <w:rsid w:val="00C93021"/>
    <w:rsid w:val="00C945CC"/>
    <w:rsid w:val="00C95CB9"/>
    <w:rsid w:val="00C96538"/>
    <w:rsid w:val="00C972DB"/>
    <w:rsid w:val="00CA2F1D"/>
    <w:rsid w:val="00CA3684"/>
    <w:rsid w:val="00CA3B33"/>
    <w:rsid w:val="00CA3FD7"/>
    <w:rsid w:val="00CA4B7E"/>
    <w:rsid w:val="00CA5070"/>
    <w:rsid w:val="00CA5F73"/>
    <w:rsid w:val="00CB08E4"/>
    <w:rsid w:val="00CB0C56"/>
    <w:rsid w:val="00CB111F"/>
    <w:rsid w:val="00CB73A0"/>
    <w:rsid w:val="00CC1DD5"/>
    <w:rsid w:val="00CC25E9"/>
    <w:rsid w:val="00CC369A"/>
    <w:rsid w:val="00CC4E44"/>
    <w:rsid w:val="00CC5571"/>
    <w:rsid w:val="00CD0BD7"/>
    <w:rsid w:val="00CD243D"/>
    <w:rsid w:val="00CD2B94"/>
    <w:rsid w:val="00CD40F8"/>
    <w:rsid w:val="00CE3BD9"/>
    <w:rsid w:val="00CE3F2C"/>
    <w:rsid w:val="00CE61D9"/>
    <w:rsid w:val="00CE692E"/>
    <w:rsid w:val="00CE783D"/>
    <w:rsid w:val="00CF4224"/>
    <w:rsid w:val="00D01F4F"/>
    <w:rsid w:val="00D02A09"/>
    <w:rsid w:val="00D032E3"/>
    <w:rsid w:val="00D05113"/>
    <w:rsid w:val="00D052FE"/>
    <w:rsid w:val="00D10875"/>
    <w:rsid w:val="00D122E5"/>
    <w:rsid w:val="00D14281"/>
    <w:rsid w:val="00D14C02"/>
    <w:rsid w:val="00D15348"/>
    <w:rsid w:val="00D16AB9"/>
    <w:rsid w:val="00D179AB"/>
    <w:rsid w:val="00D17F69"/>
    <w:rsid w:val="00D21716"/>
    <w:rsid w:val="00D2349B"/>
    <w:rsid w:val="00D274B3"/>
    <w:rsid w:val="00D2758D"/>
    <w:rsid w:val="00D310C8"/>
    <w:rsid w:val="00D31DF7"/>
    <w:rsid w:val="00D34B9F"/>
    <w:rsid w:val="00D37B25"/>
    <w:rsid w:val="00D4191C"/>
    <w:rsid w:val="00D44029"/>
    <w:rsid w:val="00D45461"/>
    <w:rsid w:val="00D45B85"/>
    <w:rsid w:val="00D460D7"/>
    <w:rsid w:val="00D47E7C"/>
    <w:rsid w:val="00D5312F"/>
    <w:rsid w:val="00D542CE"/>
    <w:rsid w:val="00D54C5B"/>
    <w:rsid w:val="00D54F66"/>
    <w:rsid w:val="00D56D32"/>
    <w:rsid w:val="00D57598"/>
    <w:rsid w:val="00D5776B"/>
    <w:rsid w:val="00D57E55"/>
    <w:rsid w:val="00D607BA"/>
    <w:rsid w:val="00D61E4E"/>
    <w:rsid w:val="00D6294E"/>
    <w:rsid w:val="00D70C55"/>
    <w:rsid w:val="00D70CCA"/>
    <w:rsid w:val="00D71091"/>
    <w:rsid w:val="00D72351"/>
    <w:rsid w:val="00D72416"/>
    <w:rsid w:val="00D75184"/>
    <w:rsid w:val="00D7525F"/>
    <w:rsid w:val="00D77CD0"/>
    <w:rsid w:val="00D80628"/>
    <w:rsid w:val="00D8077E"/>
    <w:rsid w:val="00D8424B"/>
    <w:rsid w:val="00D84264"/>
    <w:rsid w:val="00D877BE"/>
    <w:rsid w:val="00D90D09"/>
    <w:rsid w:val="00D93CD1"/>
    <w:rsid w:val="00D955AE"/>
    <w:rsid w:val="00D96187"/>
    <w:rsid w:val="00D96870"/>
    <w:rsid w:val="00D97A25"/>
    <w:rsid w:val="00D97F28"/>
    <w:rsid w:val="00DA0BDD"/>
    <w:rsid w:val="00DA3F1A"/>
    <w:rsid w:val="00DA53A8"/>
    <w:rsid w:val="00DB0AF7"/>
    <w:rsid w:val="00DB0D52"/>
    <w:rsid w:val="00DB51B8"/>
    <w:rsid w:val="00DB5779"/>
    <w:rsid w:val="00DB5990"/>
    <w:rsid w:val="00DB6CC2"/>
    <w:rsid w:val="00DB6FA9"/>
    <w:rsid w:val="00DC3D6F"/>
    <w:rsid w:val="00DD1433"/>
    <w:rsid w:val="00DD3301"/>
    <w:rsid w:val="00DD537E"/>
    <w:rsid w:val="00DD5ABF"/>
    <w:rsid w:val="00DE2010"/>
    <w:rsid w:val="00DE3251"/>
    <w:rsid w:val="00DE54C5"/>
    <w:rsid w:val="00DE584B"/>
    <w:rsid w:val="00DE5E7E"/>
    <w:rsid w:val="00DE5EEF"/>
    <w:rsid w:val="00DE6D5B"/>
    <w:rsid w:val="00DE7A38"/>
    <w:rsid w:val="00DE7F0D"/>
    <w:rsid w:val="00DF043E"/>
    <w:rsid w:val="00DF0BBE"/>
    <w:rsid w:val="00DF7081"/>
    <w:rsid w:val="00E0459E"/>
    <w:rsid w:val="00E051FB"/>
    <w:rsid w:val="00E07804"/>
    <w:rsid w:val="00E07BD4"/>
    <w:rsid w:val="00E12E94"/>
    <w:rsid w:val="00E167E8"/>
    <w:rsid w:val="00E17287"/>
    <w:rsid w:val="00E2043A"/>
    <w:rsid w:val="00E20442"/>
    <w:rsid w:val="00E20D38"/>
    <w:rsid w:val="00E2258E"/>
    <w:rsid w:val="00E23AD4"/>
    <w:rsid w:val="00E26D4A"/>
    <w:rsid w:val="00E30085"/>
    <w:rsid w:val="00E31D47"/>
    <w:rsid w:val="00E32B01"/>
    <w:rsid w:val="00E34769"/>
    <w:rsid w:val="00E34CEB"/>
    <w:rsid w:val="00E36434"/>
    <w:rsid w:val="00E40346"/>
    <w:rsid w:val="00E40567"/>
    <w:rsid w:val="00E41369"/>
    <w:rsid w:val="00E47358"/>
    <w:rsid w:val="00E473FC"/>
    <w:rsid w:val="00E47C0D"/>
    <w:rsid w:val="00E51235"/>
    <w:rsid w:val="00E52207"/>
    <w:rsid w:val="00E526B5"/>
    <w:rsid w:val="00E53C6A"/>
    <w:rsid w:val="00E54E5A"/>
    <w:rsid w:val="00E56A6E"/>
    <w:rsid w:val="00E61B62"/>
    <w:rsid w:val="00E64312"/>
    <w:rsid w:val="00E671E8"/>
    <w:rsid w:val="00E67D2C"/>
    <w:rsid w:val="00E70513"/>
    <w:rsid w:val="00E71CBB"/>
    <w:rsid w:val="00E74FBE"/>
    <w:rsid w:val="00E7547B"/>
    <w:rsid w:val="00E7671D"/>
    <w:rsid w:val="00E80B21"/>
    <w:rsid w:val="00E80F0C"/>
    <w:rsid w:val="00E83615"/>
    <w:rsid w:val="00E8496D"/>
    <w:rsid w:val="00E84997"/>
    <w:rsid w:val="00E84CDA"/>
    <w:rsid w:val="00E866E5"/>
    <w:rsid w:val="00E8775B"/>
    <w:rsid w:val="00E87FD9"/>
    <w:rsid w:val="00E90ED5"/>
    <w:rsid w:val="00E91A2E"/>
    <w:rsid w:val="00E963F2"/>
    <w:rsid w:val="00EA413C"/>
    <w:rsid w:val="00EA7C3D"/>
    <w:rsid w:val="00EB080C"/>
    <w:rsid w:val="00EB2281"/>
    <w:rsid w:val="00EB4BC0"/>
    <w:rsid w:val="00EB5937"/>
    <w:rsid w:val="00EB7066"/>
    <w:rsid w:val="00EB76A5"/>
    <w:rsid w:val="00EB7736"/>
    <w:rsid w:val="00EC1AFE"/>
    <w:rsid w:val="00EC41D8"/>
    <w:rsid w:val="00EC6DBF"/>
    <w:rsid w:val="00EC6F5C"/>
    <w:rsid w:val="00EC760D"/>
    <w:rsid w:val="00ED08CD"/>
    <w:rsid w:val="00ED0BDC"/>
    <w:rsid w:val="00ED2E1E"/>
    <w:rsid w:val="00ED63BB"/>
    <w:rsid w:val="00ED6F65"/>
    <w:rsid w:val="00EE1CCC"/>
    <w:rsid w:val="00EE261A"/>
    <w:rsid w:val="00EE67B2"/>
    <w:rsid w:val="00EE7EE6"/>
    <w:rsid w:val="00EF14B5"/>
    <w:rsid w:val="00EF2E96"/>
    <w:rsid w:val="00EF6BDF"/>
    <w:rsid w:val="00EF7987"/>
    <w:rsid w:val="00F005C1"/>
    <w:rsid w:val="00F0247D"/>
    <w:rsid w:val="00F049BA"/>
    <w:rsid w:val="00F0554B"/>
    <w:rsid w:val="00F056E7"/>
    <w:rsid w:val="00F0591B"/>
    <w:rsid w:val="00F05A98"/>
    <w:rsid w:val="00F077C7"/>
    <w:rsid w:val="00F07B38"/>
    <w:rsid w:val="00F1003F"/>
    <w:rsid w:val="00F10CE9"/>
    <w:rsid w:val="00F134F2"/>
    <w:rsid w:val="00F14EFF"/>
    <w:rsid w:val="00F16833"/>
    <w:rsid w:val="00F2134B"/>
    <w:rsid w:val="00F2309C"/>
    <w:rsid w:val="00F25103"/>
    <w:rsid w:val="00F253EC"/>
    <w:rsid w:val="00F26160"/>
    <w:rsid w:val="00F265AC"/>
    <w:rsid w:val="00F26FCD"/>
    <w:rsid w:val="00F32CC1"/>
    <w:rsid w:val="00F33CF8"/>
    <w:rsid w:val="00F35955"/>
    <w:rsid w:val="00F35D14"/>
    <w:rsid w:val="00F40B3A"/>
    <w:rsid w:val="00F40E2E"/>
    <w:rsid w:val="00F4161A"/>
    <w:rsid w:val="00F425DD"/>
    <w:rsid w:val="00F44BE8"/>
    <w:rsid w:val="00F45258"/>
    <w:rsid w:val="00F45627"/>
    <w:rsid w:val="00F4744F"/>
    <w:rsid w:val="00F51F50"/>
    <w:rsid w:val="00F52823"/>
    <w:rsid w:val="00F54CE6"/>
    <w:rsid w:val="00F5595E"/>
    <w:rsid w:val="00F55A04"/>
    <w:rsid w:val="00F645CB"/>
    <w:rsid w:val="00F64BBE"/>
    <w:rsid w:val="00F6528C"/>
    <w:rsid w:val="00F655A7"/>
    <w:rsid w:val="00F70984"/>
    <w:rsid w:val="00F71801"/>
    <w:rsid w:val="00F722F8"/>
    <w:rsid w:val="00F73210"/>
    <w:rsid w:val="00F73E90"/>
    <w:rsid w:val="00F75525"/>
    <w:rsid w:val="00F8259A"/>
    <w:rsid w:val="00F82ED5"/>
    <w:rsid w:val="00F85847"/>
    <w:rsid w:val="00F85AB4"/>
    <w:rsid w:val="00F8659C"/>
    <w:rsid w:val="00F8773A"/>
    <w:rsid w:val="00F91AD7"/>
    <w:rsid w:val="00F91CD6"/>
    <w:rsid w:val="00F91FBE"/>
    <w:rsid w:val="00F92973"/>
    <w:rsid w:val="00F92B1C"/>
    <w:rsid w:val="00F94CAE"/>
    <w:rsid w:val="00F95F0C"/>
    <w:rsid w:val="00F97133"/>
    <w:rsid w:val="00F973BA"/>
    <w:rsid w:val="00FA0ED3"/>
    <w:rsid w:val="00FA393F"/>
    <w:rsid w:val="00FA459A"/>
    <w:rsid w:val="00FA502F"/>
    <w:rsid w:val="00FA6C02"/>
    <w:rsid w:val="00FB2B75"/>
    <w:rsid w:val="00FB30FC"/>
    <w:rsid w:val="00FB3297"/>
    <w:rsid w:val="00FB38DC"/>
    <w:rsid w:val="00FB5516"/>
    <w:rsid w:val="00FC272A"/>
    <w:rsid w:val="00FC32E3"/>
    <w:rsid w:val="00FC5F73"/>
    <w:rsid w:val="00FC6859"/>
    <w:rsid w:val="00FC6948"/>
    <w:rsid w:val="00FC6CD0"/>
    <w:rsid w:val="00FD42BE"/>
    <w:rsid w:val="00FE10AA"/>
    <w:rsid w:val="00FE38DC"/>
    <w:rsid w:val="00FE3BC5"/>
    <w:rsid w:val="00FE454C"/>
    <w:rsid w:val="00FE4B52"/>
    <w:rsid w:val="00FE6F20"/>
    <w:rsid w:val="00FF0BEF"/>
    <w:rsid w:val="00FF2C96"/>
    <w:rsid w:val="00FF51D7"/>
    <w:rsid w:val="00FF6DDB"/>
    <w:rsid w:val="00FF7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8D7"/>
    <w:pPr>
      <w:jc w:val="center"/>
    </w:pPr>
  </w:style>
  <w:style w:type="paragraph" w:styleId="Heading1">
    <w:name w:val="heading 1"/>
    <w:basedOn w:val="Normal"/>
    <w:next w:val="Normal"/>
    <w:link w:val="Heading1Char"/>
    <w:uiPriority w:val="9"/>
    <w:qFormat/>
    <w:rsid w:val="004C08D7"/>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4C08D7"/>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4C08D7"/>
    <w:pPr>
      <w:numPr>
        <w:ilvl w:val="2"/>
        <w:numId w:val="6"/>
      </w:numPr>
      <w:spacing w:line="240" w:lineRule="exact"/>
      <w:jc w:val="both"/>
      <w:outlineLvl w:val="2"/>
    </w:pPr>
    <w:rPr>
      <w:i/>
      <w:iCs/>
      <w:noProof/>
    </w:rPr>
  </w:style>
  <w:style w:type="paragraph" w:styleId="Heading4">
    <w:name w:val="heading 4"/>
    <w:basedOn w:val="Normal"/>
    <w:next w:val="Normal"/>
    <w:qFormat/>
    <w:rsid w:val="004C08D7"/>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4C08D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4C08D7"/>
    <w:pPr>
      <w:spacing w:after="200"/>
      <w:jc w:val="both"/>
    </w:pPr>
    <w:rPr>
      <w:b/>
      <w:bCs/>
      <w:sz w:val="18"/>
      <w:szCs w:val="18"/>
    </w:rPr>
  </w:style>
  <w:style w:type="paragraph" w:customStyle="1" w:styleId="Affiliation">
    <w:name w:val="Affiliation"/>
    <w:rsid w:val="004C08D7"/>
    <w:pPr>
      <w:jc w:val="center"/>
    </w:pPr>
  </w:style>
  <w:style w:type="paragraph" w:customStyle="1" w:styleId="Author">
    <w:name w:val="Author"/>
    <w:rsid w:val="004C08D7"/>
    <w:pPr>
      <w:spacing w:before="360" w:after="40"/>
      <w:jc w:val="center"/>
    </w:pPr>
    <w:rPr>
      <w:noProof/>
      <w:sz w:val="22"/>
      <w:szCs w:val="22"/>
    </w:rPr>
  </w:style>
  <w:style w:type="paragraph" w:styleId="BodyText">
    <w:name w:val="Body Text"/>
    <w:basedOn w:val="Normal"/>
    <w:link w:val="BodyTextChar"/>
    <w:rsid w:val="004C08D7"/>
    <w:pPr>
      <w:spacing w:after="120" w:line="228" w:lineRule="auto"/>
      <w:ind w:firstLine="288"/>
      <w:jc w:val="both"/>
    </w:pPr>
    <w:rPr>
      <w:spacing w:val="-1"/>
    </w:rPr>
  </w:style>
  <w:style w:type="paragraph" w:customStyle="1" w:styleId="bulletlist">
    <w:name w:val="bullet list"/>
    <w:basedOn w:val="BodyText"/>
    <w:rsid w:val="004C08D7"/>
    <w:pPr>
      <w:numPr>
        <w:numId w:val="1"/>
      </w:numPr>
    </w:pPr>
  </w:style>
  <w:style w:type="paragraph" w:customStyle="1" w:styleId="equation">
    <w:name w:val="equation"/>
    <w:basedOn w:val="Normal"/>
    <w:rsid w:val="004C08D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C08D7"/>
    <w:pPr>
      <w:numPr>
        <w:numId w:val="2"/>
      </w:numPr>
      <w:spacing w:before="80" w:after="200"/>
      <w:jc w:val="center"/>
    </w:pPr>
    <w:rPr>
      <w:noProof/>
      <w:sz w:val="16"/>
      <w:szCs w:val="16"/>
    </w:rPr>
  </w:style>
  <w:style w:type="paragraph" w:customStyle="1" w:styleId="footnote">
    <w:name w:val="footnote"/>
    <w:rsid w:val="004C08D7"/>
    <w:pPr>
      <w:framePr w:hSpace="187" w:vSpace="187" w:wrap="notBeside" w:vAnchor="text" w:hAnchor="page" w:x="6121" w:y="577"/>
      <w:numPr>
        <w:numId w:val="3"/>
      </w:numPr>
      <w:spacing w:after="40"/>
    </w:pPr>
    <w:rPr>
      <w:sz w:val="16"/>
      <w:szCs w:val="16"/>
    </w:rPr>
  </w:style>
  <w:style w:type="paragraph" w:customStyle="1" w:styleId="keywords">
    <w:name w:val="key words"/>
    <w:rsid w:val="004C08D7"/>
    <w:pPr>
      <w:spacing w:after="120"/>
      <w:ind w:firstLine="288"/>
      <w:jc w:val="both"/>
    </w:pPr>
    <w:rPr>
      <w:b/>
      <w:bCs/>
      <w:i/>
      <w:iCs/>
      <w:noProof/>
      <w:sz w:val="18"/>
      <w:szCs w:val="18"/>
    </w:rPr>
  </w:style>
  <w:style w:type="paragraph" w:customStyle="1" w:styleId="papersubtitle">
    <w:name w:val="paper subtitle"/>
    <w:rsid w:val="004C08D7"/>
    <w:pPr>
      <w:spacing w:after="120"/>
      <w:jc w:val="center"/>
    </w:pPr>
    <w:rPr>
      <w:rFonts w:eastAsia="MS Mincho"/>
      <w:noProof/>
      <w:sz w:val="28"/>
      <w:szCs w:val="28"/>
    </w:rPr>
  </w:style>
  <w:style w:type="paragraph" w:customStyle="1" w:styleId="papertitle">
    <w:name w:val="paper title"/>
    <w:rsid w:val="004C08D7"/>
    <w:pPr>
      <w:spacing w:after="120"/>
      <w:jc w:val="center"/>
    </w:pPr>
    <w:rPr>
      <w:rFonts w:eastAsia="MS Mincho"/>
      <w:noProof/>
      <w:sz w:val="48"/>
      <w:szCs w:val="48"/>
    </w:rPr>
  </w:style>
  <w:style w:type="paragraph" w:customStyle="1" w:styleId="references">
    <w:name w:val="references"/>
    <w:rsid w:val="004C08D7"/>
    <w:pPr>
      <w:numPr>
        <w:numId w:val="8"/>
      </w:numPr>
      <w:spacing w:after="50" w:line="180" w:lineRule="exact"/>
      <w:jc w:val="both"/>
    </w:pPr>
    <w:rPr>
      <w:rFonts w:eastAsia="MS Mincho"/>
      <w:noProof/>
      <w:sz w:val="16"/>
      <w:szCs w:val="16"/>
    </w:rPr>
  </w:style>
  <w:style w:type="paragraph" w:customStyle="1" w:styleId="sponsors">
    <w:name w:val="sponsors"/>
    <w:rsid w:val="004C08D7"/>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08D7"/>
    <w:rPr>
      <w:b/>
      <w:bCs/>
      <w:sz w:val="16"/>
      <w:szCs w:val="16"/>
    </w:rPr>
  </w:style>
  <w:style w:type="paragraph" w:customStyle="1" w:styleId="tablecolsubhead">
    <w:name w:val="table col subhead"/>
    <w:basedOn w:val="tablecolhead"/>
    <w:rsid w:val="004C08D7"/>
    <w:rPr>
      <w:i/>
      <w:iCs/>
      <w:sz w:val="15"/>
      <w:szCs w:val="15"/>
    </w:rPr>
  </w:style>
  <w:style w:type="paragraph" w:customStyle="1" w:styleId="tablecopy">
    <w:name w:val="table copy"/>
    <w:rsid w:val="004C08D7"/>
    <w:pPr>
      <w:jc w:val="both"/>
    </w:pPr>
    <w:rPr>
      <w:noProof/>
      <w:sz w:val="16"/>
      <w:szCs w:val="16"/>
    </w:rPr>
  </w:style>
  <w:style w:type="paragraph" w:customStyle="1" w:styleId="tablefootnote">
    <w:name w:val="table footnote"/>
    <w:rsid w:val="004C08D7"/>
    <w:pPr>
      <w:spacing w:before="60" w:after="30"/>
      <w:jc w:val="right"/>
    </w:pPr>
    <w:rPr>
      <w:sz w:val="12"/>
      <w:szCs w:val="12"/>
    </w:rPr>
  </w:style>
  <w:style w:type="paragraph" w:customStyle="1" w:styleId="tablehead">
    <w:name w:val="table head"/>
    <w:rsid w:val="004C08D7"/>
    <w:pPr>
      <w:numPr>
        <w:numId w:val="9"/>
      </w:numPr>
      <w:spacing w:before="240" w:after="120" w:line="216" w:lineRule="auto"/>
      <w:jc w:val="center"/>
    </w:pPr>
    <w:rPr>
      <w:smallCaps/>
      <w:noProof/>
      <w:sz w:val="16"/>
      <w:szCs w:val="16"/>
    </w:rPr>
  </w:style>
  <w:style w:type="paragraph" w:styleId="NormalWeb">
    <w:name w:val="Normal (Web)"/>
    <w:basedOn w:val="Normal"/>
    <w:uiPriority w:val="99"/>
    <w:unhideWhenUsed/>
    <w:rsid w:val="00786C48"/>
    <w:pPr>
      <w:spacing w:before="100" w:beforeAutospacing="1" w:after="100" w:afterAutospacing="1"/>
      <w:jc w:val="left"/>
    </w:pPr>
    <w:rPr>
      <w:rFonts w:eastAsia="Times New Roman"/>
      <w:sz w:val="24"/>
      <w:szCs w:val="24"/>
    </w:rPr>
  </w:style>
  <w:style w:type="character" w:customStyle="1" w:styleId="st">
    <w:name w:val="st"/>
    <w:basedOn w:val="DefaultParagraphFont"/>
    <w:rsid w:val="00480385"/>
  </w:style>
  <w:style w:type="paragraph" w:styleId="Quote">
    <w:name w:val="Quote"/>
    <w:basedOn w:val="Normal"/>
    <w:next w:val="Normal"/>
    <w:link w:val="QuoteChar"/>
    <w:uiPriority w:val="29"/>
    <w:qFormat/>
    <w:rsid w:val="00C33DFB"/>
    <w:pPr>
      <w:spacing w:before="200"/>
      <w:ind w:left="360" w:right="360"/>
      <w:jc w:val="both"/>
    </w:pPr>
    <w:rPr>
      <w:rFonts w:eastAsia="Times New Roman"/>
      <w:i/>
      <w:iCs/>
      <w:sz w:val="22"/>
      <w:szCs w:val="22"/>
      <w:lang w:bidi="en-US"/>
    </w:rPr>
  </w:style>
  <w:style w:type="character" w:customStyle="1" w:styleId="QuoteChar">
    <w:name w:val="Quote Char"/>
    <w:basedOn w:val="DefaultParagraphFont"/>
    <w:link w:val="Quote"/>
    <w:uiPriority w:val="29"/>
    <w:rsid w:val="00C33DFB"/>
    <w:rPr>
      <w:rFonts w:eastAsia="Times New Roman"/>
      <w:i/>
      <w:iCs/>
      <w:sz w:val="22"/>
      <w:szCs w:val="22"/>
      <w:lang w:bidi="en-US"/>
    </w:rPr>
  </w:style>
  <w:style w:type="paragraph" w:customStyle="1" w:styleId="IEEEReferenceItem">
    <w:name w:val="IEEE Reference Item"/>
    <w:basedOn w:val="Normal"/>
    <w:rsid w:val="004B3A0F"/>
    <w:pPr>
      <w:adjustRightInd w:val="0"/>
      <w:snapToGrid w:val="0"/>
      <w:ind w:left="720" w:hanging="360"/>
      <w:jc w:val="both"/>
    </w:pPr>
    <w:rPr>
      <w:sz w:val="16"/>
      <w:szCs w:val="24"/>
      <w:lang w:eastAsia="zh-CN"/>
    </w:rPr>
  </w:style>
  <w:style w:type="paragraph" w:styleId="Bibliography">
    <w:name w:val="Bibliography"/>
    <w:basedOn w:val="Normal"/>
    <w:next w:val="Normal"/>
    <w:uiPriority w:val="37"/>
    <w:unhideWhenUsed/>
    <w:rsid w:val="00C91C71"/>
  </w:style>
  <w:style w:type="character" w:customStyle="1" w:styleId="Heading1Char">
    <w:name w:val="Heading 1 Char"/>
    <w:basedOn w:val="DefaultParagraphFont"/>
    <w:link w:val="Heading1"/>
    <w:uiPriority w:val="9"/>
    <w:rsid w:val="00C91C71"/>
    <w:rPr>
      <w:smallCaps/>
      <w:noProof/>
    </w:rPr>
  </w:style>
  <w:style w:type="paragraph" w:styleId="BalloonText">
    <w:name w:val="Balloon Text"/>
    <w:basedOn w:val="Normal"/>
    <w:link w:val="BalloonTextChar"/>
    <w:rsid w:val="00EC760D"/>
    <w:rPr>
      <w:rFonts w:ascii="Tahoma" w:hAnsi="Tahoma" w:cs="Tahoma"/>
      <w:sz w:val="16"/>
      <w:szCs w:val="16"/>
    </w:rPr>
  </w:style>
  <w:style w:type="character" w:customStyle="1" w:styleId="BalloonTextChar">
    <w:name w:val="Balloon Text Char"/>
    <w:basedOn w:val="DefaultParagraphFont"/>
    <w:link w:val="BalloonText"/>
    <w:rsid w:val="00EC760D"/>
    <w:rPr>
      <w:rFonts w:ascii="Tahoma" w:hAnsi="Tahoma" w:cs="Tahoma"/>
      <w:sz w:val="16"/>
      <w:szCs w:val="16"/>
    </w:rPr>
  </w:style>
  <w:style w:type="character" w:styleId="Hyperlink">
    <w:name w:val="Hyperlink"/>
    <w:basedOn w:val="DefaultParagraphFont"/>
    <w:uiPriority w:val="99"/>
    <w:unhideWhenUsed/>
    <w:rsid w:val="00352486"/>
    <w:rPr>
      <w:color w:val="0000FF"/>
      <w:u w:val="single"/>
    </w:rPr>
  </w:style>
  <w:style w:type="character" w:customStyle="1" w:styleId="BodyTextChar">
    <w:name w:val="Body Text Char"/>
    <w:basedOn w:val="DefaultParagraphFont"/>
    <w:link w:val="BodyText"/>
    <w:rsid w:val="00363E3B"/>
    <w:rPr>
      <w:spacing w:val="-1"/>
    </w:rPr>
  </w:style>
  <w:style w:type="paragraph" w:styleId="Caption">
    <w:name w:val="caption"/>
    <w:basedOn w:val="Normal"/>
    <w:next w:val="Normal"/>
    <w:semiHidden/>
    <w:unhideWhenUsed/>
    <w:qFormat/>
    <w:rsid w:val="00800D4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0292488">
      <w:bodyDiv w:val="1"/>
      <w:marLeft w:val="0"/>
      <w:marRight w:val="0"/>
      <w:marTop w:val="0"/>
      <w:marBottom w:val="0"/>
      <w:divBdr>
        <w:top w:val="none" w:sz="0" w:space="0" w:color="auto"/>
        <w:left w:val="none" w:sz="0" w:space="0" w:color="auto"/>
        <w:bottom w:val="none" w:sz="0" w:space="0" w:color="auto"/>
        <w:right w:val="none" w:sz="0" w:space="0" w:color="auto"/>
      </w:divBdr>
    </w:div>
    <w:div w:id="76476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glite.cern.ch" TargetMode="External"/><Relationship Id="rId3" Type="http://schemas.openxmlformats.org/officeDocument/2006/relationships/styles" Target="styles.xml"/><Relationship Id="rId7" Type="http://schemas.openxmlformats.org/officeDocument/2006/relationships/hyperlink" Target="http://lhcb-public.web.cern.ch/lhcb-publ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den.org/r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Lar1</b:Tag>
    <b:SourceType>InternetSite</b:SourceType>
    <b:Guid>{96B7AE63-3214-4510-854F-FF8C068D9B78}</b:Guid>
    <b:LCID>0</b:LCID>
    <b:Title>Large Hadron Collider beauty experiment</b:Title>
    <b:URL>http://lhcb-public.web.cern.ch/lhcb-public/</b:URL>
    <b:RefOrder>1</b:RefOrder>
  </b:Source>
  <b:Source>
    <b:Tag>And07</b:Tag>
    <b:SourceType>ConferenceProceedings</b:SourceType>
    <b:Guid>{D8B4706F-284F-4C41-9A0C-FD803902EEDC}</b:Guid>
    <b:LCID>0</b:LCID>
    <b:Author>
      <b:Author>
        <b:NameList>
          <b:Person>
            <b:Last>Smith</b:Last>
            <b:First>A.</b:First>
            <b:Middle>C.</b:Middle>
          </b:Person>
          <b:Person>
            <b:Last>Tsaregorodtsev</b:Last>
            <b:First>A.</b:First>
          </b:Person>
        </b:NameList>
      </b:Author>
    </b:Author>
    <b:Title>DIRAC: Reliable Data Management for LHCb</b:Title>
    <b:Year>2007</b:Year>
    <b:ConferenceName>CHEP</b:ConferenceName>
    <b:RefOrder>3</b:RefOrder>
  </b:Source>
  <b:Source>
    <b:Tag>Gro05</b:Tag>
    <b:SourceType>JournalArticle</b:SourceType>
    <b:Guid>{61CEBB19-63C2-449D-998F-5C0F42E46769}</b:Guid>
    <b:LCID>0</b:LCID>
    <b:Author>
      <b:Author>
        <b:NameList>
          <b:Person>
            <b:Last>Groote</b:Last>
            <b:First>J.</b:First>
            <b:Middle>F.</b:Middle>
          </b:Person>
          <b:Person>
            <b:Last>Willemse</b:Last>
            <b:First>T.</b:First>
            <b:Middle>A.C.</b:Middle>
          </b:Person>
        </b:NameList>
      </b:Author>
    </b:Author>
    <b:Title>Model-checking processes with data</b:Title>
    <b:Year>2005</b:Year>
    <b:JournalName>Science of Computer Programming</b:JournalName>
    <b:Month>May/June</b:Month>
    <b:Volume>56</b:Volume>
    <b:Issue>3</b:Issue>
    <b:RefOrder>5</b:RefOrder>
  </b:Source>
  <b:Source>
    <b:Tag>Tsa07</b:Tag>
    <b:SourceType>ConferenceProceedings</b:SourceType>
    <b:Guid>{F2CA1CED-916C-4C05-9501-1B382BE83BC2}</b:Guid>
    <b:LCID>0</b:LCID>
    <b:Author>
      <b:Author>
        <b:NameList>
          <b:Person>
            <b:Last>Tsaregorodtsev</b:Last>
            <b:First>A.</b:First>
          </b:Person>
          <b:Person>
            <b:Last>Bargiotti</b:Last>
            <b:First>M.</b:First>
          </b:Person>
          <b:Person>
            <b:Last>Brook</b:Last>
            <b:First>N.</b:First>
          </b:Person>
          <b:Person>
            <b:Last>Casajus</b:Last>
            <b:First>A.</b:First>
            <b:Middle>Ramo</b:Middle>
          </b:Person>
          <b:Person>
            <b:Last>Castellani</b:Last>
            <b:First>G.</b:First>
          </b:Person>
          <b:Person>
            <b:Last>Charpentier</b:Last>
            <b:First>Ph.</b:First>
          </b:Person>
          <b:Person>
            <b:Last>Cioffi</b:Last>
            <b:First>C.</b:First>
          </b:Person>
          <b:Person>
            <b:Last>Closier</b:Last>
            <b:First>J.</b:First>
          </b:Person>
          <b:Person>
            <b:Last>Graciani Diaz</b:Last>
            <b:First>R.</b:First>
          </b:Person>
          <b:Person>
            <b:Last>Kuznetsov</b:Last>
            <b:First>G.</b:First>
          </b:Person>
          <b:Person>
            <b:Last>Y Li</b:Last>
            <b:First>Y.</b:First>
          </b:Person>
          <b:Person>
            <b:Last>Nandakumar</b:Last>
            <b:First>R.</b:First>
          </b:Person>
          <b:Person>
            <b:Last>Paterson</b:Last>
            <b:First>S.</b:First>
          </b:Person>
          <b:Person>
            <b:Last>Smith</b:Last>
            <b:First>A.C.</b:First>
          </b:Person>
          <b:Person>
            <b:Last>Seco Miguelez</b:Last>
            <b:First>M.</b:First>
          </b:Person>
          <b:Person>
            <b:Last>Gomez Jimenez</b:Last>
            <b:First>S.</b:First>
          </b:Person>
        </b:NameList>
      </b:Author>
    </b:Author>
    <b:Title>DIRAC: A Community Grid Solution</b:Title>
    <b:Year>2007</b:Year>
    <b:Publisher>IOP Publishing</b:Publisher>
    <b:ConferenceName>CHEP</b:ConferenceName>
    <b:Volume>119</b:Volume>
    <b:RefOrder>2</b:RefOrder>
  </b:Source>
  <b:Source>
    <b:Tag>Bae09</b:Tag>
    <b:SourceType>Book</b:SourceType>
    <b:Guid>{7A1284CD-7300-43BE-8EF3-2C2791E8C4DD}</b:Guid>
    <b:LCID>0</b:LCID>
    <b:Author>
      <b:Author>
        <b:NameList>
          <b:Person>
            <b:Last>Baeten</b:Last>
            <b:First>J.C.M</b:First>
          </b:Person>
          <b:Person>
            <b:Last>Basten</b:Last>
            <b:First>T.</b:First>
          </b:Person>
          <b:Person>
            <b:Last>Reniers</b:Last>
            <b:First>M.A.</b:First>
          </b:Person>
        </b:NameList>
      </b:Author>
    </b:Author>
    <b:Title>Process Algebra: Equational Theories of Communicating Processes</b:Title>
    <b:Year>2009</b:Year>
    <b:City>New York</b:City>
    <b:CountryRegion>NY, USA</b:CountryRegion>
    <b:Publisher>Cambridge University Press</b:Publisher>
    <b:Edition>1</b:Edition>
    <b:RefOrder>8</b:RefOrder>
  </b:Source>
  <b:Source>
    <b:Tag>Placeholder1</b:Tag>
    <b:SourceType>ConferenceProceedings</b:SourceType>
    <b:Guid>{2FB8B273-218E-475F-B4CC-CD45DA65E4E4}</b:Guid>
    <b:LCID>0</b:LCID>
    <b:Author>
      <b:Author>
        <b:NameList>
          <b:Person>
            <b:Last>Tsaregorodtsev A</b:Last>
            <b:First>Bargiotti</b:First>
            <b:Middle>M,Brook N,Casajus Ramo A,Castellani G,Charpentier Ph,Cioffi C,Closier J,Graciani Diaz R,Kuznetsov G,Y Li Y,Nandakumar R,Paterson S,Santinelli R,Smith A C,Seco Miguelez M,Gomez Jimenez S</b:Middle>
          </b:Person>
        </b:NameList>
      </b:Author>
    </b:Author>
    <b:Title>DIRAC: A Community Grid Solution</b:Title>
    <b:Year>2007</b:Year>
    <b:Publisher>IOP Publishing</b:Publisher>
    <b:ConferenceName>CHEP</b:ConferenceName>
    <b:Volume>119</b:Volume>
    <b:RefOrder>23</b:RefOrder>
  </b:Source>
  <b:Source>
    <b:Tag>Placeholder2</b:Tag>
    <b:SourceType>ConferenceProceedings</b:SourceType>
    <b:Guid>{134DCFE5-2569-4CC6-9E60-5E3A7DA4F625}</b:Guid>
    <b:LCID>0</b:LCID>
    <b:Author>
      <b:Author>
        <b:NameList>
          <b:Person>
            <b:Last>Smith</b:Last>
            <b:First>Andrew</b:First>
            <b:Middle>C.</b:Middle>
          </b:Person>
          <b:Person>
            <b:Last>Tsaregorodtsev</b:Last>
            <b:First>Andrei</b:First>
          </b:Person>
        </b:NameList>
      </b:Author>
    </b:Author>
    <b:Title>DIRAC: Reliable Data Management for LHCb</b:Title>
    <b:Year>2007</b:Year>
    <b:ConferenceName>CHEP</b:ConferenceName>
    <b:RefOrder>24</b:RefOrder>
  </b:Source>
  <b:Source>
    <b:Tag>McM96</b:Tag>
    <b:SourceType>JournalArticle</b:SourceType>
    <b:Guid>{2F133DF4-E892-4E81-A6ED-81230D61BDAB}</b:Guid>
    <b:LCID>0</b:LCID>
    <b:Author>
      <b:Author>
        <b:NameList>
          <b:Person>
            <b:Last>McManus</b:Last>
            <b:First>J.W.</b:First>
          </b:Person>
          <b:Person>
            <b:Last>Bynum</b:Last>
            <b:First>W.L.</b:First>
          </b:Person>
        </b:NameList>
      </b:Author>
    </b:Author>
    <b:Title>Design and analysis techniques for concurrent blackboard systems</b:Title>
    <b:Year>1996</b:Year>
    <b:City>Hampton,VA</b:City>
    <b:Publisher>NASA Langley Res. Center</b:Publisher>
    <b:Pages>669 - 680</b:Pages>
    <b:JournalName>Systems, Man and Cybernetics</b:JournalName>
    <b:Month>Nov</b:Month>
    <b:Volume>26</b:Volume>
    <b:Issue>6</b:Issue>
    <b:RefOrder>4</b:RefOrder>
  </b:Source>
  <b:Source>
    <b:Tag>Van07</b:Tag>
    <b:SourceType>ConferenceProceedings</b:SourceType>
    <b:Guid>{B31527B0-50DB-4F6E-9548-87600E91F099}</b:Guid>
    <b:LCID>0</b:LCID>
    <b:Author>
      <b:Author>
        <b:NameList>
          <b:Person>
            <b:Last>Van Eekelen</b:Last>
            <b:First>M.</b:First>
          </b:Person>
          <b:Person>
            <b:Last>Ten Hoedt</b:Last>
            <b:First>S.</b:First>
          </b:Person>
          <b:Person>
            <b:Last>Schreurs</b:Last>
            <b:First>R.</b:First>
          </b:Person>
          <b:Person>
            <b:Last>Usenko</b:Last>
            <b:First>Y.S.</b:First>
          </b:Person>
        </b:NameList>
      </b:Author>
    </b:Author>
    <b:Title>Analysis of a session-layer protocol in MCRL2: verification of a real-life industrial implementation</b:Title>
    <b:Year>2007</b:Year>
    <b:ConferenceName>FMICS'07 Proceedings of the 12th international conference on Formal methods for industrial critical systems</b:ConferenceName>
    <b:City>Berlin, Heidelberg</b:City>
    <b:Publisher>Springer-Verlag</b:Publisher>
    <b:RefOrder>25</b:RefOrder>
  </b:Source>
  <b:Source>
    <b:Tag>Gro</b:Tag>
    <b:SourceType>Misc</b:SourceType>
    <b:Guid>{AAA262DC-8C2A-4417-A5B7-485ADC612BDE}</b:Guid>
    <b:LCID>0</b:LCID>
    <b:Author>
      <b:Author>
        <b:NameList>
          <b:Person>
            <b:Last>Groote</b:Last>
            <b:First>J.</b:First>
            <b:Middle>F.</b:Middle>
          </b:Person>
          <b:Person>
            <b:Last>Mathijssen</b:Last>
            <b:First>A.</b:First>
          </b:Person>
          <b:Person>
            <b:Last>Reniers</b:Last>
            <b:First>,</b:First>
            <b:Middle>M.</b:Middle>
          </b:Person>
          <b:Person>
            <b:Last>Usenko</b:Last>
            <b:First>Y.</b:First>
          </b:Person>
          <b:Person>
            <b:Last>Van Weerdenburg</b:Last>
            <b:First>M</b:First>
          </b:Person>
        </b:NameList>
      </b:Author>
    </b:Author>
    <b:Title>The formal specification language mCRL2</b:Title>
    <b:Volume>06351</b:Volume>
    <b:PublicationTitle>2007</b:PublicationTitle>
    <b:Medium>In Proceedings of the Dagstuhl Seminar</b:Medium>
    <b:RefOrder>6</b:RefOrder>
  </b:Source>
  <b:Source>
    <b:Tag>Gro08</b:Tag>
    <b:SourceType>Report</b:SourceType>
    <b:Guid>{CF47935C-A6D6-43BF-AF4E-813816A955F3}</b:Guid>
    <b:LCID>0</b:LCID>
    <b:Author>
      <b:Author>
        <b:NameList>
          <b:Person>
            <b:Last>Groote</b:Last>
            <b:First>J.</b:First>
            <b:Middle>F.</b:Middle>
          </b:Person>
          <b:Person>
            <b:Last>Keiren</b:Last>
            <b:First>J.</b:First>
            <b:Middle>J.A.</b:Middle>
          </b:Person>
          <b:Person>
            <b:Last>Mathijssen</b:Last>
            <b:First>A.</b:First>
            <b:Middle>H.J.</b:Middle>
          </b:Person>
          <b:Person>
            <b:Last>Ploeger</b:Last>
            <b:First>B.</b:First>
          </b:Person>
          <b:Person>
            <b:Last>Stappers</b:Last>
            <b:First>F.</b:First>
            <b:Middle>P.M.</b:Middle>
          </b:Person>
          <b:Person>
            <b:Last>Tankink</b:Last>
            <b:First>C.</b:First>
          </b:Person>
          <b:Person>
            <b:Last>Usenko</b:Last>
            <b:First>Y.</b:First>
            <b:Middle>S.</b:Middle>
          </b:Person>
          <b:Person>
            <b:Last>van Weerdenburg</b:Last>
            <b:First>M.</b:First>
            <b:Middle>J.</b:Middle>
          </b:Person>
          <b:Person>
            <b:Last>Wesselink</b:Last>
            <b:First>J.</b:First>
            <b:Middle>W.</b:Middle>
          </b:Person>
          <b:Person>
            <b:Last>Willemse</b:Last>
            <b:First>T.</b:First>
            <b:Middle>A.C.</b:Middle>
          </b:Person>
          <b:Person>
            <b:Last>Van der Wulp</b:Last>
            <b:First>J.</b:First>
          </b:Person>
        </b:NameList>
      </b:Author>
    </b:Author>
    <b:Title>The mCRL2 toolset</b:Title>
    <b:Year>2008</b:Year>
    <b:Institution>Eindhoven University of Technology</b:Institution>
    <b:Department>Dept. of Mathematics and Computer Science</b:Department>
    <b:RefOrder>7</b:RefOrder>
  </b:Source>
  <b:Source>
    <b:Tag>Gro09</b:Tag>
    <b:SourceType>BookSection</b:SourceType>
    <b:Guid>{B283C77C-BA9F-4021-9C1D-BA7DEFF42460}</b:Guid>
    <b:LCID>0</b:LCID>
    <b:Author>
      <b:Author>
        <b:NameList>
          <b:Person>
            <b:Last>Groote</b:Last>
            <b:First>J.</b:First>
            <b:Middle>F.</b:Middle>
          </b:Person>
          <b:Person>
            <b:Last>Mathijssen</b:Last>
            <b:First>A.H.J.</b:First>
          </b:Person>
          <b:Person>
            <b:Last>Reniers</b:Last>
            <b:First>M.A.</b:First>
          </b:Person>
          <b:Person>
            <b:Last>Usenko</b:Last>
            <b:First>Y.</b:First>
            <b:Middle>S.</b:Middle>
          </b:Person>
          <b:Person>
            <b:Last>Van Weerdenburg</b:Last>
            <b:First>M.J.</b:First>
          </b:Person>
        </b:NameList>
      </b:Author>
      <b:BookAuthor>
        <b:NameList>
          <b:Person>
            <b:Last>Alexander</b:Last>
            <b:First>M.</b:First>
          </b:Person>
          <b:Person>
            <b:Last>Gardner</b:Last>
            <b:First>W.</b:First>
          </b:Person>
        </b:NameList>
      </b:BookAuthor>
    </b:Author>
    <b:Title>Analysis of distributed systems with mCRL2</b:Title>
    <b:Year>2009</b:Year>
    <b:BookTitle>Process Algebra for Parallel and Distributed Processing</b:BookTitle>
    <b:Publisher>Chapman and Hall/CRC</b:Publisher>
    <b:ChapterNumber>4</b:ChapterNumber>
    <b:RefOrder>26</b:RefOrder>
  </b:Source>
  <b:Source>
    <b:Tag>Hwo11</b:Tag>
    <b:SourceType>ConferenceProceedings</b:SourceType>
    <b:Guid>{A1CC6BC4-2634-4AD5-8ED0-1599E2CDE248}</b:Guid>
    <b:LCID>0</b:LCID>
    <b:Author>
      <b:Author>
        <b:NameList>
          <b:Person>
            <b:Last>Hwon</b:Last>
            <b:First>J.L.</b:First>
          </b:Person>
          <b:Person>
            <b:Last>Kuster</b:Last>
            <b:First>V.J.J.</b:First>
          </b:Person>
          <b:Person>
            <b:Last>Willemse</b:Last>
            <b:First>T.A.C.</b:First>
          </b:Person>
        </b:NameList>
      </b:Author>
    </b:Author>
    <b:Title>Analysing the Control Software of the Compact Muon Solenoid Experiment at the Large Hadron Collider</b:Title>
    <b:Year>in press</b:Year>
    <b:ConferenceName>FSEN2011</b:ConferenceName>
    <b:Publisher>Springer Verlag</b:Publisher>
    <b:RefOrder>16</b:RefOrder>
  </b:Source>
  <b:Source>
    <b:Tag>Isl06</b:Tag>
    <b:SourceType>JournalArticle</b:SourceType>
    <b:Guid>{E97CF377-1CD6-456D-8DCB-C5C30C16C2E0}</b:Guid>
    <b:LCID>0</b:LCID>
    <b:Author>
      <b:Author>
        <b:NameList>
          <b:Person>
            <b:Last>Islam</b:Last>
            <b:First>S.M.S.</b:First>
          </b:Person>
          <b:Person>
            <b:Last>Sqalli</b:Last>
            <b:First>M.H.</b:First>
          </b:Person>
          <b:Person>
            <b:Last>Khan</b:Last>
            <b:First>S.</b:First>
          </b:Person>
        </b:NameList>
      </b:Author>
    </b:Author>
    <b:Title>Modeling and Formal Verification of DHCP Using SPIN</b:Title>
    <b:Pages>145-159</b:Pages>
    <b:Year>2006</b:Year>
    <b:JournalName>IJCSA</b:JournalName>
    <b:Month>May</b:Month>
    <b:RefOrder>15</b:RefOrder>
  </b:Source>
  <b:Source>
    <b:Tag>Cha02</b:Tag>
    <b:SourceType>ConferenceProceedings</b:SourceType>
    <b:Guid>{5AF6282C-108F-4FEE-9BE5-07F45C76FE91}</b:Guid>
    <b:LCID>0</b:LCID>
    <b:Author>
      <b:Author>
        <b:NameList>
          <b:Person>
            <b:Last>Chandra</b:Last>
            <b:First>S.</b:First>
          </b:Person>
          <b:Person>
            <b:Last>Godefroid</b:Last>
            <b:First>P.</b:First>
          </b:Person>
          <b:Person>
            <b:Last>Palm</b:Last>
            <b:First>C.</b:First>
          </b:Person>
        </b:NameList>
      </b:Author>
    </b:Author>
    <b:Title>Software model checking in practice: an industrial case study</b:Title>
    <b:Year>2002</b:Year>
    <b:Pages>431-441</b:Pages>
    <b:ConferenceName>Proceedings of the 24th ICSE</b:ConferenceName>
    <b:RefOrder>27</b:RefOrder>
  </b:Source>
  <b:Source>
    <b:Tag>Pal06</b:Tag>
    <b:SourceType>Report</b:SourceType>
    <b:Guid>{239B026B-7744-4181-806F-D8CFD27A89DE}</b:Guid>
    <b:LCID>0</b:LCID>
    <b:Author>
      <b:Author>
        <b:NameList>
          <b:Person>
            <b:Last>Palmskog</b:Last>
            <b:First>K.</b:First>
          </b:Person>
        </b:NameList>
      </b:Author>
    </b:Author>
    <b:Title>Verification of the session management protocol</b:Title>
    <b:Year>2006</b:Year>
    <b:City>Stockholm</b:City>
    <b:Institution>Royal Institute of Technology</b:Institution>
    <b:ThesisType>Master’s Thesis</b:ThesisType>
    <b:Department>School of Computer Science and Communication</b:Department>
    <b:RefOrder>10</b:RefOrder>
  </b:Source>
  <b:Source>
    <b:Tag>HeY</b:Tag>
    <b:SourceType>ConferenceProceedings</b:SourceType>
    <b:Guid>{A15F472D-80DE-48A8-B64B-7812689566C9}</b:Guid>
    <b:LCID>0</b:LCID>
    <b:Author>
      <b:Author>
        <b:NameList>
          <b:Person>
            <b:Last>He</b:Last>
            <b:First>Y.T.</b:First>
          </b:Person>
          <b:Person>
            <b:Last>Janicki</b:Last>
            <b:First>R.</b:First>
          </b:Person>
        </b:NameList>
      </b:Author>
    </b:Author>
    <b:Title>Verifying protocols by model checking: a case study of the wireless application protocol and the model checker SPIN</b:Title>
    <b:ConferenceName>CASCON '04 Proceedings</b:ConferenceName>
    <b:Publisher>IBM Press</b:Publisher>
    <b:RefOrder>9</b:RefOrder>
  </b:Source>
  <b:Source>
    <b:Tag>Hol90</b:Tag>
    <b:SourceType>Book</b:SourceType>
    <b:Guid>{17C2C82B-FA5B-40E7-B302-C2B670E4DCDF}</b:Guid>
    <b:LCID>0</b:LCID>
    <b:Author>
      <b:Author>
        <b:NameList>
          <b:Person>
            <b:Last>Holzmann</b:Last>
            <b:First>G.J.</b:First>
          </b:Person>
        </b:NameList>
      </b:Author>
    </b:Author>
    <b:Title>Design and validation of computer protocols</b:Title>
    <b:Year>1990</b:Year>
    <b:City>Upper Saddle River, NJ, USA</b:City>
    <b:Publisher>Prentice-Hall Inc.</b:Publisher>
    <b:RefOrder>11</b:RefOrder>
  </b:Source>
  <b:Source>
    <b:Tag>Bad05</b:Tag>
    <b:SourceType>JournalArticle</b:SourceType>
    <b:Guid>{613D09E1-7A70-4616-9F5E-0F8B7975B28C}</b:Guid>
    <b:LCID>0</b:LCID>
    <b:Author>
      <b:Author>
        <b:NameList>
          <b:Person>
            <b:Last>Badban</b:Last>
            <b:First>B.</b:First>
          </b:Person>
          <b:Person>
            <b:Last>Fokkink</b:Last>
            <b:First>W.</b:First>
          </b:Person>
          <b:Person>
            <b:Last>Groote</b:Last>
            <b:First>J.F.</b:First>
          </b:Person>
          <b:Person>
            <b:Last>Pang</b:Last>
            <b:First>J.</b:First>
          </b:Person>
          <b:Person>
            <b:Last>Van de Pol</b:Last>
            <b:First>J.</b:First>
          </b:Person>
        </b:NameList>
      </b:Author>
    </b:Author>
    <b:Title>Verification of a sliding window protocol in μCRL and PVS</b:Title>
    <b:Year>2005</b:Year>
    <b:JournalName>Formal Aspects of Computing</b:JournalName>
    <b:Month>October</b:Month>
    <b:Volume>17</b:Volume>
    <b:Issue>3</b:Issue>
    <b:RefOrder>14</b:RefOrder>
  </b:Source>
  <b:Source>
    <b:Tag>Fok</b:Tag>
    <b:SourceType>Book</b:SourceType>
    <b:Guid>{31DBA92A-6E5E-4C5A-B672-0CD944E7035D}</b:Guid>
    <b:LCID>0</b:LCID>
    <b:Author>
      <b:Author>
        <b:NameList>
          <b:Person>
            <b:Last>Fokkink</b:Last>
            <b:First>W.</b:First>
          </b:Person>
        </b:NameList>
      </b:Author>
    </b:Author>
    <b:Title>Modelling Distributed Systems: Protocol Verification with µCRL</b:Title>
    <b:Publisher>Springer</b:Publisher>
    <b:Edition>2nd Edition</b:Edition>
    <b:Year>2011</b:Year>
    <b:RefOrder>12</b:RefOrder>
  </b:Source>
  <b:Source>
    <b:Tag>Vis05</b:Tag>
    <b:SourceType>ConferenceProceedings</b:SourceType>
    <b:Guid>{BA7AB485-B1AD-480A-938F-CC9F75490B77}</b:Guid>
    <b:LCID>0</b:LCID>
    <b:Author>
      <b:Author>
        <b:NameList>
          <b:Person>
            <b:Last>Visser</b:Last>
            <b:First>V.</b:First>
          </b:Person>
          <b:Person>
            <b:Last>Mehlitz</b:Last>
            <b:First>P.C.</b:First>
          </b:Person>
        </b:NameList>
      </b:Author>
    </b:Author>
    <b:Title>Model Checking Programs with Java PathFinder</b:Title>
    <b:Year>2005</b:Year>
    <b:ConferenceName>SPIN</b:ConferenceName>
    <b:RefOrder>19</b:RefOrder>
  </b:Source>
  <b:Source>
    <b:Tag>Hoj11</b:Tag>
    <b:SourceType>JournalArticle</b:SourceType>
    <b:Guid>{5D29FF0B-68F0-4814-A163-1E130ADD1DFB}</b:Guid>
    <b:LCID>0</b:LCID>
    <b:Author>
      <b:Author>
        <b:NameList>
          <b:Person>
            <b:Last>Hojjat</b:Last>
            <b:First>H.</b:First>
          </b:Person>
          <b:Person>
            <b:Last>Mousavi</b:Last>
            <b:First>M.R.</b:First>
          </b:Person>
          <b:Person>
            <b:Last>Sirjani</b:Last>
            <b:First>M.</b:First>
          </b:Person>
        </b:NameList>
      </b:Author>
    </b:Author>
    <b:Title>Formal Analysis of SystemC Designs in Process Algebra</b:Title>
    <b:Pages>19-42</b:Pages>
    <b:Year>2011</b:Year>
    <b:JournalName>Fundamenta Informaticae</b:JournalName>
    <b:Publisher>IOS Press</b:Publisher>
    <b:RefOrder>18</b:RefOrder>
  </b:Source>
  <b:Source>
    <b:Tag>Hol00</b:Tag>
    <b:SourceType>JournalArticle</b:SourceType>
    <b:Guid>{02776040-4EEC-4382-BA65-38B0BC95E668}</b:Guid>
    <b:LCID>0</b:LCID>
    <b:Author>
      <b:Author>
        <b:NameList>
          <b:Person>
            <b:Last>Holzmann</b:Last>
            <b:First>G.J.</b:First>
          </b:Person>
          <b:Person>
            <b:Last>Smith</b:Last>
            <b:First>M.H.</b:First>
          </b:Person>
        </b:NameList>
      </b:Author>
    </b:Author>
    <b:Title>Automating software feature verification</b:Title>
    <b:Year>2000</b:Year>
    <b:JournalName>Bell Labs Technical Journal</b:JournalName>
    <b:RefOrder>28</b:RefOrder>
  </b:Source>
  <b:Source>
    <b:Tag>Blo10</b:Tag>
    <b:SourceType>ConferenceProceedings</b:SourceType>
    <b:Guid>{6AA12324-574C-4EE9-A588-5F200F24A638}</b:Guid>
    <b:LCID>0</b:LCID>
    <b:Author>
      <b:Author>
        <b:NameList>
          <b:Person>
            <b:Last>Blom</b:Last>
            <b:First>S.</b:First>
          </b:Person>
          <b:Person>
            <b:Last>Van de Pol</b:Last>
            <b:First>J.</b:First>
          </b:Person>
          <b:Person>
            <b:Last>Weber</b:Last>
            <b:First>M.</b:First>
          </b:Person>
        </b:NameList>
      </b:Author>
    </b:Author>
    <b:Title>LTSmin: Distributed and symbolic reachability</b:Title>
    <b:Year>2010</b:Year>
    <b:Pages>354–359</b:Pages>
    <b:ConferenceName>Computer Aided Verification (CAV) Proceedings</b:ConferenceName>
    <b:RefOrder>29</b:RefOrder>
  </b:Source>
  <b:Source>
    <b:Tag>Bal</b:Tag>
    <b:SourceType>ConferenceProceedings</b:SourceType>
    <b:Guid>{E261F963-2BC8-4FC9-9C20-A7665EAD62D3}</b:Guid>
    <b:LCID>0</b:LCID>
    <b:Author>
      <b:Author>
        <b:NameList>
          <b:Person>
            <b:Last>Ball</b:Last>
            <b:First>T.</b:First>
          </b:Person>
          <b:Person>
            <b:Last>Rajamani</b:Last>
            <b:First>S.K.</b:First>
          </b:Person>
        </b:NameList>
      </b:Author>
    </b:Author>
    <b:Title>The SLAM Toolkit</b:Title>
    <b:Pages>260-264</b:Pages>
    <b:ConferenceName>Computer Aided Verification (CAV) Proceedings</b:ConferenceName>
    <b:Publisher>Springer-Verlag</b:Publisher>
    <b:Year>2001</b:Year>
    <b:RefOrder>13</b:RefOrder>
  </b:Source>
  <b:Source>
    <b:Tag>Boš09</b:Tag>
    <b:SourceType>JournalArticle</b:SourceType>
    <b:Guid>{18338422-95A2-4559-8E04-05596EB1DD37}</b:Guid>
    <b:LCID>0</b:LCID>
    <b:Author>
      <b:Author>
        <b:NameList>
          <b:Person>
            <b:Last>Bošnački</b:Last>
            <b:First>D.</b:First>
          </b:Person>
          <b:Person>
            <b:Last>Mathijssen</b:Last>
            <b:First>A.</b:First>
          </b:Person>
          <b:Person>
            <b:Last>Usenko</b:Last>
            <b:First>Y.S.</b:First>
          </b:Person>
        </b:NameList>
      </b:Author>
    </b:Author>
    <b:Title>Behavioural Analysis of an I2C Linux Driver</b:Title>
    <b:JournalName>14th International Workshop on Formal Methods for Industrial Critical Systems</b:JournalName>
    <b:Year>2009</b:Year>
    <b:Publisher>Springer-Verlag</b:Publisher>
    <b:RefOrder>17</b:RefOrder>
  </b:Source>
  <b:Source>
    <b:Tag>Plo09</b:Tag>
    <b:SourceType>Report</b:SourceType>
    <b:Guid>{FAFF4137-872C-47CD-91F2-BD3D7A89AE52}</b:Guid>
    <b:LCID>0</b:LCID>
    <b:Author>
      <b:Author>
        <b:NameList>
          <b:Person>
            <b:Last>Ploeger</b:Last>
            <b:First>B.</b:First>
          </b:Person>
        </b:NameList>
      </b:Author>
    </b:Author>
    <b:Title>Analysis of ACS using mCRL2</b:Title>
    <b:Year>2009</b:Year>
    <b:Institution>Technische Universiteit Eindhoven</b:Institution>
    <b:ThesisType>CS-Report 09-11</b:ThesisType>
    <b:RefOrder>20</b:RefOrder>
  </b:Source>
  <b:Source>
    <b:Tag>run</b:Tag>
    <b:SourceType>InternetSite</b:SourceType>
    <b:Guid>{30F0D349-8D78-4275-B1CE-115CDA43CB83}</b:Guid>
    <b:LCID>0</b:LCID>
    <b:InternetSiteTitle>runit - A Service Supervision Toolkit</b:InternetSiteTitle>
    <b:URL>http://smarden.org/runit/</b:URL>
    <b:RefOrder>30</b:RefOrder>
  </b:Source>
  <b:Source>
    <b:Tag>Cas</b:Tag>
    <b:SourceType>ConferenceProceedings</b:SourceType>
    <b:Guid>{99176E70-8728-4088-B57F-CB7D35A842C7}</b:Guid>
    <b:LCID>0</b:LCID>
    <b:Author>
      <b:Author>
        <b:NameList>
          <b:Person>
            <b:Last>Casajus</b:Last>
            <b:First>A.</b:First>
          </b:Person>
          <b:Person>
            <b:Last>Graciani Diaz</b:Last>
            <b:First>R.</b:First>
          </b:Person>
        </b:NameList>
      </b:Author>
    </b:Author>
    <b:Title>DIRAC distributed secure framework</b:Title>
    <b:Year>2010</b:Year>
    <b:ConferenceName>CHEP</b:ConferenceName>
    <b:RefOrder>21</b:RefOrder>
  </b:Source>
  <b:Source>
    <b:Tag>gLi</b:Tag>
    <b:SourceType>InternetSite</b:SourceType>
    <b:Guid>{73BD12A4-41B7-40F7-9234-6E8D0DC8A536}</b:Guid>
    <b:LCID>0</b:LCID>
    <b:InternetSiteTitle>gLite - Lightweight Middleware for Grid Computing</b:InternetSiteTitle>
    <b:URL>http://glite.cern.ch</b:URL>
    <b:RefOrder>22</b:RefOrder>
  </b:Source>
</b:Sources>
</file>

<file path=customXml/itemProps1.xml><?xml version="1.0" encoding="utf-8"?>
<ds:datastoreItem xmlns:ds="http://schemas.openxmlformats.org/officeDocument/2006/customXml" ds:itemID="{0AC27118-4B94-466D-90DA-6C8A74CD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Daniela Remenska</cp:lastModifiedBy>
  <cp:revision>99</cp:revision>
  <cp:lastPrinted>2011-11-08T15:30:00Z</cp:lastPrinted>
  <dcterms:created xsi:type="dcterms:W3CDTF">2011-11-07T22:01:00Z</dcterms:created>
  <dcterms:modified xsi:type="dcterms:W3CDTF">2011-11-08T17:08:00Z</dcterms:modified>
</cp:coreProperties>
</file>