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m:oMath>
        <m:r>
          <m:t>M</m:t>
        </m:r>
        <m:r>
          <m:t>=</m:t>
        </m:r>
        <m:r>
          <m:t>20.09</m:t>
        </m:r>
      </m:oMath>
      <w:r>
        <w:t xml:space="preserve">, 95% CI</w:t>
      </w:r>
      <w:r>
        <w:t xml:space="preserve"> </w:t>
      </w:r>
      <m:oMath>
        <m:r>
          <m:t>[</m:t>
        </m:r>
        <m:r>
          <m:t>17.92</m:t>
        </m:r>
      </m:oMath>
      <w:r>
        <w:t xml:space="preserve">,</w:t>
      </w:r>
      <w:r>
        <w:t xml:space="preserve"> </w:t>
      </w:r>
      <m:oMath>
        <m:r>
          <m:t>22.26</m:t>
        </m:r>
        <m:r>
          <m:t>]</m:t>
        </m:r>
      </m:oMath>
      <w:r>
        <w:t xml:space="preserve">,</w:t>
      </w:r>
      <w:r>
        <w:t xml:space="preserve"> </w:t>
      </w:r>
      <m:oMath>
        <m:r>
          <m:t>t</m:t>
        </m:r>
        <m:r>
          <m:t>(</m:t>
        </m:r>
        <m:r>
          <m:t>31</m:t>
        </m:r>
        <m:r>
          <m:t>)</m:t>
        </m:r>
        <m:r>
          <m:t>=</m:t>
        </m:r>
        <m:r>
          <m:t>18.86</m:t>
        </m:r>
      </m:oMath>
      <w:r>
        <w:t xml:space="preserve">,</w:t>
      </w:r>
      <w:r>
        <w:t xml:space="preserve"> </w:t>
      </w:r>
      <m:oMath>
        <m:r>
          <m:t>p</m:t>
        </m:r>
        <m:r>
          <m:t>&lt;</m:t>
        </m:r>
        <m:sSup>
          <m:e>
            <m:r>
              <m:t>10</m:t>
            </m:r>
          </m:e>
          <m:sup>
            <m:r>
              <m:t>−</m:t>
            </m:r>
            <m:r>
              <m:t>6</m:t>
            </m:r>
          </m:sup>
        </m:sSup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2020-09-09T14:51:45Z</dcterms:created>
  <dcterms:modified xsi:type="dcterms:W3CDTF">2020-09-09T14:51:45Z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