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Ms. Angela Meyer - Environmental Science</w:t>
      </w:r>
    </w:p>
    <w:p>
      <w:pPr>
        <w:pStyle w:val="Heading2"/>
      </w:pPr>
      <w:r>
        <w:t>Background:</w:t>
      </w:r>
    </w:p>
    <w:p>
      <w:r>
        <w:t>M.Sc. in Environmental Science, University of British Columbia</w:t>
      </w:r>
    </w:p>
    <w:p>
      <w:pPr>
        <w:pStyle w:val="Heading2"/>
      </w:pPr>
      <w:r>
        <w:t>Experience:</w:t>
      </w:r>
    </w:p>
    <w:p>
      <w:r>
        <w:t>Environmental Consultant with 10 years at EcoConsult</w:t>
      </w:r>
    </w:p>
    <w:p>
      <w:pPr>
        <w:pStyle w:val="Heading2"/>
      </w:pPr>
      <w:r>
        <w:t>Expertise:</w:t>
      </w:r>
    </w:p>
    <w:p>
      <w:r>
        <w:t>Sustainable development, environmental impact assessments</w:t>
      </w:r>
    </w:p>
    <w:p>
      <w:pPr>
        <w:pStyle w:val="Heading2"/>
      </w:pPr>
      <w:r>
        <w:t>Interests:</w:t>
      </w:r>
    </w:p>
    <w:p>
      <w:r>
        <w:t>Angela dedicates time to environmental advocacy and youth education programs. She loves hiking and photography.</w:t>
      </w:r>
    </w:p>
    <w:p>
      <w:pPr>
        <w:pStyle w:val="Heading2"/>
      </w:pPr>
      <w:r>
        <w:t>Location:</w:t>
      </w:r>
    </w:p>
    <w:p>
      <w:r>
        <w:t>Vancouver, Canada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