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Policy Analysis Fundamentals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SWP-028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policy analysis fundamentals.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policy basics?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analytical framework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communicating analysis?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Analysis Fundamentals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