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709" w:rsidRDefault="00EB341F" w:rsidP="00004262">
      <w:pPr>
        <w:pStyle w:val="Heading1"/>
      </w:pPr>
      <w:r>
        <w:t>Lab #4</w:t>
      </w:r>
      <w:r w:rsidR="00004262">
        <w:t xml:space="preserve"> – Hypothesis Testing using Randomization</w:t>
      </w:r>
    </w:p>
    <w:p w:rsidR="00B42AB3" w:rsidRPr="00B42AB3" w:rsidRDefault="00B42AB3" w:rsidP="00B42AB3">
      <w:r>
        <w:t xml:space="preserve">Randomization is a powerful tool for determining </w:t>
      </w:r>
      <w:r w:rsidR="00AB3F98">
        <w:t>what</w:t>
      </w:r>
      <w:r>
        <w:t xml:space="preserve"> the sampling distribution of a statistic would look</w:t>
      </w:r>
      <w:r w:rsidR="00AB3F98">
        <w:t xml:space="preserve"> like</w:t>
      </w:r>
      <w:r>
        <w:t xml:space="preserve"> under the null hypothesis.  </w:t>
      </w:r>
      <w:r w:rsidR="00A63C0B">
        <w:t>However</w:t>
      </w:r>
      <w:r>
        <w:t xml:space="preserve">, depending upon the parameter we are interested in, the </w:t>
      </w:r>
      <w:r w:rsidR="00A63C0B">
        <w:t xml:space="preserve">way that we use the original sample to construct the </w:t>
      </w:r>
      <w:r>
        <w:t xml:space="preserve">randomization </w:t>
      </w:r>
      <w:r w:rsidR="00A63C0B">
        <w:t xml:space="preserve">distribution </w:t>
      </w:r>
      <w:r>
        <w:t xml:space="preserve">will differ.  In this lab we will </w:t>
      </w:r>
      <w:r w:rsidR="00A63C0B">
        <w:t xml:space="preserve">use StatKey to </w:t>
      </w:r>
      <w:r>
        <w:t>explore the use of randomization for</w:t>
      </w:r>
      <w:r w:rsidR="00A63C0B">
        <w:t xml:space="preserve"> various </w:t>
      </w:r>
      <w:r>
        <w:t xml:space="preserve">hypothesis testing scenarios (ie: research questions </w:t>
      </w:r>
      <w:r w:rsidR="00A63C0B">
        <w:t>that involve</w:t>
      </w:r>
      <w:r>
        <w:t xml:space="preserve"> </w:t>
      </w:r>
      <w:r w:rsidR="00A63C0B">
        <w:t xml:space="preserve">different </w:t>
      </w:r>
      <w:r>
        <w:t>combinations</w:t>
      </w:r>
      <w:r w:rsidR="00A63C0B">
        <w:t xml:space="preserve"> of</w:t>
      </w:r>
      <w:r>
        <w:t xml:space="preserve"> one or two categorical or quantitative variables).</w:t>
      </w:r>
    </w:p>
    <w:p w:rsidR="00EB341F" w:rsidRDefault="00B42AB3">
      <w:r>
        <w:t>We</w:t>
      </w:r>
      <w:r w:rsidR="00004262">
        <w:t xml:space="preserve"> will</w:t>
      </w:r>
      <w:r>
        <w:t xml:space="preserve"> explore randomization by continuing</w:t>
      </w:r>
      <w:r w:rsidR="00004262">
        <w:t xml:space="preserve"> to analyze the College Scorecard Dataset.  Recall </w:t>
      </w:r>
      <w:r w:rsidR="00E87178">
        <w:t xml:space="preserve">that </w:t>
      </w:r>
      <w:r w:rsidR="00004262">
        <w:t>this dataset contains</w:t>
      </w:r>
      <w:r w:rsidR="00E87178">
        <w:t xml:space="preserve"> </w:t>
      </w:r>
      <w:r w:rsidR="00004262">
        <w:t xml:space="preserve">small colleges (1000-5000 students) </w:t>
      </w:r>
      <w:r w:rsidR="00E87178">
        <w:t>that primarily grant</w:t>
      </w:r>
      <w:r w:rsidR="00004262">
        <w:t xml:space="preserve"> bachelor’s degrees and require the ACT for admission.  The dataset contains the following variables:</w:t>
      </w:r>
    </w:p>
    <w:p w:rsidR="00004262" w:rsidRDefault="00004262" w:rsidP="00004262">
      <w:pPr>
        <w:pStyle w:val="ListParagraph"/>
        <w:numPr>
          <w:ilvl w:val="0"/>
          <w:numId w:val="7"/>
        </w:numPr>
      </w:pPr>
      <w:r w:rsidRPr="00045973">
        <w:t>INSTNM</w:t>
      </w:r>
      <w:r>
        <w:t xml:space="preserve"> </w:t>
      </w:r>
      <w:r>
        <w:tab/>
        <w:t>The name of the institution</w:t>
      </w:r>
    </w:p>
    <w:p w:rsidR="00004262" w:rsidRDefault="00004262" w:rsidP="00004262">
      <w:pPr>
        <w:pStyle w:val="ListParagraph"/>
        <w:numPr>
          <w:ilvl w:val="0"/>
          <w:numId w:val="7"/>
        </w:numPr>
      </w:pPr>
      <w:r>
        <w:t>CITY</w:t>
      </w:r>
      <w:r>
        <w:tab/>
      </w:r>
      <w:r>
        <w:tab/>
        <w:t>The city where the institution is located</w:t>
      </w:r>
    </w:p>
    <w:p w:rsidR="00004262" w:rsidRDefault="00004262" w:rsidP="00004262">
      <w:pPr>
        <w:pStyle w:val="ListParagraph"/>
        <w:numPr>
          <w:ilvl w:val="0"/>
          <w:numId w:val="7"/>
        </w:numPr>
      </w:pPr>
      <w:r>
        <w:t>STABBR</w:t>
      </w:r>
      <w:r>
        <w:tab/>
      </w:r>
      <w:r>
        <w:tab/>
        <w:t>Abbreviation of the state where the institution is located</w:t>
      </w:r>
    </w:p>
    <w:p w:rsidR="00004262" w:rsidRDefault="00004262" w:rsidP="00004262">
      <w:pPr>
        <w:pStyle w:val="ListParagraph"/>
        <w:numPr>
          <w:ilvl w:val="0"/>
          <w:numId w:val="7"/>
        </w:numPr>
      </w:pPr>
      <w:r>
        <w:t>REGION</w:t>
      </w:r>
      <w:r>
        <w:tab/>
      </w:r>
      <w:r>
        <w:tab/>
        <w:t>A categorical variable describing the region of the institution:</w:t>
      </w:r>
    </w:p>
    <w:p w:rsidR="007030CB" w:rsidRDefault="007030CB" w:rsidP="007030CB">
      <w:pPr>
        <w:pStyle w:val="ListParagraph"/>
      </w:pPr>
    </w:p>
    <w:p w:rsidR="007030CB" w:rsidRDefault="007030CB" w:rsidP="007030CB">
      <w:pPr>
        <w:pStyle w:val="ListParagraph"/>
        <w:ind w:left="1440"/>
      </w:pPr>
      <w:r>
        <w:t>1</w:t>
      </w:r>
      <w:r>
        <w:tab/>
        <w:t>New England (CT, ME, MA, NH, RI, VT)</w:t>
      </w:r>
    </w:p>
    <w:p w:rsidR="007030CB" w:rsidRDefault="007030CB" w:rsidP="007030CB">
      <w:pPr>
        <w:pStyle w:val="ListParagraph"/>
        <w:ind w:left="1440"/>
      </w:pPr>
      <w:r>
        <w:t>2</w:t>
      </w:r>
      <w:r>
        <w:tab/>
        <w:t>Mid East (DE, DC, MD, NJ, NY, PA)</w:t>
      </w:r>
    </w:p>
    <w:p w:rsidR="007030CB" w:rsidRDefault="007030CB" w:rsidP="007030CB">
      <w:pPr>
        <w:pStyle w:val="ListParagraph"/>
        <w:ind w:left="1440"/>
      </w:pPr>
      <w:r>
        <w:t>3</w:t>
      </w:r>
      <w:r>
        <w:tab/>
        <w:t>Great Lakes (IL, IN, MI, OH, WI)</w:t>
      </w:r>
    </w:p>
    <w:p w:rsidR="007030CB" w:rsidRDefault="007030CB" w:rsidP="007030CB">
      <w:pPr>
        <w:pStyle w:val="ListParagraph"/>
        <w:ind w:left="1440"/>
      </w:pPr>
      <w:r>
        <w:t>4</w:t>
      </w:r>
      <w:r>
        <w:tab/>
        <w:t>Plains (IA, KS, MN, MO, NE, ND, SD)</w:t>
      </w:r>
    </w:p>
    <w:p w:rsidR="007030CB" w:rsidRDefault="007030CB" w:rsidP="007030CB">
      <w:pPr>
        <w:pStyle w:val="ListParagraph"/>
        <w:ind w:left="1440"/>
      </w:pPr>
      <w:r>
        <w:t>5</w:t>
      </w:r>
      <w:r>
        <w:tab/>
        <w:t>Southeast (AL, AR, FL, GA, KY, LA, MS, NC, SC, TN, VA, WV)</w:t>
      </w:r>
    </w:p>
    <w:p w:rsidR="007030CB" w:rsidRDefault="007030CB" w:rsidP="007030CB">
      <w:pPr>
        <w:pStyle w:val="ListParagraph"/>
        <w:ind w:left="1440"/>
      </w:pPr>
      <w:r>
        <w:t>6</w:t>
      </w:r>
      <w:r>
        <w:tab/>
        <w:t>Southwest (AZ, NM, OK, TX)</w:t>
      </w:r>
    </w:p>
    <w:p w:rsidR="007030CB" w:rsidRDefault="007030CB" w:rsidP="007030CB">
      <w:pPr>
        <w:pStyle w:val="ListParagraph"/>
        <w:ind w:left="1440"/>
      </w:pPr>
      <w:r>
        <w:t>7</w:t>
      </w:r>
      <w:r>
        <w:tab/>
        <w:t>Rocky Mountains (CO, ID, MT, UT, WY)</w:t>
      </w:r>
    </w:p>
    <w:p w:rsidR="007030CB" w:rsidRDefault="007030CB" w:rsidP="007030CB">
      <w:pPr>
        <w:pStyle w:val="ListParagraph"/>
        <w:ind w:left="1440"/>
      </w:pPr>
      <w:r>
        <w:t>8</w:t>
      </w:r>
      <w:r>
        <w:tab/>
        <w:t>Far West (AK, CA, HI, NV, OR, WA)</w:t>
      </w:r>
    </w:p>
    <w:p w:rsidR="00004262" w:rsidRDefault="007030CB" w:rsidP="007030CB">
      <w:pPr>
        <w:pStyle w:val="ListParagraph"/>
        <w:ind w:left="1440"/>
      </w:pPr>
      <w:r>
        <w:t>9</w:t>
      </w:r>
      <w:r>
        <w:tab/>
        <w:t>Outlying Areas (AS, FM, GU, MH, MP, PR, PW, VI)</w:t>
      </w:r>
    </w:p>
    <w:p w:rsidR="007030CB" w:rsidRDefault="007030CB" w:rsidP="007030CB">
      <w:pPr>
        <w:pStyle w:val="ListParagraph"/>
        <w:ind w:left="1440"/>
      </w:pPr>
    </w:p>
    <w:p w:rsidR="00004262" w:rsidRDefault="00004262" w:rsidP="00004262">
      <w:pPr>
        <w:pStyle w:val="ListParagraph"/>
        <w:numPr>
          <w:ilvl w:val="0"/>
          <w:numId w:val="7"/>
        </w:numPr>
      </w:pPr>
      <w:r w:rsidRPr="00045973">
        <w:t>LOCALE</w:t>
      </w:r>
      <w:r>
        <w:t xml:space="preserve"> </w:t>
      </w:r>
      <w:r>
        <w:tab/>
        <w:t>A categorical variable describing the location of the institution</w:t>
      </w:r>
      <w:r w:rsidR="007030CB">
        <w:t>:</w:t>
      </w:r>
    </w:p>
    <w:tbl>
      <w:tblPr>
        <w:tblW w:w="9360" w:type="dxa"/>
        <w:tblInd w:w="495" w:type="dxa"/>
        <w:tblLook w:val="04A0" w:firstRow="1" w:lastRow="0" w:firstColumn="1" w:lastColumn="0" w:noHBand="0" w:noVBand="1"/>
      </w:tblPr>
      <w:tblGrid>
        <w:gridCol w:w="963"/>
        <w:gridCol w:w="8397"/>
      </w:tblGrid>
      <w:tr w:rsidR="00004262" w:rsidRPr="00045973" w:rsidTr="00AC14B0">
        <w:trPr>
          <w:trHeight w:val="300"/>
        </w:trPr>
        <w:tc>
          <w:tcPr>
            <w:tcW w:w="963" w:type="dxa"/>
            <w:tcBorders>
              <w:top w:val="nil"/>
              <w:left w:val="nil"/>
              <w:bottom w:val="nil"/>
              <w:right w:val="nil"/>
            </w:tcBorders>
            <w:shd w:val="clear" w:color="auto" w:fill="auto"/>
            <w:noWrap/>
            <w:vAlign w:val="bottom"/>
            <w:hideMark/>
          </w:tcPr>
          <w:p w:rsidR="00004262" w:rsidRPr="00045973" w:rsidRDefault="00004262" w:rsidP="00AC14B0">
            <w:pPr>
              <w:spacing w:after="0" w:line="240" w:lineRule="auto"/>
              <w:jc w:val="right"/>
              <w:rPr>
                <w:rFonts w:ascii="Calibri" w:eastAsia="Times New Roman" w:hAnsi="Calibri" w:cs="Calibri"/>
                <w:color w:val="000000"/>
              </w:rPr>
            </w:pPr>
            <w:r w:rsidRPr="00045973">
              <w:rPr>
                <w:rFonts w:ascii="Calibri" w:eastAsia="Times New Roman" w:hAnsi="Calibri" w:cs="Calibri"/>
                <w:color w:val="000000"/>
              </w:rPr>
              <w:t>11</w:t>
            </w:r>
          </w:p>
        </w:tc>
        <w:tc>
          <w:tcPr>
            <w:tcW w:w="8397" w:type="dxa"/>
            <w:tcBorders>
              <w:top w:val="nil"/>
              <w:left w:val="nil"/>
              <w:bottom w:val="nil"/>
              <w:right w:val="nil"/>
            </w:tcBorders>
            <w:shd w:val="clear" w:color="auto" w:fill="auto"/>
            <w:noWrap/>
            <w:vAlign w:val="bottom"/>
            <w:hideMark/>
          </w:tcPr>
          <w:p w:rsidR="00004262" w:rsidRPr="00045973" w:rsidRDefault="00004262" w:rsidP="00AC14B0">
            <w:pPr>
              <w:spacing w:after="0" w:line="240" w:lineRule="auto"/>
              <w:rPr>
                <w:rFonts w:ascii="Calibri" w:eastAsia="Times New Roman" w:hAnsi="Calibri" w:cs="Calibri"/>
                <w:color w:val="000000"/>
              </w:rPr>
            </w:pPr>
            <w:r w:rsidRPr="00045973">
              <w:rPr>
                <w:rFonts w:ascii="Calibri" w:eastAsia="Times New Roman" w:hAnsi="Calibri" w:cs="Calibri"/>
                <w:color w:val="000000"/>
              </w:rPr>
              <w:t>City: Large (population of 250,000 or more)</w:t>
            </w:r>
          </w:p>
        </w:tc>
      </w:tr>
      <w:tr w:rsidR="00004262" w:rsidRPr="00045973" w:rsidTr="00AC14B0">
        <w:trPr>
          <w:trHeight w:val="300"/>
        </w:trPr>
        <w:tc>
          <w:tcPr>
            <w:tcW w:w="963" w:type="dxa"/>
            <w:tcBorders>
              <w:top w:val="nil"/>
              <w:left w:val="nil"/>
              <w:bottom w:val="nil"/>
              <w:right w:val="nil"/>
            </w:tcBorders>
            <w:shd w:val="clear" w:color="auto" w:fill="auto"/>
            <w:noWrap/>
            <w:vAlign w:val="bottom"/>
            <w:hideMark/>
          </w:tcPr>
          <w:p w:rsidR="00004262" w:rsidRPr="00045973" w:rsidRDefault="00004262" w:rsidP="00AC14B0">
            <w:pPr>
              <w:spacing w:after="0" w:line="240" w:lineRule="auto"/>
              <w:jc w:val="right"/>
              <w:rPr>
                <w:rFonts w:ascii="Calibri" w:eastAsia="Times New Roman" w:hAnsi="Calibri" w:cs="Calibri"/>
                <w:color w:val="000000"/>
              </w:rPr>
            </w:pPr>
            <w:r w:rsidRPr="00045973">
              <w:rPr>
                <w:rFonts w:ascii="Calibri" w:eastAsia="Times New Roman" w:hAnsi="Calibri" w:cs="Calibri"/>
                <w:color w:val="000000"/>
              </w:rPr>
              <w:t>12</w:t>
            </w:r>
          </w:p>
        </w:tc>
        <w:tc>
          <w:tcPr>
            <w:tcW w:w="8397" w:type="dxa"/>
            <w:tcBorders>
              <w:top w:val="nil"/>
              <w:left w:val="nil"/>
              <w:bottom w:val="nil"/>
              <w:right w:val="nil"/>
            </w:tcBorders>
            <w:shd w:val="clear" w:color="auto" w:fill="auto"/>
            <w:noWrap/>
            <w:vAlign w:val="bottom"/>
            <w:hideMark/>
          </w:tcPr>
          <w:p w:rsidR="00004262" w:rsidRPr="00045973" w:rsidRDefault="00004262" w:rsidP="00AC14B0">
            <w:pPr>
              <w:spacing w:after="0" w:line="240" w:lineRule="auto"/>
              <w:rPr>
                <w:rFonts w:ascii="Calibri" w:eastAsia="Times New Roman" w:hAnsi="Calibri" w:cs="Calibri"/>
                <w:color w:val="000000"/>
              </w:rPr>
            </w:pPr>
            <w:r w:rsidRPr="00045973">
              <w:rPr>
                <w:rFonts w:ascii="Calibri" w:eastAsia="Times New Roman" w:hAnsi="Calibri" w:cs="Calibri"/>
                <w:color w:val="000000"/>
              </w:rPr>
              <w:t>City: Midsize (population of at least 100,000 but less than 250,000)</w:t>
            </w:r>
          </w:p>
        </w:tc>
      </w:tr>
      <w:tr w:rsidR="00004262" w:rsidRPr="00045973" w:rsidTr="00AC14B0">
        <w:trPr>
          <w:trHeight w:val="300"/>
        </w:trPr>
        <w:tc>
          <w:tcPr>
            <w:tcW w:w="963" w:type="dxa"/>
            <w:tcBorders>
              <w:top w:val="nil"/>
              <w:left w:val="nil"/>
              <w:bottom w:val="nil"/>
              <w:right w:val="nil"/>
            </w:tcBorders>
            <w:shd w:val="clear" w:color="auto" w:fill="auto"/>
            <w:noWrap/>
            <w:vAlign w:val="bottom"/>
            <w:hideMark/>
          </w:tcPr>
          <w:p w:rsidR="00004262" w:rsidRPr="00045973" w:rsidRDefault="00004262" w:rsidP="00AC14B0">
            <w:pPr>
              <w:spacing w:after="0" w:line="240" w:lineRule="auto"/>
              <w:jc w:val="right"/>
              <w:rPr>
                <w:rFonts w:ascii="Calibri" w:eastAsia="Times New Roman" w:hAnsi="Calibri" w:cs="Calibri"/>
                <w:color w:val="000000"/>
              </w:rPr>
            </w:pPr>
            <w:r w:rsidRPr="00045973">
              <w:rPr>
                <w:rFonts w:ascii="Calibri" w:eastAsia="Times New Roman" w:hAnsi="Calibri" w:cs="Calibri"/>
                <w:color w:val="000000"/>
              </w:rPr>
              <w:t>13</w:t>
            </w:r>
          </w:p>
        </w:tc>
        <w:tc>
          <w:tcPr>
            <w:tcW w:w="8397" w:type="dxa"/>
            <w:tcBorders>
              <w:top w:val="nil"/>
              <w:left w:val="nil"/>
              <w:bottom w:val="nil"/>
              <w:right w:val="nil"/>
            </w:tcBorders>
            <w:shd w:val="clear" w:color="auto" w:fill="auto"/>
            <w:noWrap/>
            <w:vAlign w:val="bottom"/>
            <w:hideMark/>
          </w:tcPr>
          <w:p w:rsidR="00004262" w:rsidRPr="00045973" w:rsidRDefault="00004262" w:rsidP="00AC14B0">
            <w:pPr>
              <w:spacing w:after="0" w:line="240" w:lineRule="auto"/>
              <w:rPr>
                <w:rFonts w:ascii="Calibri" w:eastAsia="Times New Roman" w:hAnsi="Calibri" w:cs="Calibri"/>
                <w:color w:val="000000"/>
              </w:rPr>
            </w:pPr>
            <w:r w:rsidRPr="00045973">
              <w:rPr>
                <w:rFonts w:ascii="Calibri" w:eastAsia="Times New Roman" w:hAnsi="Calibri" w:cs="Calibri"/>
                <w:color w:val="000000"/>
              </w:rPr>
              <w:t>City: Small (population less than 100,000)</w:t>
            </w:r>
          </w:p>
        </w:tc>
      </w:tr>
      <w:tr w:rsidR="00004262" w:rsidRPr="00045973" w:rsidTr="00AC14B0">
        <w:trPr>
          <w:trHeight w:val="300"/>
        </w:trPr>
        <w:tc>
          <w:tcPr>
            <w:tcW w:w="963" w:type="dxa"/>
            <w:tcBorders>
              <w:top w:val="nil"/>
              <w:left w:val="nil"/>
              <w:bottom w:val="nil"/>
              <w:right w:val="nil"/>
            </w:tcBorders>
            <w:shd w:val="clear" w:color="auto" w:fill="auto"/>
            <w:noWrap/>
            <w:vAlign w:val="bottom"/>
            <w:hideMark/>
          </w:tcPr>
          <w:p w:rsidR="00004262" w:rsidRPr="00045973" w:rsidRDefault="00004262" w:rsidP="00AC14B0">
            <w:pPr>
              <w:spacing w:after="0" w:line="240" w:lineRule="auto"/>
              <w:jc w:val="right"/>
              <w:rPr>
                <w:rFonts w:ascii="Calibri" w:eastAsia="Times New Roman" w:hAnsi="Calibri" w:cs="Calibri"/>
                <w:color w:val="000000"/>
              </w:rPr>
            </w:pPr>
            <w:r w:rsidRPr="00045973">
              <w:rPr>
                <w:rFonts w:ascii="Calibri" w:eastAsia="Times New Roman" w:hAnsi="Calibri" w:cs="Calibri"/>
                <w:color w:val="000000"/>
              </w:rPr>
              <w:t>21</w:t>
            </w:r>
          </w:p>
        </w:tc>
        <w:tc>
          <w:tcPr>
            <w:tcW w:w="8397" w:type="dxa"/>
            <w:tcBorders>
              <w:top w:val="nil"/>
              <w:left w:val="nil"/>
              <w:bottom w:val="nil"/>
              <w:right w:val="nil"/>
            </w:tcBorders>
            <w:shd w:val="clear" w:color="auto" w:fill="auto"/>
            <w:noWrap/>
            <w:vAlign w:val="bottom"/>
            <w:hideMark/>
          </w:tcPr>
          <w:p w:rsidR="00004262" w:rsidRPr="00045973" w:rsidRDefault="00004262" w:rsidP="00AC14B0">
            <w:pPr>
              <w:spacing w:after="0" w:line="240" w:lineRule="auto"/>
              <w:rPr>
                <w:rFonts w:ascii="Calibri" w:eastAsia="Times New Roman" w:hAnsi="Calibri" w:cs="Calibri"/>
                <w:color w:val="000000"/>
              </w:rPr>
            </w:pPr>
            <w:r w:rsidRPr="00045973">
              <w:rPr>
                <w:rFonts w:ascii="Calibri" w:eastAsia="Times New Roman" w:hAnsi="Calibri" w:cs="Calibri"/>
                <w:color w:val="000000"/>
              </w:rPr>
              <w:t>Suburb: Large (outside principal city, in urbanized area with population of 250,000 or more)</w:t>
            </w:r>
          </w:p>
        </w:tc>
      </w:tr>
      <w:tr w:rsidR="00004262" w:rsidRPr="00045973" w:rsidTr="00AC14B0">
        <w:trPr>
          <w:trHeight w:val="300"/>
        </w:trPr>
        <w:tc>
          <w:tcPr>
            <w:tcW w:w="963" w:type="dxa"/>
            <w:tcBorders>
              <w:top w:val="nil"/>
              <w:left w:val="nil"/>
              <w:bottom w:val="nil"/>
              <w:right w:val="nil"/>
            </w:tcBorders>
            <w:shd w:val="clear" w:color="auto" w:fill="auto"/>
            <w:noWrap/>
            <w:vAlign w:val="bottom"/>
            <w:hideMark/>
          </w:tcPr>
          <w:p w:rsidR="00004262" w:rsidRPr="00045973" w:rsidRDefault="00004262" w:rsidP="00AC14B0">
            <w:pPr>
              <w:spacing w:after="0" w:line="240" w:lineRule="auto"/>
              <w:jc w:val="right"/>
              <w:rPr>
                <w:rFonts w:ascii="Calibri" w:eastAsia="Times New Roman" w:hAnsi="Calibri" w:cs="Calibri"/>
                <w:color w:val="000000"/>
              </w:rPr>
            </w:pPr>
            <w:r w:rsidRPr="00045973">
              <w:rPr>
                <w:rFonts w:ascii="Calibri" w:eastAsia="Times New Roman" w:hAnsi="Calibri" w:cs="Calibri"/>
                <w:color w:val="000000"/>
              </w:rPr>
              <w:t>22</w:t>
            </w:r>
          </w:p>
        </w:tc>
        <w:tc>
          <w:tcPr>
            <w:tcW w:w="8397" w:type="dxa"/>
            <w:tcBorders>
              <w:top w:val="nil"/>
              <w:left w:val="nil"/>
              <w:bottom w:val="nil"/>
              <w:right w:val="nil"/>
            </w:tcBorders>
            <w:shd w:val="clear" w:color="auto" w:fill="auto"/>
            <w:noWrap/>
            <w:vAlign w:val="bottom"/>
            <w:hideMark/>
          </w:tcPr>
          <w:p w:rsidR="00004262" w:rsidRPr="00045973" w:rsidRDefault="00004262" w:rsidP="00AC14B0">
            <w:pPr>
              <w:spacing w:after="0" w:line="240" w:lineRule="auto"/>
              <w:rPr>
                <w:rFonts w:ascii="Calibri" w:eastAsia="Times New Roman" w:hAnsi="Calibri" w:cs="Calibri"/>
                <w:color w:val="000000"/>
              </w:rPr>
            </w:pPr>
            <w:r w:rsidRPr="00045973">
              <w:rPr>
                <w:rFonts w:ascii="Calibri" w:eastAsia="Times New Roman" w:hAnsi="Calibri" w:cs="Calibri"/>
                <w:color w:val="000000"/>
              </w:rPr>
              <w:t>Suburb: Midsize (outside principal city, in urbanized area with population of at least 100,000 but less than 250,000)</w:t>
            </w:r>
          </w:p>
        </w:tc>
      </w:tr>
      <w:tr w:rsidR="00004262" w:rsidRPr="00045973" w:rsidTr="00AC14B0">
        <w:trPr>
          <w:trHeight w:val="300"/>
        </w:trPr>
        <w:tc>
          <w:tcPr>
            <w:tcW w:w="963" w:type="dxa"/>
            <w:tcBorders>
              <w:top w:val="nil"/>
              <w:left w:val="nil"/>
              <w:bottom w:val="nil"/>
              <w:right w:val="nil"/>
            </w:tcBorders>
            <w:shd w:val="clear" w:color="auto" w:fill="auto"/>
            <w:noWrap/>
            <w:vAlign w:val="bottom"/>
            <w:hideMark/>
          </w:tcPr>
          <w:p w:rsidR="00004262" w:rsidRPr="00045973" w:rsidRDefault="00004262" w:rsidP="00AC14B0">
            <w:pPr>
              <w:spacing w:after="0" w:line="240" w:lineRule="auto"/>
              <w:jc w:val="right"/>
              <w:rPr>
                <w:rFonts w:ascii="Calibri" w:eastAsia="Times New Roman" w:hAnsi="Calibri" w:cs="Calibri"/>
                <w:color w:val="000000"/>
              </w:rPr>
            </w:pPr>
            <w:r w:rsidRPr="00045973">
              <w:rPr>
                <w:rFonts w:ascii="Calibri" w:eastAsia="Times New Roman" w:hAnsi="Calibri" w:cs="Calibri"/>
                <w:color w:val="000000"/>
              </w:rPr>
              <w:t>23</w:t>
            </w:r>
          </w:p>
        </w:tc>
        <w:tc>
          <w:tcPr>
            <w:tcW w:w="8397" w:type="dxa"/>
            <w:tcBorders>
              <w:top w:val="nil"/>
              <w:left w:val="nil"/>
              <w:bottom w:val="nil"/>
              <w:right w:val="nil"/>
            </w:tcBorders>
            <w:shd w:val="clear" w:color="auto" w:fill="auto"/>
            <w:noWrap/>
            <w:vAlign w:val="bottom"/>
            <w:hideMark/>
          </w:tcPr>
          <w:p w:rsidR="00004262" w:rsidRPr="00045973" w:rsidRDefault="00004262" w:rsidP="00AC14B0">
            <w:pPr>
              <w:spacing w:after="0" w:line="240" w:lineRule="auto"/>
              <w:rPr>
                <w:rFonts w:ascii="Calibri" w:eastAsia="Times New Roman" w:hAnsi="Calibri" w:cs="Calibri"/>
                <w:color w:val="000000"/>
              </w:rPr>
            </w:pPr>
            <w:r w:rsidRPr="00045973">
              <w:rPr>
                <w:rFonts w:ascii="Calibri" w:eastAsia="Times New Roman" w:hAnsi="Calibri" w:cs="Calibri"/>
                <w:color w:val="000000"/>
              </w:rPr>
              <w:t>Suburb: Small (outside principal city, in urbanized area with population less than 100,000)</w:t>
            </w:r>
          </w:p>
        </w:tc>
      </w:tr>
      <w:tr w:rsidR="00004262" w:rsidRPr="00045973" w:rsidTr="00AC14B0">
        <w:trPr>
          <w:trHeight w:val="300"/>
        </w:trPr>
        <w:tc>
          <w:tcPr>
            <w:tcW w:w="963" w:type="dxa"/>
            <w:tcBorders>
              <w:top w:val="nil"/>
              <w:left w:val="nil"/>
              <w:bottom w:val="nil"/>
              <w:right w:val="nil"/>
            </w:tcBorders>
            <w:shd w:val="clear" w:color="auto" w:fill="auto"/>
            <w:noWrap/>
            <w:vAlign w:val="bottom"/>
            <w:hideMark/>
          </w:tcPr>
          <w:p w:rsidR="00004262" w:rsidRPr="00045973" w:rsidRDefault="00004262" w:rsidP="00AC14B0">
            <w:pPr>
              <w:spacing w:after="0" w:line="240" w:lineRule="auto"/>
              <w:jc w:val="right"/>
              <w:rPr>
                <w:rFonts w:ascii="Calibri" w:eastAsia="Times New Roman" w:hAnsi="Calibri" w:cs="Calibri"/>
                <w:color w:val="000000"/>
              </w:rPr>
            </w:pPr>
            <w:r w:rsidRPr="00045973">
              <w:rPr>
                <w:rFonts w:ascii="Calibri" w:eastAsia="Times New Roman" w:hAnsi="Calibri" w:cs="Calibri"/>
                <w:color w:val="000000"/>
              </w:rPr>
              <w:t>31</w:t>
            </w:r>
          </w:p>
        </w:tc>
        <w:tc>
          <w:tcPr>
            <w:tcW w:w="8397" w:type="dxa"/>
            <w:tcBorders>
              <w:top w:val="nil"/>
              <w:left w:val="nil"/>
              <w:bottom w:val="nil"/>
              <w:right w:val="nil"/>
            </w:tcBorders>
            <w:shd w:val="clear" w:color="auto" w:fill="auto"/>
            <w:noWrap/>
            <w:vAlign w:val="bottom"/>
            <w:hideMark/>
          </w:tcPr>
          <w:p w:rsidR="00004262" w:rsidRPr="00045973" w:rsidRDefault="00004262" w:rsidP="00AC14B0">
            <w:pPr>
              <w:spacing w:after="0" w:line="240" w:lineRule="auto"/>
              <w:rPr>
                <w:rFonts w:ascii="Calibri" w:eastAsia="Times New Roman" w:hAnsi="Calibri" w:cs="Calibri"/>
                <w:color w:val="000000"/>
              </w:rPr>
            </w:pPr>
            <w:r w:rsidRPr="00045973">
              <w:rPr>
                <w:rFonts w:ascii="Calibri" w:eastAsia="Times New Roman" w:hAnsi="Calibri" w:cs="Calibri"/>
                <w:color w:val="000000"/>
              </w:rPr>
              <w:t>Town: Fringe (in urban cluster up to 10 miles from an urbanized area)</w:t>
            </w:r>
          </w:p>
        </w:tc>
      </w:tr>
      <w:tr w:rsidR="00004262" w:rsidRPr="00045973" w:rsidTr="00AC14B0">
        <w:trPr>
          <w:trHeight w:val="300"/>
        </w:trPr>
        <w:tc>
          <w:tcPr>
            <w:tcW w:w="963" w:type="dxa"/>
            <w:tcBorders>
              <w:top w:val="nil"/>
              <w:left w:val="nil"/>
              <w:bottom w:val="nil"/>
              <w:right w:val="nil"/>
            </w:tcBorders>
            <w:shd w:val="clear" w:color="auto" w:fill="auto"/>
            <w:noWrap/>
            <w:vAlign w:val="bottom"/>
            <w:hideMark/>
          </w:tcPr>
          <w:p w:rsidR="00004262" w:rsidRPr="00045973" w:rsidRDefault="00004262" w:rsidP="00AC14B0">
            <w:pPr>
              <w:spacing w:after="0" w:line="240" w:lineRule="auto"/>
              <w:jc w:val="right"/>
              <w:rPr>
                <w:rFonts w:ascii="Calibri" w:eastAsia="Times New Roman" w:hAnsi="Calibri" w:cs="Calibri"/>
                <w:color w:val="000000"/>
              </w:rPr>
            </w:pPr>
            <w:r w:rsidRPr="00045973">
              <w:rPr>
                <w:rFonts w:ascii="Calibri" w:eastAsia="Times New Roman" w:hAnsi="Calibri" w:cs="Calibri"/>
                <w:color w:val="000000"/>
              </w:rPr>
              <w:t>32</w:t>
            </w:r>
          </w:p>
        </w:tc>
        <w:tc>
          <w:tcPr>
            <w:tcW w:w="8397" w:type="dxa"/>
            <w:tcBorders>
              <w:top w:val="nil"/>
              <w:left w:val="nil"/>
              <w:bottom w:val="nil"/>
              <w:right w:val="nil"/>
            </w:tcBorders>
            <w:shd w:val="clear" w:color="auto" w:fill="auto"/>
            <w:noWrap/>
            <w:vAlign w:val="bottom"/>
            <w:hideMark/>
          </w:tcPr>
          <w:p w:rsidR="00004262" w:rsidRPr="00045973" w:rsidRDefault="00004262" w:rsidP="00AC14B0">
            <w:pPr>
              <w:spacing w:after="0" w:line="240" w:lineRule="auto"/>
              <w:rPr>
                <w:rFonts w:ascii="Calibri" w:eastAsia="Times New Roman" w:hAnsi="Calibri" w:cs="Calibri"/>
                <w:color w:val="000000"/>
              </w:rPr>
            </w:pPr>
            <w:r w:rsidRPr="00045973">
              <w:rPr>
                <w:rFonts w:ascii="Calibri" w:eastAsia="Times New Roman" w:hAnsi="Calibri" w:cs="Calibri"/>
                <w:color w:val="000000"/>
              </w:rPr>
              <w:t>Town: Distant (in urban cluster more than 10 miles and up to 35 miles from an urbanized area)</w:t>
            </w:r>
          </w:p>
        </w:tc>
      </w:tr>
      <w:tr w:rsidR="00004262" w:rsidRPr="00045973" w:rsidTr="00AC14B0">
        <w:trPr>
          <w:trHeight w:val="300"/>
        </w:trPr>
        <w:tc>
          <w:tcPr>
            <w:tcW w:w="963" w:type="dxa"/>
            <w:tcBorders>
              <w:top w:val="nil"/>
              <w:left w:val="nil"/>
              <w:bottom w:val="nil"/>
              <w:right w:val="nil"/>
            </w:tcBorders>
            <w:shd w:val="clear" w:color="auto" w:fill="auto"/>
            <w:noWrap/>
            <w:vAlign w:val="bottom"/>
            <w:hideMark/>
          </w:tcPr>
          <w:p w:rsidR="00004262" w:rsidRPr="00045973" w:rsidRDefault="00004262" w:rsidP="00AC14B0">
            <w:pPr>
              <w:spacing w:after="0" w:line="240" w:lineRule="auto"/>
              <w:jc w:val="right"/>
              <w:rPr>
                <w:rFonts w:ascii="Calibri" w:eastAsia="Times New Roman" w:hAnsi="Calibri" w:cs="Calibri"/>
                <w:color w:val="000000"/>
              </w:rPr>
            </w:pPr>
            <w:r w:rsidRPr="00045973">
              <w:rPr>
                <w:rFonts w:ascii="Calibri" w:eastAsia="Times New Roman" w:hAnsi="Calibri" w:cs="Calibri"/>
                <w:color w:val="000000"/>
              </w:rPr>
              <w:t>33</w:t>
            </w:r>
          </w:p>
        </w:tc>
        <w:tc>
          <w:tcPr>
            <w:tcW w:w="8397" w:type="dxa"/>
            <w:tcBorders>
              <w:top w:val="nil"/>
              <w:left w:val="nil"/>
              <w:bottom w:val="nil"/>
              <w:right w:val="nil"/>
            </w:tcBorders>
            <w:shd w:val="clear" w:color="auto" w:fill="auto"/>
            <w:noWrap/>
            <w:vAlign w:val="bottom"/>
            <w:hideMark/>
          </w:tcPr>
          <w:p w:rsidR="00004262" w:rsidRPr="00045973" w:rsidRDefault="00004262" w:rsidP="00AC14B0">
            <w:pPr>
              <w:spacing w:after="0" w:line="240" w:lineRule="auto"/>
              <w:rPr>
                <w:rFonts w:ascii="Calibri" w:eastAsia="Times New Roman" w:hAnsi="Calibri" w:cs="Calibri"/>
                <w:color w:val="000000"/>
              </w:rPr>
            </w:pPr>
            <w:r w:rsidRPr="00045973">
              <w:rPr>
                <w:rFonts w:ascii="Calibri" w:eastAsia="Times New Roman" w:hAnsi="Calibri" w:cs="Calibri"/>
                <w:color w:val="000000"/>
              </w:rPr>
              <w:t>Town: Remote (in urban cluster more than 35 miles from an urbanized area)</w:t>
            </w:r>
          </w:p>
        </w:tc>
      </w:tr>
      <w:tr w:rsidR="00004262" w:rsidRPr="00045973" w:rsidTr="00AC14B0">
        <w:trPr>
          <w:trHeight w:val="300"/>
        </w:trPr>
        <w:tc>
          <w:tcPr>
            <w:tcW w:w="963" w:type="dxa"/>
            <w:tcBorders>
              <w:top w:val="nil"/>
              <w:left w:val="nil"/>
              <w:bottom w:val="nil"/>
              <w:right w:val="nil"/>
            </w:tcBorders>
            <w:shd w:val="clear" w:color="auto" w:fill="auto"/>
            <w:noWrap/>
            <w:vAlign w:val="bottom"/>
            <w:hideMark/>
          </w:tcPr>
          <w:p w:rsidR="00004262" w:rsidRPr="00045973" w:rsidRDefault="00004262" w:rsidP="00AC14B0">
            <w:pPr>
              <w:spacing w:after="0" w:line="240" w:lineRule="auto"/>
              <w:jc w:val="right"/>
              <w:rPr>
                <w:rFonts w:ascii="Calibri" w:eastAsia="Times New Roman" w:hAnsi="Calibri" w:cs="Calibri"/>
                <w:color w:val="000000"/>
              </w:rPr>
            </w:pPr>
            <w:r w:rsidRPr="00045973">
              <w:rPr>
                <w:rFonts w:ascii="Calibri" w:eastAsia="Times New Roman" w:hAnsi="Calibri" w:cs="Calibri"/>
                <w:color w:val="000000"/>
              </w:rPr>
              <w:t>41</w:t>
            </w:r>
          </w:p>
        </w:tc>
        <w:tc>
          <w:tcPr>
            <w:tcW w:w="8397" w:type="dxa"/>
            <w:tcBorders>
              <w:top w:val="nil"/>
              <w:left w:val="nil"/>
              <w:bottom w:val="nil"/>
              <w:right w:val="nil"/>
            </w:tcBorders>
            <w:shd w:val="clear" w:color="auto" w:fill="auto"/>
            <w:noWrap/>
            <w:vAlign w:val="bottom"/>
            <w:hideMark/>
          </w:tcPr>
          <w:p w:rsidR="00004262" w:rsidRPr="00045973" w:rsidRDefault="00004262" w:rsidP="00AC14B0">
            <w:pPr>
              <w:spacing w:after="0" w:line="240" w:lineRule="auto"/>
              <w:rPr>
                <w:rFonts w:ascii="Calibri" w:eastAsia="Times New Roman" w:hAnsi="Calibri" w:cs="Calibri"/>
                <w:color w:val="000000"/>
              </w:rPr>
            </w:pPr>
            <w:r w:rsidRPr="00045973">
              <w:rPr>
                <w:rFonts w:ascii="Calibri" w:eastAsia="Times New Roman" w:hAnsi="Calibri" w:cs="Calibri"/>
                <w:color w:val="000000"/>
              </w:rPr>
              <w:t>Rural: Fringe (rural territory up to 5 miles from an urbanized area or up to 2.5 miles from an urban cluster)</w:t>
            </w:r>
          </w:p>
        </w:tc>
      </w:tr>
      <w:tr w:rsidR="00004262" w:rsidRPr="00045973" w:rsidTr="00AC14B0">
        <w:trPr>
          <w:trHeight w:val="300"/>
        </w:trPr>
        <w:tc>
          <w:tcPr>
            <w:tcW w:w="963" w:type="dxa"/>
            <w:tcBorders>
              <w:top w:val="nil"/>
              <w:left w:val="nil"/>
              <w:bottom w:val="nil"/>
              <w:right w:val="nil"/>
            </w:tcBorders>
            <w:shd w:val="clear" w:color="auto" w:fill="auto"/>
            <w:noWrap/>
            <w:vAlign w:val="bottom"/>
            <w:hideMark/>
          </w:tcPr>
          <w:p w:rsidR="00004262" w:rsidRPr="00045973" w:rsidRDefault="00004262" w:rsidP="00AC14B0">
            <w:pPr>
              <w:spacing w:after="0" w:line="240" w:lineRule="auto"/>
              <w:jc w:val="right"/>
              <w:rPr>
                <w:rFonts w:ascii="Calibri" w:eastAsia="Times New Roman" w:hAnsi="Calibri" w:cs="Calibri"/>
                <w:color w:val="000000"/>
              </w:rPr>
            </w:pPr>
            <w:r w:rsidRPr="00045973">
              <w:rPr>
                <w:rFonts w:ascii="Calibri" w:eastAsia="Times New Roman" w:hAnsi="Calibri" w:cs="Calibri"/>
                <w:color w:val="000000"/>
              </w:rPr>
              <w:t>42</w:t>
            </w:r>
          </w:p>
        </w:tc>
        <w:tc>
          <w:tcPr>
            <w:tcW w:w="8397" w:type="dxa"/>
            <w:tcBorders>
              <w:top w:val="nil"/>
              <w:left w:val="nil"/>
              <w:bottom w:val="nil"/>
              <w:right w:val="nil"/>
            </w:tcBorders>
            <w:shd w:val="clear" w:color="auto" w:fill="auto"/>
            <w:noWrap/>
            <w:vAlign w:val="bottom"/>
            <w:hideMark/>
          </w:tcPr>
          <w:p w:rsidR="00004262" w:rsidRPr="00045973" w:rsidRDefault="00004262" w:rsidP="00AC14B0">
            <w:pPr>
              <w:spacing w:after="0" w:line="240" w:lineRule="auto"/>
              <w:rPr>
                <w:rFonts w:ascii="Calibri" w:eastAsia="Times New Roman" w:hAnsi="Calibri" w:cs="Calibri"/>
                <w:color w:val="000000"/>
              </w:rPr>
            </w:pPr>
            <w:r w:rsidRPr="00045973">
              <w:rPr>
                <w:rFonts w:ascii="Calibri" w:eastAsia="Times New Roman" w:hAnsi="Calibri" w:cs="Calibri"/>
                <w:color w:val="000000"/>
              </w:rPr>
              <w:t>Rural: Distant (rural territory more than 5 miles but up to 25 miles from an urbanized area or more than 2.5 and up to 10 miles from an urban cluster)</w:t>
            </w:r>
          </w:p>
        </w:tc>
      </w:tr>
      <w:tr w:rsidR="00004262" w:rsidRPr="00045973" w:rsidTr="00AC14B0">
        <w:trPr>
          <w:trHeight w:val="300"/>
        </w:trPr>
        <w:tc>
          <w:tcPr>
            <w:tcW w:w="963" w:type="dxa"/>
            <w:tcBorders>
              <w:top w:val="nil"/>
              <w:left w:val="nil"/>
              <w:bottom w:val="nil"/>
              <w:right w:val="nil"/>
            </w:tcBorders>
            <w:shd w:val="clear" w:color="auto" w:fill="auto"/>
            <w:noWrap/>
            <w:vAlign w:val="bottom"/>
            <w:hideMark/>
          </w:tcPr>
          <w:p w:rsidR="00004262" w:rsidRPr="00045973" w:rsidRDefault="00004262" w:rsidP="00AC14B0">
            <w:pPr>
              <w:spacing w:after="0" w:line="240" w:lineRule="auto"/>
              <w:jc w:val="right"/>
              <w:rPr>
                <w:rFonts w:ascii="Calibri" w:eastAsia="Times New Roman" w:hAnsi="Calibri" w:cs="Calibri"/>
                <w:color w:val="000000"/>
              </w:rPr>
            </w:pPr>
            <w:r w:rsidRPr="00045973">
              <w:rPr>
                <w:rFonts w:ascii="Calibri" w:eastAsia="Times New Roman" w:hAnsi="Calibri" w:cs="Calibri"/>
                <w:color w:val="000000"/>
              </w:rPr>
              <w:lastRenderedPageBreak/>
              <w:t>43</w:t>
            </w:r>
          </w:p>
        </w:tc>
        <w:tc>
          <w:tcPr>
            <w:tcW w:w="8397" w:type="dxa"/>
            <w:tcBorders>
              <w:top w:val="nil"/>
              <w:left w:val="nil"/>
              <w:bottom w:val="nil"/>
              <w:right w:val="nil"/>
            </w:tcBorders>
            <w:shd w:val="clear" w:color="auto" w:fill="auto"/>
            <w:noWrap/>
            <w:vAlign w:val="bottom"/>
            <w:hideMark/>
          </w:tcPr>
          <w:p w:rsidR="00004262" w:rsidRPr="00045973" w:rsidRDefault="00004262" w:rsidP="00AC14B0">
            <w:pPr>
              <w:spacing w:after="0" w:line="240" w:lineRule="auto"/>
              <w:rPr>
                <w:rFonts w:ascii="Calibri" w:eastAsia="Times New Roman" w:hAnsi="Calibri" w:cs="Calibri"/>
                <w:color w:val="000000"/>
              </w:rPr>
            </w:pPr>
            <w:r w:rsidRPr="00045973">
              <w:rPr>
                <w:rFonts w:ascii="Calibri" w:eastAsia="Times New Roman" w:hAnsi="Calibri" w:cs="Calibri"/>
                <w:color w:val="000000"/>
              </w:rPr>
              <w:t>Rural: Remote (rural territory more than 25 miles from an urbanized area and more than 10 miles from an urban cluster)</w:t>
            </w:r>
          </w:p>
        </w:tc>
      </w:tr>
    </w:tbl>
    <w:p w:rsidR="00004262" w:rsidRDefault="00004262" w:rsidP="00004262">
      <w:pPr>
        <w:pStyle w:val="ListParagraph"/>
      </w:pPr>
    </w:p>
    <w:p w:rsidR="00004262" w:rsidRDefault="00004262" w:rsidP="00004262">
      <w:pPr>
        <w:pStyle w:val="ListParagraph"/>
        <w:numPr>
          <w:ilvl w:val="0"/>
          <w:numId w:val="6"/>
        </w:numPr>
      </w:pPr>
      <w:r>
        <w:t>ADM_RATE</w:t>
      </w:r>
      <w:r>
        <w:tab/>
        <w:t>Percentage of applicants that are admitted in to the institution</w:t>
      </w:r>
    </w:p>
    <w:p w:rsidR="00004262" w:rsidRDefault="00004262" w:rsidP="00004262">
      <w:pPr>
        <w:pStyle w:val="ListParagraph"/>
        <w:numPr>
          <w:ilvl w:val="0"/>
          <w:numId w:val="6"/>
        </w:numPr>
      </w:pPr>
      <w:r>
        <w:t>ACTCMMID</w:t>
      </w:r>
      <w:r>
        <w:tab/>
        <w:t>Median cumulative ACT score of enrolled students</w:t>
      </w:r>
    </w:p>
    <w:p w:rsidR="00004262" w:rsidRDefault="00004262" w:rsidP="00004262">
      <w:pPr>
        <w:pStyle w:val="ListParagraph"/>
        <w:numPr>
          <w:ilvl w:val="0"/>
          <w:numId w:val="6"/>
        </w:numPr>
      </w:pPr>
      <w:r>
        <w:t>ACTENMID</w:t>
      </w:r>
      <w:r>
        <w:tab/>
        <w:t>Median English ACT subscore of enrolled students</w:t>
      </w:r>
    </w:p>
    <w:p w:rsidR="00004262" w:rsidRDefault="00004262" w:rsidP="00004262">
      <w:pPr>
        <w:pStyle w:val="ListParagraph"/>
        <w:numPr>
          <w:ilvl w:val="0"/>
          <w:numId w:val="6"/>
        </w:numPr>
      </w:pPr>
      <w:r>
        <w:t>ACTMTMID</w:t>
      </w:r>
      <w:r>
        <w:tab/>
        <w:t>Median Math ACT subscore of enrolled students</w:t>
      </w:r>
    </w:p>
    <w:p w:rsidR="00004262" w:rsidRDefault="00004262" w:rsidP="00004262">
      <w:pPr>
        <w:pStyle w:val="ListParagraph"/>
        <w:numPr>
          <w:ilvl w:val="0"/>
          <w:numId w:val="6"/>
        </w:numPr>
      </w:pPr>
      <w:r>
        <w:t>UGDS</w:t>
      </w:r>
      <w:r>
        <w:tab/>
      </w:r>
      <w:r>
        <w:tab/>
        <w:t>Total undergraduate enrollment</w:t>
      </w:r>
    </w:p>
    <w:p w:rsidR="00004262" w:rsidRDefault="00004262" w:rsidP="00004262">
      <w:pPr>
        <w:pStyle w:val="ListParagraph"/>
        <w:numPr>
          <w:ilvl w:val="0"/>
          <w:numId w:val="6"/>
        </w:numPr>
      </w:pPr>
      <w:r>
        <w:t>PFTFAC</w:t>
      </w:r>
      <w:r>
        <w:tab/>
      </w:r>
      <w:r>
        <w:tab/>
        <w:t>Percent of faculty that are full time</w:t>
      </w:r>
    </w:p>
    <w:p w:rsidR="00004262" w:rsidRDefault="00004262" w:rsidP="00004262">
      <w:pPr>
        <w:pStyle w:val="ListParagraph"/>
        <w:numPr>
          <w:ilvl w:val="0"/>
          <w:numId w:val="6"/>
        </w:numPr>
      </w:pPr>
      <w:r>
        <w:t>PCTPELL</w:t>
      </w:r>
      <w:r>
        <w:tab/>
        <w:t>Percent of students receiving a Pell Grant</w:t>
      </w:r>
    </w:p>
    <w:p w:rsidR="00004262" w:rsidRDefault="00004262" w:rsidP="00004262">
      <w:pPr>
        <w:pStyle w:val="ListParagraph"/>
        <w:numPr>
          <w:ilvl w:val="0"/>
          <w:numId w:val="6"/>
        </w:numPr>
      </w:pPr>
      <w:r>
        <w:t>COSTT4_A</w:t>
      </w:r>
      <w:r>
        <w:tab/>
        <w:t>Average yearly cost of attending</w:t>
      </w:r>
    </w:p>
    <w:p w:rsidR="001A729F" w:rsidRDefault="00004262" w:rsidP="001A729F">
      <w:pPr>
        <w:pStyle w:val="ListParagraph"/>
        <w:numPr>
          <w:ilvl w:val="0"/>
          <w:numId w:val="6"/>
        </w:numPr>
      </w:pPr>
      <w:r>
        <w:t>AVGFACSAL</w:t>
      </w:r>
      <w:r>
        <w:tab/>
        <w:t>Aver</w:t>
      </w:r>
      <w:r w:rsidR="001A729F">
        <w:t>age faculty salary</w:t>
      </w:r>
    </w:p>
    <w:p w:rsidR="0055580D" w:rsidRDefault="000B4127" w:rsidP="00394B2A">
      <w:pPr>
        <w:pStyle w:val="Heading2"/>
      </w:pPr>
      <w:r>
        <w:t>An Example of Randomization Testing in StatKey</w:t>
      </w:r>
    </w:p>
    <w:p w:rsidR="00E87178" w:rsidRDefault="0055580D" w:rsidP="000B4127">
      <w:r>
        <w:t>Most often we are interested in performing two-sided hypothesis tests</w:t>
      </w:r>
      <w:r w:rsidR="00394B2A">
        <w:t xml:space="preserve">.  </w:t>
      </w:r>
      <w:r w:rsidR="00E87178">
        <w:t>This example</w:t>
      </w:r>
      <w:r w:rsidR="00394B2A">
        <w:t xml:space="preserve"> will walk through a randomization test for a difference in means using the College Scorecard Data.  Recall that testing for a difference in means</w:t>
      </w:r>
      <w:r w:rsidR="00E87178">
        <w:t xml:space="preserve"> actually requires two variables: one</w:t>
      </w:r>
      <w:r w:rsidR="00394B2A">
        <w:t xml:space="preserve"> variable defining the groups (ie: which cases</w:t>
      </w:r>
      <w:r w:rsidR="00E87178">
        <w:t xml:space="preserve"> contribute to which mean) and one</w:t>
      </w:r>
      <w:r w:rsidR="00394B2A">
        <w:t xml:space="preserve"> quantitative variable</w:t>
      </w:r>
      <w:r w:rsidR="00E87178">
        <w:t xml:space="preserve"> from which the means are calculated</w:t>
      </w:r>
      <w:r w:rsidR="00394B2A">
        <w:t xml:space="preserve">.  </w:t>
      </w:r>
    </w:p>
    <w:p w:rsidR="000B4127" w:rsidRDefault="00E87178" w:rsidP="000B4127">
      <w:r>
        <w:t>In our example we will determine whether</w:t>
      </w:r>
      <w:r w:rsidR="00394B2A">
        <w:t xml:space="preserve"> the mean cumulative ACT score </w:t>
      </w:r>
      <w:r>
        <w:t>is different</w:t>
      </w:r>
      <w:r w:rsidR="00394B2A">
        <w:t xml:space="preserve"> </w:t>
      </w:r>
      <w:r>
        <w:t>for</w:t>
      </w:r>
      <w:r w:rsidR="00394B2A">
        <w:t xml:space="preserve"> small colleges in the Plains Region </w:t>
      </w:r>
      <w:r>
        <w:t>than it is for</w:t>
      </w:r>
      <w:r w:rsidR="00394B2A">
        <w:t xml:space="preserve"> small colleges </w:t>
      </w:r>
      <w:r>
        <w:t>in other regions</w:t>
      </w:r>
      <w:r w:rsidR="00394B2A">
        <w:t>.  The first step in answering this question is to format the data appropriately, this requires us to create a new variable describing whether or not a college is in Region 4 (Plains)</w:t>
      </w:r>
      <w:r w:rsidR="00432D28">
        <w:t xml:space="preserve">. </w:t>
      </w:r>
      <w:r w:rsidR="002D1086">
        <w:t xml:space="preserve"> </w:t>
      </w:r>
      <w:r w:rsidR="00432D28">
        <w:t>A refresher on how to create this variable is shown below</w:t>
      </w:r>
      <w:r w:rsidR="00394B2A">
        <w:t>:</w:t>
      </w:r>
    </w:p>
    <w:p w:rsidR="0055580D" w:rsidRDefault="0055580D" w:rsidP="000B4127">
      <w:r>
        <w:rPr>
          <w:noProof/>
        </w:rPr>
        <w:drawing>
          <wp:inline distT="0" distB="0" distL="0" distR="0" wp14:anchorId="7F7766D6" wp14:editId="69928138">
            <wp:extent cx="4053411" cy="3597215"/>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62200" cy="3605015"/>
                    </a:xfrm>
                    <a:prstGeom prst="rect">
                      <a:avLst/>
                    </a:prstGeom>
                  </pic:spPr>
                </pic:pic>
              </a:graphicData>
            </a:graphic>
          </wp:inline>
        </w:drawing>
      </w:r>
    </w:p>
    <w:p w:rsidR="0055580D" w:rsidRDefault="0055580D" w:rsidP="000B4127">
      <w:r>
        <w:rPr>
          <w:noProof/>
        </w:rPr>
        <w:lastRenderedPageBreak/>
        <w:drawing>
          <wp:inline distT="0" distB="0" distL="0" distR="0" wp14:anchorId="0EC60076" wp14:editId="41927FB5">
            <wp:extent cx="3258336" cy="2501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6340" cy="2515483"/>
                    </a:xfrm>
                    <a:prstGeom prst="rect">
                      <a:avLst/>
                    </a:prstGeom>
                  </pic:spPr>
                </pic:pic>
              </a:graphicData>
            </a:graphic>
          </wp:inline>
        </w:drawing>
      </w:r>
    </w:p>
    <w:p w:rsidR="00394B2A" w:rsidRDefault="00394B2A" w:rsidP="000B4127">
      <w:r>
        <w:rPr>
          <w:noProof/>
        </w:rPr>
        <w:drawing>
          <wp:inline distT="0" distB="0" distL="0" distR="0" wp14:anchorId="67874E03" wp14:editId="27A44242">
            <wp:extent cx="2507930" cy="250166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4485" cy="2508199"/>
                    </a:xfrm>
                    <a:prstGeom prst="rect">
                      <a:avLst/>
                    </a:prstGeom>
                  </pic:spPr>
                </pic:pic>
              </a:graphicData>
            </a:graphic>
          </wp:inline>
        </w:drawing>
      </w:r>
    </w:p>
    <w:p w:rsidR="00394B2A" w:rsidRDefault="00394B2A" w:rsidP="000B4127">
      <w:r>
        <w:t xml:space="preserve">After we have </w:t>
      </w:r>
      <w:r w:rsidR="001519B4">
        <w:t>the data formatted properly, we</w:t>
      </w:r>
      <w:r>
        <w:t xml:space="preserve"> need to enter it into StatKey:</w:t>
      </w:r>
    </w:p>
    <w:p w:rsidR="00394B2A" w:rsidRDefault="00394B2A" w:rsidP="000B4127">
      <w:r>
        <w:rPr>
          <w:noProof/>
        </w:rPr>
        <w:drawing>
          <wp:inline distT="0" distB="0" distL="0" distR="0" wp14:anchorId="74BBDCBE" wp14:editId="66104F0C">
            <wp:extent cx="5943600" cy="1226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26820"/>
                    </a:xfrm>
                    <a:prstGeom prst="rect">
                      <a:avLst/>
                    </a:prstGeom>
                  </pic:spPr>
                </pic:pic>
              </a:graphicData>
            </a:graphic>
          </wp:inline>
        </w:drawing>
      </w:r>
    </w:p>
    <w:p w:rsidR="00394B2A" w:rsidRDefault="00394B2A" w:rsidP="000B4127">
      <w:r>
        <w:rPr>
          <w:noProof/>
        </w:rPr>
        <w:lastRenderedPageBreak/>
        <w:drawing>
          <wp:inline distT="0" distB="0" distL="0" distR="0" wp14:anchorId="7F2A91E3" wp14:editId="6BF24BEE">
            <wp:extent cx="2251494" cy="30674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7919" cy="3076226"/>
                    </a:xfrm>
                    <a:prstGeom prst="rect">
                      <a:avLst/>
                    </a:prstGeom>
                  </pic:spPr>
                </pic:pic>
              </a:graphicData>
            </a:graphic>
          </wp:inline>
        </w:drawing>
      </w:r>
    </w:p>
    <w:p w:rsidR="00B53C75" w:rsidRDefault="001519B4" w:rsidP="000B4127">
      <w:r>
        <w:t>In StatKey, w</w:t>
      </w:r>
      <w:r w:rsidR="00B53C75">
        <w:t>e can view the data we input in the top right corner in the section “Original Sample”.  Notice how StatKey reports that the observe</w:t>
      </w:r>
      <w:r>
        <w:t xml:space="preserve">d difference in means is -1.55.  To make the right interpretations, </w:t>
      </w:r>
      <w:r w:rsidR="00B53C75">
        <w:t xml:space="preserve">we need to be careful </w:t>
      </w:r>
      <w:r>
        <w:t>in recognizing</w:t>
      </w:r>
      <w:r w:rsidR="00B53C75">
        <w:t xml:space="preserve"> that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sidR="00B53C75">
        <w:rPr>
          <w:rFonts w:eastAsiaTheme="minorEastAsia"/>
        </w:rPr>
        <w:t xml:space="preserve"> is the mean of “Not_Region4”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rsidR="00B53C75">
        <w:rPr>
          <w:rFonts w:eastAsiaTheme="minorEastAsia"/>
        </w:rPr>
        <w:t xml:space="preserve"> is the mean of “Region4”.</w:t>
      </w:r>
      <w:r>
        <w:rPr>
          <w:rFonts w:eastAsiaTheme="minorEastAsia"/>
        </w:rPr>
        <w:t xml:space="preserve">  So, a negative difference indicates a higher mean ACT for Plains region colleges.</w:t>
      </w:r>
    </w:p>
    <w:p w:rsidR="00394B2A" w:rsidRDefault="00394B2A" w:rsidP="000B4127">
      <w:r>
        <w:rPr>
          <w:noProof/>
        </w:rPr>
        <w:drawing>
          <wp:inline distT="0" distB="0" distL="0" distR="0" wp14:anchorId="7909F214" wp14:editId="04249CE9">
            <wp:extent cx="2814796" cy="2372264"/>
            <wp:effectExtent l="0" t="0" r="50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9502" cy="2376230"/>
                    </a:xfrm>
                    <a:prstGeom prst="rect">
                      <a:avLst/>
                    </a:prstGeom>
                  </pic:spPr>
                </pic:pic>
              </a:graphicData>
            </a:graphic>
          </wp:inline>
        </w:drawing>
      </w:r>
    </w:p>
    <w:p w:rsidR="003D347E" w:rsidRDefault="00E70C79" w:rsidP="000B4127">
      <w:r>
        <w:t>Now we are ready to construct the randomization distribution and perform a hypothesis test:</w:t>
      </w:r>
    </w:p>
    <w:p w:rsidR="00394B2A" w:rsidRDefault="00394B2A" w:rsidP="000B4127">
      <w:r>
        <w:rPr>
          <w:noProof/>
        </w:rPr>
        <w:lastRenderedPageBreak/>
        <w:drawing>
          <wp:inline distT="0" distB="0" distL="0" distR="0" wp14:anchorId="7B04DE21" wp14:editId="65A5A4ED">
            <wp:extent cx="5943600" cy="36531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53155"/>
                    </a:xfrm>
                    <a:prstGeom prst="rect">
                      <a:avLst/>
                    </a:prstGeom>
                  </pic:spPr>
                </pic:pic>
              </a:graphicData>
            </a:graphic>
          </wp:inline>
        </w:drawing>
      </w:r>
    </w:p>
    <w:p w:rsidR="00394B2A" w:rsidRDefault="00394B2A" w:rsidP="000B4127">
      <w:r>
        <w:rPr>
          <w:noProof/>
        </w:rPr>
        <w:lastRenderedPageBreak/>
        <w:drawing>
          <wp:inline distT="0" distB="0" distL="0" distR="0" wp14:anchorId="52573A35" wp14:editId="246F42E5">
            <wp:extent cx="5569907" cy="47100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2213" cy="4711973"/>
                    </a:xfrm>
                    <a:prstGeom prst="rect">
                      <a:avLst/>
                    </a:prstGeom>
                  </pic:spPr>
                </pic:pic>
              </a:graphicData>
            </a:graphic>
          </wp:inline>
        </w:drawing>
      </w:r>
    </w:p>
    <w:p w:rsidR="00394B2A" w:rsidRDefault="00394B2A" w:rsidP="000B4127">
      <w:r>
        <w:rPr>
          <w:noProof/>
        </w:rPr>
        <w:lastRenderedPageBreak/>
        <w:drawing>
          <wp:inline distT="0" distB="0" distL="0" distR="0" wp14:anchorId="5DA305D3" wp14:editId="0223DA54">
            <wp:extent cx="5943600" cy="34410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41065"/>
                    </a:xfrm>
                    <a:prstGeom prst="rect">
                      <a:avLst/>
                    </a:prstGeom>
                  </pic:spPr>
                </pic:pic>
              </a:graphicData>
            </a:graphic>
          </wp:inline>
        </w:drawing>
      </w:r>
    </w:p>
    <w:p w:rsidR="000B4127" w:rsidRPr="000B4127" w:rsidRDefault="00E70C79" w:rsidP="000B4127">
      <w:r>
        <w:t>Here we see that the two-sided p-value is approximately 0.19.  Please note that a formal hypothesis test requires you to clearly state the null and alternative hypotheses, state your observed test statistic, and provide your p-value with an in-context conclusion.  These images are merely an example of how to do things in StatKey, NOT a template for hypothesis testing!</w:t>
      </w:r>
    </w:p>
    <w:p w:rsidR="00EB341F" w:rsidRDefault="00EB341F" w:rsidP="001A729F">
      <w:pPr>
        <w:pStyle w:val="Heading2"/>
      </w:pPr>
      <w:r>
        <w:t>Part 1: Randomization Testing for a Single Mean</w:t>
      </w:r>
    </w:p>
    <w:p w:rsidR="00E54D81" w:rsidRPr="00E54D81" w:rsidRDefault="00E54D81" w:rsidP="00E54D81">
      <w:r>
        <w:t>The premise of randomization distributions are to simulate the frequency of values of a particular statistic that might be expected if the null hypothesis is true.  We saw the example of shuffling the group labels when testing a difference in means of two groups, but this isn’t the only statistic we might base a hypothesis test on.  Each section of this lab will address a different type of test, as well as how the test can be executed using randomization.</w:t>
      </w:r>
    </w:p>
    <w:p w:rsidR="00EB341F" w:rsidRDefault="00652ED3" w:rsidP="00652ED3">
      <w:r>
        <w:rPr>
          <w:b/>
        </w:rPr>
        <w:t xml:space="preserve">How it works: </w:t>
      </w:r>
      <w:r w:rsidR="00E54D81">
        <w:t>To test a single mean against a null value, S</w:t>
      </w:r>
      <w:r w:rsidR="00EB341F">
        <w:t xml:space="preserve">tatKey takes the original data points and shifts their location such that the </w:t>
      </w:r>
      <w:r w:rsidR="00E54D81">
        <w:t xml:space="preserve">shifted </w:t>
      </w:r>
      <w:r w:rsidR="00EB341F">
        <w:t xml:space="preserve">mean is the value </w:t>
      </w:r>
      <w:r w:rsidR="004F0ACE">
        <w:t xml:space="preserve">that is </w:t>
      </w:r>
      <w:r w:rsidR="00EB341F">
        <w:t>hypothesized under the null</w:t>
      </w:r>
      <w:r>
        <w:t xml:space="preserve">.  </w:t>
      </w:r>
      <w:r w:rsidR="0006558C">
        <w:t>The</w:t>
      </w:r>
      <w:r w:rsidR="00EB341F">
        <w:t xml:space="preserve"> shifted data points ar</w:t>
      </w:r>
      <w:r>
        <w:t>e then sampled with replacement</w:t>
      </w:r>
      <w:r w:rsidR="0006558C">
        <w:t xml:space="preserve"> in order to introduce the appropriate amount of variability</w:t>
      </w:r>
      <w:r>
        <w:t>.</w:t>
      </w:r>
    </w:p>
    <w:p w:rsidR="00652ED3" w:rsidRPr="00652ED3" w:rsidRDefault="00652ED3" w:rsidP="00652ED3">
      <w:pPr>
        <w:pStyle w:val="Heading3"/>
        <w:rPr>
          <w:color w:val="FF0000"/>
        </w:rPr>
      </w:pPr>
      <w:r w:rsidRPr="00652ED3">
        <w:rPr>
          <w:color w:val="FF0000"/>
        </w:rPr>
        <w:t>Question #1:</w:t>
      </w:r>
    </w:p>
    <w:p w:rsidR="00652ED3" w:rsidRDefault="00652ED3" w:rsidP="00652ED3">
      <w:r>
        <w:t xml:space="preserve">Why are the shifted data </w:t>
      </w:r>
      <w:r w:rsidR="004D337C">
        <w:t>re-</w:t>
      </w:r>
      <w:r>
        <w:t xml:space="preserve">sampled with replacement? What would happen if </w:t>
      </w:r>
      <w:r w:rsidR="004D337C">
        <w:t>these data</w:t>
      </w:r>
      <w:r>
        <w:t xml:space="preserve"> were sampled without replacement?</w:t>
      </w:r>
    </w:p>
    <w:p w:rsidR="00652ED3" w:rsidRPr="00652ED3" w:rsidRDefault="00652ED3" w:rsidP="00652ED3">
      <w:pPr>
        <w:pStyle w:val="Heading3"/>
        <w:rPr>
          <w:color w:val="FF0000"/>
        </w:rPr>
      </w:pPr>
      <w:r w:rsidRPr="00652ED3">
        <w:rPr>
          <w:color w:val="FF0000"/>
        </w:rPr>
        <w:t>Question #2:</w:t>
      </w:r>
    </w:p>
    <w:p w:rsidR="0017190F" w:rsidRDefault="0017190F" w:rsidP="00652ED3">
      <w:r>
        <w:t>In 2015-16, the federal government issued Pell grants to 53%</w:t>
      </w:r>
      <w:r w:rsidR="00652ED3">
        <w:t xml:space="preserve"> of college students across the </w:t>
      </w:r>
      <w:r>
        <w:t xml:space="preserve">United States.  </w:t>
      </w:r>
      <w:r w:rsidR="00652ED3">
        <w:t>The next few questions will look at the research question: “</w:t>
      </w:r>
      <w:r>
        <w:t xml:space="preserve">Does the average small college enroll </w:t>
      </w:r>
      <w:r w:rsidR="00AE68C1">
        <w:t xml:space="preserve">the same proportion of students with Pell grants as </w:t>
      </w:r>
      <w:r>
        <w:t>the national rate?</w:t>
      </w:r>
      <w:r w:rsidR="00652ED3">
        <w:t>”</w:t>
      </w:r>
    </w:p>
    <w:p w:rsidR="0017190F" w:rsidRDefault="0017190F" w:rsidP="0017190F">
      <w:pPr>
        <w:pStyle w:val="ListParagraph"/>
        <w:numPr>
          <w:ilvl w:val="0"/>
          <w:numId w:val="5"/>
        </w:numPr>
      </w:pPr>
      <w:r>
        <w:lastRenderedPageBreak/>
        <w:t xml:space="preserve">Decide upon the appropriate null </w:t>
      </w:r>
      <w:r w:rsidR="005350A4">
        <w:t>and alternative hypotheseses and state them</w:t>
      </w:r>
      <w:r>
        <w:t xml:space="preserve"> using proper statistical notation</w:t>
      </w:r>
      <w:r w:rsidR="00F31DA4">
        <w:t xml:space="preserve"> in the table below</w:t>
      </w:r>
    </w:p>
    <w:p w:rsidR="00652ED3" w:rsidRDefault="0017190F" w:rsidP="0017190F">
      <w:pPr>
        <w:pStyle w:val="ListParagraph"/>
        <w:numPr>
          <w:ilvl w:val="0"/>
          <w:numId w:val="5"/>
        </w:numPr>
      </w:pPr>
      <w:r>
        <w:t>Input th</w:t>
      </w:r>
      <w:r w:rsidR="00F31DA4">
        <w:t>e ap</w:t>
      </w:r>
      <w:r w:rsidR="00B45F33">
        <w:t xml:space="preserve">propriate data into StatKey, </w:t>
      </w:r>
      <w:r w:rsidR="00F31DA4">
        <w:t>make sure</w:t>
      </w:r>
      <w:r w:rsidR="00B45F33">
        <w:t xml:space="preserve"> that</w:t>
      </w:r>
      <w:r w:rsidR="00F31DA4">
        <w:t xml:space="preserve"> StatKey knows your null hypothesis</w:t>
      </w:r>
    </w:p>
    <w:p w:rsidR="00F31DA4" w:rsidRDefault="00F31DA4" w:rsidP="0017190F">
      <w:pPr>
        <w:pStyle w:val="ListParagraph"/>
        <w:numPr>
          <w:ilvl w:val="0"/>
          <w:numId w:val="5"/>
        </w:numPr>
      </w:pPr>
      <w:r>
        <w:t>Generate 10 randomized samples one-at-a-time, tracking the standard deviation of each in the table below</w:t>
      </w:r>
    </w:p>
    <w:p w:rsidR="00F31DA4" w:rsidRDefault="00F31DA4" w:rsidP="00F31DA4">
      <w:pPr>
        <w:pStyle w:val="ListParagraph"/>
        <w:ind w:left="1080"/>
      </w:pPr>
    </w:p>
    <w:tbl>
      <w:tblPr>
        <w:tblStyle w:val="TableGrid"/>
        <w:tblW w:w="0" w:type="auto"/>
        <w:tblInd w:w="1080" w:type="dxa"/>
        <w:tblLayout w:type="fixed"/>
        <w:tblLook w:val="04A0" w:firstRow="1" w:lastRow="0" w:firstColumn="1" w:lastColumn="0" w:noHBand="0" w:noVBand="1"/>
      </w:tblPr>
      <w:tblGrid>
        <w:gridCol w:w="1368"/>
        <w:gridCol w:w="624"/>
        <w:gridCol w:w="530"/>
        <w:gridCol w:w="536"/>
        <w:gridCol w:w="544"/>
        <w:gridCol w:w="471"/>
        <w:gridCol w:w="537"/>
        <w:gridCol w:w="519"/>
        <w:gridCol w:w="545"/>
        <w:gridCol w:w="623"/>
        <w:gridCol w:w="561"/>
      </w:tblGrid>
      <w:tr w:rsidR="00F31DA4" w:rsidTr="00F31DA4">
        <w:trPr>
          <w:trHeight w:val="406"/>
        </w:trPr>
        <w:tc>
          <w:tcPr>
            <w:tcW w:w="6858" w:type="dxa"/>
            <w:gridSpan w:val="11"/>
          </w:tcPr>
          <w:p w:rsidR="00F31DA4" w:rsidRDefault="00F31DA4" w:rsidP="00652ED3">
            <w:pPr>
              <w:pStyle w:val="ListParagraph"/>
              <w:ind w:left="0"/>
            </w:pPr>
            <w:r>
              <w:t>Null Hypothesis:</w:t>
            </w:r>
          </w:p>
        </w:tc>
      </w:tr>
      <w:tr w:rsidR="005350A4" w:rsidTr="00F31DA4">
        <w:trPr>
          <w:trHeight w:val="406"/>
        </w:trPr>
        <w:tc>
          <w:tcPr>
            <w:tcW w:w="6858" w:type="dxa"/>
            <w:gridSpan w:val="11"/>
          </w:tcPr>
          <w:p w:rsidR="005350A4" w:rsidRDefault="005350A4" w:rsidP="00652ED3">
            <w:pPr>
              <w:pStyle w:val="ListParagraph"/>
              <w:ind w:left="0"/>
            </w:pPr>
            <w:r>
              <w:t>Alternative Hypothesis:</w:t>
            </w:r>
          </w:p>
        </w:tc>
      </w:tr>
      <w:tr w:rsidR="00F31DA4" w:rsidTr="00F31DA4">
        <w:trPr>
          <w:trHeight w:val="377"/>
        </w:trPr>
        <w:tc>
          <w:tcPr>
            <w:tcW w:w="1368" w:type="dxa"/>
          </w:tcPr>
          <w:p w:rsidR="00F31DA4" w:rsidRDefault="00F31DA4" w:rsidP="00652ED3">
            <w:pPr>
              <w:pStyle w:val="ListParagraph"/>
              <w:ind w:left="0"/>
            </w:pPr>
            <w:r>
              <w:t>Randomized Sample</w:t>
            </w:r>
            <w:r w:rsidR="005350A4">
              <w:t xml:space="preserve"> #</w:t>
            </w:r>
          </w:p>
        </w:tc>
        <w:tc>
          <w:tcPr>
            <w:tcW w:w="624" w:type="dxa"/>
          </w:tcPr>
          <w:p w:rsidR="00F31DA4" w:rsidRDefault="00F31DA4" w:rsidP="00652ED3">
            <w:pPr>
              <w:pStyle w:val="ListParagraph"/>
              <w:ind w:left="0"/>
            </w:pPr>
            <w:r>
              <w:t>1</w:t>
            </w:r>
          </w:p>
        </w:tc>
        <w:tc>
          <w:tcPr>
            <w:tcW w:w="530" w:type="dxa"/>
          </w:tcPr>
          <w:p w:rsidR="00F31DA4" w:rsidRDefault="00F31DA4" w:rsidP="00652ED3">
            <w:pPr>
              <w:pStyle w:val="ListParagraph"/>
              <w:ind w:left="0"/>
            </w:pPr>
            <w:r>
              <w:t>2</w:t>
            </w:r>
          </w:p>
        </w:tc>
        <w:tc>
          <w:tcPr>
            <w:tcW w:w="536" w:type="dxa"/>
          </w:tcPr>
          <w:p w:rsidR="00F31DA4" w:rsidRDefault="00F31DA4" w:rsidP="00652ED3">
            <w:pPr>
              <w:pStyle w:val="ListParagraph"/>
              <w:ind w:left="0"/>
            </w:pPr>
            <w:r>
              <w:t>3</w:t>
            </w:r>
          </w:p>
        </w:tc>
        <w:tc>
          <w:tcPr>
            <w:tcW w:w="544" w:type="dxa"/>
          </w:tcPr>
          <w:p w:rsidR="00F31DA4" w:rsidRDefault="00F31DA4" w:rsidP="00652ED3">
            <w:pPr>
              <w:pStyle w:val="ListParagraph"/>
              <w:ind w:left="0"/>
            </w:pPr>
            <w:r>
              <w:t>4</w:t>
            </w:r>
          </w:p>
        </w:tc>
        <w:tc>
          <w:tcPr>
            <w:tcW w:w="471" w:type="dxa"/>
          </w:tcPr>
          <w:p w:rsidR="00F31DA4" w:rsidRDefault="00F31DA4" w:rsidP="00652ED3">
            <w:pPr>
              <w:pStyle w:val="ListParagraph"/>
              <w:ind w:left="0"/>
            </w:pPr>
            <w:r>
              <w:t>5</w:t>
            </w:r>
          </w:p>
        </w:tc>
        <w:tc>
          <w:tcPr>
            <w:tcW w:w="537" w:type="dxa"/>
          </w:tcPr>
          <w:p w:rsidR="00F31DA4" w:rsidRDefault="00F31DA4" w:rsidP="00652ED3">
            <w:pPr>
              <w:pStyle w:val="ListParagraph"/>
              <w:ind w:left="0"/>
            </w:pPr>
            <w:r>
              <w:t>6</w:t>
            </w:r>
          </w:p>
        </w:tc>
        <w:tc>
          <w:tcPr>
            <w:tcW w:w="519" w:type="dxa"/>
          </w:tcPr>
          <w:p w:rsidR="00F31DA4" w:rsidRDefault="00F31DA4" w:rsidP="00652ED3">
            <w:pPr>
              <w:pStyle w:val="ListParagraph"/>
              <w:ind w:left="0"/>
            </w:pPr>
            <w:r>
              <w:t>7</w:t>
            </w:r>
          </w:p>
        </w:tc>
        <w:tc>
          <w:tcPr>
            <w:tcW w:w="545" w:type="dxa"/>
          </w:tcPr>
          <w:p w:rsidR="00F31DA4" w:rsidRDefault="00F31DA4" w:rsidP="00652ED3">
            <w:pPr>
              <w:pStyle w:val="ListParagraph"/>
              <w:ind w:left="0"/>
            </w:pPr>
            <w:r>
              <w:t>8</w:t>
            </w:r>
          </w:p>
        </w:tc>
        <w:tc>
          <w:tcPr>
            <w:tcW w:w="623" w:type="dxa"/>
          </w:tcPr>
          <w:p w:rsidR="00F31DA4" w:rsidRDefault="00F31DA4" w:rsidP="00652ED3">
            <w:pPr>
              <w:pStyle w:val="ListParagraph"/>
              <w:ind w:left="0"/>
            </w:pPr>
            <w:r>
              <w:t>9</w:t>
            </w:r>
          </w:p>
        </w:tc>
        <w:tc>
          <w:tcPr>
            <w:tcW w:w="556" w:type="dxa"/>
          </w:tcPr>
          <w:p w:rsidR="00F31DA4" w:rsidRDefault="00F31DA4" w:rsidP="00652ED3">
            <w:pPr>
              <w:pStyle w:val="ListParagraph"/>
              <w:ind w:left="0"/>
            </w:pPr>
            <w:r>
              <w:t>10</w:t>
            </w:r>
          </w:p>
          <w:p w:rsidR="00F31DA4" w:rsidRDefault="00F31DA4" w:rsidP="00652ED3">
            <w:pPr>
              <w:pStyle w:val="ListParagraph"/>
              <w:ind w:left="0"/>
            </w:pPr>
          </w:p>
        </w:tc>
      </w:tr>
      <w:tr w:rsidR="00F31DA4" w:rsidTr="00F31DA4">
        <w:trPr>
          <w:trHeight w:val="385"/>
        </w:trPr>
        <w:tc>
          <w:tcPr>
            <w:tcW w:w="1368" w:type="dxa"/>
          </w:tcPr>
          <w:p w:rsidR="00F31DA4" w:rsidRDefault="00F31DA4" w:rsidP="00652ED3">
            <w:pPr>
              <w:pStyle w:val="ListParagraph"/>
              <w:ind w:left="0"/>
            </w:pPr>
            <w:r>
              <w:t>Standard Deviation</w:t>
            </w:r>
          </w:p>
        </w:tc>
        <w:tc>
          <w:tcPr>
            <w:tcW w:w="624" w:type="dxa"/>
          </w:tcPr>
          <w:p w:rsidR="00F31DA4" w:rsidRDefault="00F31DA4" w:rsidP="00652ED3">
            <w:pPr>
              <w:pStyle w:val="ListParagraph"/>
              <w:ind w:left="0"/>
            </w:pPr>
          </w:p>
        </w:tc>
        <w:tc>
          <w:tcPr>
            <w:tcW w:w="530" w:type="dxa"/>
          </w:tcPr>
          <w:p w:rsidR="00F31DA4" w:rsidRDefault="00F31DA4" w:rsidP="00652ED3">
            <w:pPr>
              <w:pStyle w:val="ListParagraph"/>
              <w:ind w:left="0"/>
            </w:pPr>
          </w:p>
        </w:tc>
        <w:tc>
          <w:tcPr>
            <w:tcW w:w="536" w:type="dxa"/>
          </w:tcPr>
          <w:p w:rsidR="00F31DA4" w:rsidRDefault="00F31DA4" w:rsidP="00652ED3">
            <w:pPr>
              <w:pStyle w:val="ListParagraph"/>
              <w:ind w:left="0"/>
            </w:pPr>
          </w:p>
        </w:tc>
        <w:tc>
          <w:tcPr>
            <w:tcW w:w="544" w:type="dxa"/>
          </w:tcPr>
          <w:p w:rsidR="00F31DA4" w:rsidRDefault="00F31DA4" w:rsidP="00652ED3">
            <w:pPr>
              <w:pStyle w:val="ListParagraph"/>
              <w:ind w:left="0"/>
            </w:pPr>
          </w:p>
        </w:tc>
        <w:tc>
          <w:tcPr>
            <w:tcW w:w="471" w:type="dxa"/>
          </w:tcPr>
          <w:p w:rsidR="00F31DA4" w:rsidRDefault="00F31DA4" w:rsidP="00652ED3">
            <w:pPr>
              <w:pStyle w:val="ListParagraph"/>
              <w:ind w:left="0"/>
            </w:pPr>
          </w:p>
        </w:tc>
        <w:tc>
          <w:tcPr>
            <w:tcW w:w="537" w:type="dxa"/>
          </w:tcPr>
          <w:p w:rsidR="00F31DA4" w:rsidRDefault="00F31DA4" w:rsidP="00652ED3">
            <w:pPr>
              <w:pStyle w:val="ListParagraph"/>
              <w:ind w:left="0"/>
            </w:pPr>
          </w:p>
        </w:tc>
        <w:tc>
          <w:tcPr>
            <w:tcW w:w="519" w:type="dxa"/>
          </w:tcPr>
          <w:p w:rsidR="00F31DA4" w:rsidRDefault="00F31DA4" w:rsidP="00652ED3">
            <w:pPr>
              <w:pStyle w:val="ListParagraph"/>
              <w:ind w:left="0"/>
            </w:pPr>
          </w:p>
        </w:tc>
        <w:tc>
          <w:tcPr>
            <w:tcW w:w="545" w:type="dxa"/>
          </w:tcPr>
          <w:p w:rsidR="00F31DA4" w:rsidRDefault="00F31DA4" w:rsidP="00652ED3">
            <w:pPr>
              <w:pStyle w:val="ListParagraph"/>
              <w:ind w:left="0"/>
            </w:pPr>
          </w:p>
        </w:tc>
        <w:tc>
          <w:tcPr>
            <w:tcW w:w="623" w:type="dxa"/>
          </w:tcPr>
          <w:p w:rsidR="00F31DA4" w:rsidRDefault="00F31DA4" w:rsidP="00652ED3">
            <w:pPr>
              <w:pStyle w:val="ListParagraph"/>
              <w:ind w:left="0"/>
            </w:pPr>
          </w:p>
        </w:tc>
        <w:tc>
          <w:tcPr>
            <w:tcW w:w="556" w:type="dxa"/>
          </w:tcPr>
          <w:p w:rsidR="00F31DA4" w:rsidRDefault="00F31DA4" w:rsidP="00652ED3">
            <w:pPr>
              <w:pStyle w:val="ListParagraph"/>
              <w:ind w:left="0"/>
            </w:pPr>
          </w:p>
        </w:tc>
      </w:tr>
    </w:tbl>
    <w:p w:rsidR="00652ED3" w:rsidRDefault="00652ED3" w:rsidP="00652ED3">
      <w:pPr>
        <w:pStyle w:val="ListParagraph"/>
        <w:ind w:left="1080"/>
      </w:pPr>
    </w:p>
    <w:p w:rsidR="00F31DA4" w:rsidRPr="00652ED3" w:rsidRDefault="00F31DA4" w:rsidP="00F31DA4">
      <w:pPr>
        <w:pStyle w:val="Heading3"/>
        <w:rPr>
          <w:color w:val="FF0000"/>
        </w:rPr>
      </w:pPr>
      <w:r>
        <w:rPr>
          <w:color w:val="FF0000"/>
        </w:rPr>
        <w:t>Question #3</w:t>
      </w:r>
      <w:r w:rsidRPr="00652ED3">
        <w:rPr>
          <w:color w:val="FF0000"/>
        </w:rPr>
        <w:t>:</w:t>
      </w:r>
    </w:p>
    <w:p w:rsidR="00652ED3" w:rsidRDefault="00C83917" w:rsidP="00F31DA4">
      <w:r>
        <w:t>How do the standard deviations of t</w:t>
      </w:r>
      <w:r w:rsidR="005350A4">
        <w:t>he randomized samples compare with</w:t>
      </w:r>
      <w:bookmarkStart w:id="0" w:name="_GoBack"/>
      <w:bookmarkEnd w:id="0"/>
      <w:r>
        <w:t xml:space="preserve"> that of the original sample? Why might this relationship be important? (Think about the goal of creating the sampling distribution under the null hypothesis)</w:t>
      </w:r>
    </w:p>
    <w:p w:rsidR="00F31DA4" w:rsidRDefault="00F31DA4" w:rsidP="00C83917">
      <w:pPr>
        <w:pStyle w:val="Heading3"/>
        <w:rPr>
          <w:color w:val="FF0000"/>
        </w:rPr>
      </w:pPr>
      <w:r>
        <w:rPr>
          <w:color w:val="FF0000"/>
        </w:rPr>
        <w:t>Question #4</w:t>
      </w:r>
      <w:r w:rsidRPr="00652ED3">
        <w:rPr>
          <w:color w:val="FF0000"/>
        </w:rPr>
        <w:t>:</w:t>
      </w:r>
    </w:p>
    <w:p w:rsidR="0017190F" w:rsidRDefault="00C83917" w:rsidP="00C83917">
      <w:pPr>
        <w:rPr>
          <w:rFonts w:eastAsiaTheme="minorEastAsia"/>
        </w:rPr>
      </w:pPr>
      <w:r>
        <w:t xml:space="preserve">Conduct a </w:t>
      </w:r>
      <w:r w:rsidRPr="00AE68C1">
        <w:rPr>
          <w:i/>
        </w:rPr>
        <w:t>two-sided randomization test</w:t>
      </w:r>
      <w:r>
        <w:t xml:space="preserve"> at the </w:t>
      </w:r>
      <m:oMath>
        <m:r>
          <w:rPr>
            <w:rFonts w:ascii="Cambria Math" w:hAnsi="Cambria Math"/>
          </w:rPr>
          <m:t>α=0.05</m:t>
        </m:r>
      </m:oMath>
      <w:r>
        <w:rPr>
          <w:rFonts w:eastAsiaTheme="minorEastAsia"/>
        </w:rPr>
        <w:t xml:space="preserve"> level, summarize your findings including: your p-value, your decision with regards to the null hypothesis, and what it means in the context of the research question.</w:t>
      </w:r>
    </w:p>
    <w:p w:rsidR="00AE68C1" w:rsidRDefault="00AE68C1" w:rsidP="00AE68C1">
      <w:pPr>
        <w:pStyle w:val="Heading3"/>
        <w:rPr>
          <w:color w:val="FF0000"/>
        </w:rPr>
      </w:pPr>
      <w:r>
        <w:rPr>
          <w:color w:val="FF0000"/>
        </w:rPr>
        <w:t>Question #5</w:t>
      </w:r>
      <w:r w:rsidRPr="00652ED3">
        <w:rPr>
          <w:color w:val="FF0000"/>
        </w:rPr>
        <w:t>:</w:t>
      </w:r>
    </w:p>
    <w:p w:rsidR="00AE68C1" w:rsidRDefault="00EB4233" w:rsidP="00AE68C1">
      <w:r>
        <w:t>Now c</w:t>
      </w:r>
      <w:r w:rsidR="00AE68C1">
        <w:t xml:space="preserve">onduct a </w:t>
      </w:r>
      <w:r w:rsidR="00AE68C1" w:rsidRPr="00AE68C1">
        <w:rPr>
          <w:i/>
        </w:rPr>
        <w:t>one-sided randomization test</w:t>
      </w:r>
      <w:r w:rsidR="00AE68C1">
        <w:t xml:space="preserve"> at the </w:t>
      </w:r>
      <m:oMath>
        <m:r>
          <w:rPr>
            <w:rFonts w:ascii="Cambria Math" w:hAnsi="Cambria Math"/>
          </w:rPr>
          <m:t>α=0.10</m:t>
        </m:r>
      </m:oMath>
      <w:r w:rsidR="00AE68C1">
        <w:rPr>
          <w:rFonts w:eastAsiaTheme="minorEastAsia"/>
        </w:rPr>
        <w:t xml:space="preserve"> level evaluating whether small colleges issue Pell grants to a larger proportion of students than the national average.  </w:t>
      </w:r>
      <w:r>
        <w:rPr>
          <w:rFonts w:eastAsiaTheme="minorEastAsia"/>
        </w:rPr>
        <w:t>State the appropriate null and alternative hypotheses and s</w:t>
      </w:r>
      <w:r w:rsidR="00AE68C1">
        <w:rPr>
          <w:rFonts w:eastAsiaTheme="minorEastAsia"/>
        </w:rPr>
        <w:t>ummarize your findings including: your p-value, your decision with regards to the null hypothesis, and what it means in the context of the research question.</w:t>
      </w:r>
    </w:p>
    <w:p w:rsidR="00AE68C1" w:rsidRDefault="00AE68C1" w:rsidP="00C83917"/>
    <w:p w:rsidR="0017190F" w:rsidRDefault="0017190F" w:rsidP="00EB341F">
      <w:pPr>
        <w:pStyle w:val="ListParagraph"/>
      </w:pPr>
    </w:p>
    <w:p w:rsidR="00EB341F" w:rsidRDefault="00EB341F" w:rsidP="001A729F">
      <w:pPr>
        <w:pStyle w:val="Heading2"/>
      </w:pPr>
      <w:r>
        <w:t>Part 2: Randomization Testing for a Single Proportion</w:t>
      </w:r>
    </w:p>
    <w:p w:rsidR="00E4388B" w:rsidRDefault="00C83917">
      <w:pPr>
        <w:rPr>
          <w:rFonts w:eastAsiaTheme="minorEastAsia"/>
        </w:rPr>
      </w:pPr>
      <w:r>
        <w:rPr>
          <w:b/>
        </w:rPr>
        <w:t xml:space="preserve">How it works:  </w:t>
      </w:r>
      <w:r w:rsidR="00EB341F">
        <w:t xml:space="preserve">StatKey simulates weighted coin flips using the proportion </w:t>
      </w:r>
      <w:r>
        <w:t>specified in</w:t>
      </w:r>
      <w:r w:rsidR="00EB341F">
        <w:t xml:space="preserve"> the null hypothesis</w:t>
      </w:r>
      <w:r>
        <w:t>.  For example, if the null hypothesis specifies</w:t>
      </w:r>
      <m:oMath>
        <m:r>
          <w:rPr>
            <w:rFonts w:ascii="Cambria Math" w:hAnsi="Cambria Math"/>
          </w:rPr>
          <m:t xml:space="preserve"> p=0.3</m:t>
        </m:r>
      </m:oMath>
      <w:r>
        <w:rPr>
          <w:rFonts w:eastAsiaTheme="minorEastAsia"/>
        </w:rPr>
        <w:t>, StatKey simulates coin flips with a 30% chance of coming up “heads”, which refers to t</w:t>
      </w:r>
      <w:r w:rsidR="00B45F33">
        <w:rPr>
          <w:rFonts w:eastAsiaTheme="minorEastAsia"/>
        </w:rPr>
        <w:t>he outcome category that you input.</w:t>
      </w:r>
    </w:p>
    <w:p w:rsidR="00B45F33" w:rsidRPr="00B45F33" w:rsidRDefault="00B45F33" w:rsidP="00B45F33">
      <w:pPr>
        <w:pStyle w:val="Heading3"/>
        <w:rPr>
          <w:color w:val="FF0000"/>
        </w:rPr>
      </w:pPr>
      <w:r>
        <w:rPr>
          <w:color w:val="FF0000"/>
        </w:rPr>
        <w:t>Quest</w:t>
      </w:r>
      <w:r w:rsidR="00EB4233">
        <w:rPr>
          <w:color w:val="FF0000"/>
        </w:rPr>
        <w:t>ion #6</w:t>
      </w:r>
      <w:r w:rsidRPr="00652ED3">
        <w:rPr>
          <w:color w:val="FF0000"/>
        </w:rPr>
        <w:t>:</w:t>
      </w:r>
    </w:p>
    <w:p w:rsidR="003A4747" w:rsidRDefault="00B45F33" w:rsidP="00B45F33">
      <w:r>
        <w:t>The next few questions will look at the research question: “</w:t>
      </w:r>
      <w:r w:rsidR="003A4747">
        <w:t xml:space="preserve">Does a </w:t>
      </w:r>
      <w:r w:rsidR="0017190F">
        <w:t xml:space="preserve">given </w:t>
      </w:r>
      <w:r w:rsidR="003A4747">
        <w:t>state have its share of small colleges</w:t>
      </w:r>
      <w:r w:rsidR="00A833D2">
        <w:t xml:space="preserve">? </w:t>
      </w:r>
      <w:r>
        <w:t>“</w:t>
      </w:r>
    </w:p>
    <w:p w:rsidR="003A4747" w:rsidRDefault="003A4747" w:rsidP="003A4747">
      <w:pPr>
        <w:pStyle w:val="ListParagraph"/>
        <w:numPr>
          <w:ilvl w:val="0"/>
          <w:numId w:val="3"/>
        </w:numPr>
      </w:pPr>
      <w:r>
        <w:t>For a state of your choosing,</w:t>
      </w:r>
      <w:r w:rsidR="00A833D2">
        <w:t xml:space="preserve"> create a new binary categorical variable (using an IF formula in Min</w:t>
      </w:r>
      <w:r>
        <w:t>itab) to identify which cases are located</w:t>
      </w:r>
      <w:r w:rsidR="00A833D2">
        <w:t xml:space="preserve"> that state</w:t>
      </w:r>
      <w:r>
        <w:t>.</w:t>
      </w:r>
      <w:r w:rsidR="00B45F33">
        <w:t xml:space="preserve">  Include the observed statistic in the table below.</w:t>
      </w:r>
    </w:p>
    <w:p w:rsidR="00E4388B" w:rsidRDefault="003A4747" w:rsidP="003A4747">
      <w:pPr>
        <w:pStyle w:val="ListParagraph"/>
        <w:numPr>
          <w:ilvl w:val="0"/>
          <w:numId w:val="3"/>
        </w:numPr>
      </w:pPr>
      <w:r>
        <w:lastRenderedPageBreak/>
        <w:t>Decide upon an appropriate null hypothesis and state it using proper notation (you may want to use outside information to inform your null value)</w:t>
      </w:r>
      <w:r w:rsidR="00B45F33">
        <w:t>.  Include your null hypothesis using proper statistical notation in the table below.</w:t>
      </w:r>
    </w:p>
    <w:tbl>
      <w:tblPr>
        <w:tblStyle w:val="TableGrid"/>
        <w:tblW w:w="0" w:type="auto"/>
        <w:tblLook w:val="04A0" w:firstRow="1" w:lastRow="0" w:firstColumn="1" w:lastColumn="0" w:noHBand="0" w:noVBand="1"/>
      </w:tblPr>
      <w:tblGrid>
        <w:gridCol w:w="4675"/>
        <w:gridCol w:w="4675"/>
      </w:tblGrid>
      <w:tr w:rsidR="00B45F33" w:rsidTr="00B45F33">
        <w:tc>
          <w:tcPr>
            <w:tcW w:w="4675" w:type="dxa"/>
          </w:tcPr>
          <w:p w:rsidR="00B45F33" w:rsidRDefault="00B45F33" w:rsidP="00B45F33">
            <w:r>
              <w:t>Null Hypothesis:</w:t>
            </w:r>
          </w:p>
        </w:tc>
        <w:tc>
          <w:tcPr>
            <w:tcW w:w="4675" w:type="dxa"/>
          </w:tcPr>
          <w:p w:rsidR="00B45F33" w:rsidRDefault="00B45F33" w:rsidP="00B45F33">
            <w:r>
              <w:t>Observed Statistic:</w:t>
            </w:r>
            <w:r w:rsidR="00092E71">
              <w:t xml:space="preserve"> </w:t>
            </w:r>
          </w:p>
        </w:tc>
      </w:tr>
      <w:tr w:rsidR="00B45F33" w:rsidTr="00B45F33">
        <w:tc>
          <w:tcPr>
            <w:tcW w:w="4675" w:type="dxa"/>
          </w:tcPr>
          <w:p w:rsidR="00B45F33" w:rsidRDefault="00B45F33" w:rsidP="00B45F33"/>
        </w:tc>
        <w:tc>
          <w:tcPr>
            <w:tcW w:w="4675" w:type="dxa"/>
          </w:tcPr>
          <w:p w:rsidR="00B45F33" w:rsidRDefault="00092E71" w:rsidP="00B45F33">
            <w:r>
              <w:t xml:space="preserve"> </w:t>
            </w:r>
          </w:p>
        </w:tc>
      </w:tr>
    </w:tbl>
    <w:p w:rsidR="00B45F33" w:rsidRDefault="00B45F33" w:rsidP="00B45F33"/>
    <w:p w:rsidR="00B45F33" w:rsidRPr="00B45F33" w:rsidRDefault="00EB4233" w:rsidP="00B45F33">
      <w:pPr>
        <w:pStyle w:val="Heading3"/>
        <w:rPr>
          <w:color w:val="FF0000"/>
        </w:rPr>
      </w:pPr>
      <w:r>
        <w:rPr>
          <w:color w:val="FF0000"/>
        </w:rPr>
        <w:t>Question #7</w:t>
      </w:r>
      <w:r w:rsidR="00B45F33" w:rsidRPr="00652ED3">
        <w:rPr>
          <w:color w:val="FF0000"/>
        </w:rPr>
        <w:t>:</w:t>
      </w:r>
    </w:p>
    <w:p w:rsidR="00B45F33" w:rsidRDefault="003A4747" w:rsidP="00B45F33">
      <w:r>
        <w:t xml:space="preserve">Input the appropriate data into StatKey and </w:t>
      </w:r>
      <w:r w:rsidR="00B45F33">
        <w:t xml:space="preserve">conduct a two-sided randomization test at the </w:t>
      </w:r>
      <m:oMath>
        <m:r>
          <w:rPr>
            <w:rFonts w:ascii="Cambria Math" w:hAnsi="Cambria Math"/>
          </w:rPr>
          <m:t>α=0.05</m:t>
        </m:r>
      </m:oMath>
      <w:r w:rsidR="00B45F33">
        <w:rPr>
          <w:rFonts w:eastAsiaTheme="minorEastAsia"/>
        </w:rPr>
        <w:t xml:space="preserve"> level, summarize your findings including: your p-value, your decision with regards to the null hypothesis, and what it means in the context of the research question.</w:t>
      </w:r>
    </w:p>
    <w:p w:rsidR="003A4747" w:rsidRDefault="003A4747" w:rsidP="00B45F33"/>
    <w:p w:rsidR="00EB341F" w:rsidRDefault="00EB341F" w:rsidP="001A729F">
      <w:pPr>
        <w:pStyle w:val="Heading2"/>
      </w:pPr>
      <w:r>
        <w:t>Part 3: Randomization Testing for a Difference in Proportions</w:t>
      </w:r>
    </w:p>
    <w:p w:rsidR="00EB341F" w:rsidRDefault="00890CCF">
      <w:r>
        <w:rPr>
          <w:b/>
        </w:rPr>
        <w:t xml:space="preserve">How it works:  </w:t>
      </w:r>
      <w:r w:rsidR="00E4388B">
        <w:t xml:space="preserve">We will only use </w:t>
      </w:r>
      <w:r>
        <w:t>StatKey’s</w:t>
      </w:r>
      <w:r w:rsidR="00E4388B">
        <w:t xml:space="preserve"> default “reallocation” method, this </w:t>
      </w:r>
      <w:r w:rsidR="00004262">
        <w:t xml:space="preserve">approach </w:t>
      </w:r>
      <w:r w:rsidR="00E4388B">
        <w:t xml:space="preserve">shuffles the group labels for each case in the same way that we saw </w:t>
      </w:r>
      <w:r>
        <w:t xml:space="preserve">in the notes </w:t>
      </w:r>
      <w:r w:rsidR="00E4388B">
        <w:t>when testing for a difference in mean</w:t>
      </w:r>
      <w:r>
        <w:t>s in the “LightatNight” example.</w:t>
      </w:r>
    </w:p>
    <w:p w:rsidR="00890CCF" w:rsidRPr="00890CCF" w:rsidRDefault="00EB4233" w:rsidP="00890CCF">
      <w:pPr>
        <w:pStyle w:val="Heading3"/>
        <w:rPr>
          <w:color w:val="FF0000"/>
        </w:rPr>
      </w:pPr>
      <w:r>
        <w:rPr>
          <w:color w:val="FF0000"/>
        </w:rPr>
        <w:t>Question #8</w:t>
      </w:r>
      <w:r w:rsidR="00890CCF" w:rsidRPr="00652ED3">
        <w:rPr>
          <w:color w:val="FF0000"/>
        </w:rPr>
        <w:t>:</w:t>
      </w:r>
      <w:r w:rsidR="00F77CEC">
        <w:tab/>
      </w:r>
    </w:p>
    <w:p w:rsidR="00F77CEC" w:rsidRDefault="00890CCF">
      <w:r>
        <w:t>The next few questions will look at the research question: “</w:t>
      </w:r>
      <w:r w:rsidR="00F77CEC">
        <w:t>The most common locale for small colleges are small towns (LOCALE = 32), but does the proportion of small colleges located i</w:t>
      </w:r>
      <w:r>
        <w:t>n small towns differ by region?”  To make this question fit within the scope of “testing for a difference in proportions”, I’d like you to identify two regions of your choosing that have at least 1 small college in a small town locale.  Use the information from a two-way frequency table in Minitab to fill out the following table”</w:t>
      </w:r>
    </w:p>
    <w:p w:rsidR="00197722" w:rsidRDefault="00197722"/>
    <w:tbl>
      <w:tblPr>
        <w:tblStyle w:val="TableGrid"/>
        <w:tblW w:w="9742" w:type="dxa"/>
        <w:tblLook w:val="04A0" w:firstRow="1" w:lastRow="0" w:firstColumn="1" w:lastColumn="0" w:noHBand="0" w:noVBand="1"/>
      </w:tblPr>
      <w:tblGrid>
        <w:gridCol w:w="2464"/>
        <w:gridCol w:w="2510"/>
        <w:gridCol w:w="2510"/>
        <w:gridCol w:w="2258"/>
      </w:tblGrid>
      <w:tr w:rsidR="00197722" w:rsidTr="00197722">
        <w:trPr>
          <w:trHeight w:val="508"/>
        </w:trPr>
        <w:tc>
          <w:tcPr>
            <w:tcW w:w="2464" w:type="dxa"/>
          </w:tcPr>
          <w:p w:rsidR="00197722" w:rsidRDefault="00197722"/>
        </w:tc>
        <w:tc>
          <w:tcPr>
            <w:tcW w:w="2510" w:type="dxa"/>
          </w:tcPr>
          <w:p w:rsidR="00197722" w:rsidRDefault="00197722">
            <w:r>
              <w:t>Small Colleges in Small Towns</w:t>
            </w:r>
          </w:p>
        </w:tc>
        <w:tc>
          <w:tcPr>
            <w:tcW w:w="2510" w:type="dxa"/>
          </w:tcPr>
          <w:p w:rsidR="00197722" w:rsidRDefault="00197722">
            <w:r>
              <w:t>Small Colleges not in Small Towns</w:t>
            </w:r>
          </w:p>
        </w:tc>
        <w:tc>
          <w:tcPr>
            <w:tcW w:w="2258" w:type="dxa"/>
          </w:tcPr>
          <w:p w:rsidR="00197722" w:rsidRDefault="00197722">
            <w:r>
              <w:t>Proportion of the Region in Small Towns</w:t>
            </w:r>
          </w:p>
        </w:tc>
      </w:tr>
      <w:tr w:rsidR="00197722" w:rsidTr="00197722">
        <w:trPr>
          <w:trHeight w:val="172"/>
        </w:trPr>
        <w:tc>
          <w:tcPr>
            <w:tcW w:w="2464" w:type="dxa"/>
          </w:tcPr>
          <w:p w:rsidR="00197722" w:rsidRDefault="00197722">
            <w:r>
              <w:t>Region  ___(fill in)____</w:t>
            </w:r>
          </w:p>
        </w:tc>
        <w:tc>
          <w:tcPr>
            <w:tcW w:w="2510" w:type="dxa"/>
          </w:tcPr>
          <w:p w:rsidR="00197722" w:rsidRDefault="00197722"/>
        </w:tc>
        <w:tc>
          <w:tcPr>
            <w:tcW w:w="2510" w:type="dxa"/>
          </w:tcPr>
          <w:p w:rsidR="00197722" w:rsidRDefault="00197722"/>
        </w:tc>
        <w:tc>
          <w:tcPr>
            <w:tcW w:w="2258" w:type="dxa"/>
          </w:tcPr>
          <w:p w:rsidR="00197722" w:rsidRDefault="00197722"/>
        </w:tc>
      </w:tr>
      <w:tr w:rsidR="00197722" w:rsidTr="00197722">
        <w:trPr>
          <w:trHeight w:val="163"/>
        </w:trPr>
        <w:tc>
          <w:tcPr>
            <w:tcW w:w="2464" w:type="dxa"/>
          </w:tcPr>
          <w:p w:rsidR="00197722" w:rsidRDefault="00197722">
            <w:r>
              <w:t>Region ___(fill in)____</w:t>
            </w:r>
          </w:p>
        </w:tc>
        <w:tc>
          <w:tcPr>
            <w:tcW w:w="2510" w:type="dxa"/>
          </w:tcPr>
          <w:p w:rsidR="00197722" w:rsidRDefault="00197722"/>
        </w:tc>
        <w:tc>
          <w:tcPr>
            <w:tcW w:w="2510" w:type="dxa"/>
          </w:tcPr>
          <w:p w:rsidR="00197722" w:rsidRDefault="00197722"/>
        </w:tc>
        <w:tc>
          <w:tcPr>
            <w:tcW w:w="2258" w:type="dxa"/>
          </w:tcPr>
          <w:p w:rsidR="00197722" w:rsidRDefault="00197722"/>
        </w:tc>
      </w:tr>
    </w:tbl>
    <w:p w:rsidR="00890CCF" w:rsidRDefault="00890CCF"/>
    <w:p w:rsidR="00197722" w:rsidRDefault="00197722" w:rsidP="00197722">
      <w:pPr>
        <w:pStyle w:val="Heading3"/>
      </w:pPr>
      <w:r>
        <w:rPr>
          <w:color w:val="FF0000"/>
        </w:rPr>
        <w:t>Question #</w:t>
      </w:r>
      <w:r w:rsidR="00EB4233">
        <w:rPr>
          <w:color w:val="FF0000"/>
        </w:rPr>
        <w:t>9</w:t>
      </w:r>
      <w:r w:rsidRPr="00652ED3">
        <w:rPr>
          <w:color w:val="FF0000"/>
        </w:rPr>
        <w:t>:</w:t>
      </w:r>
      <w:r>
        <w:tab/>
      </w:r>
    </w:p>
    <w:p w:rsidR="00197722" w:rsidRDefault="00197722" w:rsidP="00197722">
      <w:r>
        <w:t>Determine the appropriate null hypothesis for this research question and fill out the following table:</w:t>
      </w:r>
    </w:p>
    <w:tbl>
      <w:tblPr>
        <w:tblStyle w:val="TableGrid"/>
        <w:tblW w:w="0" w:type="auto"/>
        <w:tblLook w:val="04A0" w:firstRow="1" w:lastRow="0" w:firstColumn="1" w:lastColumn="0" w:noHBand="0" w:noVBand="1"/>
      </w:tblPr>
      <w:tblGrid>
        <w:gridCol w:w="4675"/>
        <w:gridCol w:w="4675"/>
      </w:tblGrid>
      <w:tr w:rsidR="00197722" w:rsidTr="00512C62">
        <w:tc>
          <w:tcPr>
            <w:tcW w:w="4675" w:type="dxa"/>
          </w:tcPr>
          <w:p w:rsidR="00197722" w:rsidRDefault="00197722" w:rsidP="00512C62">
            <w:r>
              <w:t>Null Hypothesis:</w:t>
            </w:r>
          </w:p>
        </w:tc>
        <w:tc>
          <w:tcPr>
            <w:tcW w:w="4675" w:type="dxa"/>
          </w:tcPr>
          <w:p w:rsidR="00197722" w:rsidRDefault="00197722" w:rsidP="00512C62">
            <w:r>
              <w:t>Observed Statistic:</w:t>
            </w:r>
          </w:p>
        </w:tc>
      </w:tr>
      <w:tr w:rsidR="00197722" w:rsidTr="00512C62">
        <w:tc>
          <w:tcPr>
            <w:tcW w:w="4675" w:type="dxa"/>
          </w:tcPr>
          <w:p w:rsidR="00197722" w:rsidRDefault="00197722" w:rsidP="00512C62"/>
        </w:tc>
        <w:tc>
          <w:tcPr>
            <w:tcW w:w="4675" w:type="dxa"/>
          </w:tcPr>
          <w:p w:rsidR="00197722" w:rsidRDefault="00197722" w:rsidP="00512C62"/>
        </w:tc>
      </w:tr>
    </w:tbl>
    <w:p w:rsidR="00197722" w:rsidRPr="00197722" w:rsidRDefault="00197722" w:rsidP="00197722"/>
    <w:p w:rsidR="00373CAD" w:rsidRDefault="00373CAD" w:rsidP="00373CAD">
      <w:pPr>
        <w:pStyle w:val="Heading3"/>
      </w:pPr>
      <w:r>
        <w:rPr>
          <w:color w:val="FF0000"/>
        </w:rPr>
        <w:t>Question #</w:t>
      </w:r>
      <w:r w:rsidR="00EB4233">
        <w:rPr>
          <w:color w:val="FF0000"/>
        </w:rPr>
        <w:t>10</w:t>
      </w:r>
      <w:r w:rsidRPr="00652ED3">
        <w:rPr>
          <w:color w:val="FF0000"/>
        </w:rPr>
        <w:t>:</w:t>
      </w:r>
      <w:r>
        <w:tab/>
      </w:r>
    </w:p>
    <w:p w:rsidR="00373CAD" w:rsidRDefault="00373CAD" w:rsidP="00373CAD">
      <w:r>
        <w:t xml:space="preserve">Input the appropriate data into StatKey and conduct a two-sided randomization test at the </w:t>
      </w:r>
      <m:oMath>
        <m:r>
          <w:rPr>
            <w:rFonts w:ascii="Cambria Math" w:hAnsi="Cambria Math"/>
          </w:rPr>
          <m:t>α=0.05</m:t>
        </m:r>
      </m:oMath>
      <w:r>
        <w:rPr>
          <w:rFonts w:eastAsiaTheme="minorEastAsia"/>
        </w:rPr>
        <w:t xml:space="preserve"> level, summarize your findings including: your p-value, your decision with regards to the null hypothesis, and what it means in the context of the research question.</w:t>
      </w:r>
    </w:p>
    <w:p w:rsidR="003A4747" w:rsidRDefault="003A4747"/>
    <w:p w:rsidR="00EB341F" w:rsidRDefault="00EB341F" w:rsidP="001A729F">
      <w:pPr>
        <w:pStyle w:val="Heading2"/>
      </w:pPr>
      <w:r>
        <w:lastRenderedPageBreak/>
        <w:t>Part 4: Randomization Testing for Slope/Correlation</w:t>
      </w:r>
    </w:p>
    <w:p w:rsidR="00E4388B" w:rsidRDefault="003919A0">
      <w:r>
        <w:rPr>
          <w:b/>
        </w:rPr>
        <w:t xml:space="preserve">How it works:  </w:t>
      </w:r>
      <w:r>
        <w:t>The Y</w:t>
      </w:r>
      <w:r w:rsidR="00E4388B">
        <w:t xml:space="preserve"> variable</w:t>
      </w:r>
      <w:r>
        <w:t xml:space="preserve"> (the response)</w:t>
      </w:r>
      <w:r w:rsidR="00E4388B">
        <w:t xml:space="preserve"> is s</w:t>
      </w:r>
      <w:r>
        <w:t xml:space="preserve">huffled so that each value of X (the explanatory variable) </w:t>
      </w:r>
      <w:r w:rsidR="00E4388B">
        <w:t>ends up</w:t>
      </w:r>
      <w:r>
        <w:t xml:space="preserve"> paired with a different, randomly chosen value of Y</w:t>
      </w:r>
      <w:r w:rsidR="00E4388B">
        <w:t xml:space="preserve"> in each </w:t>
      </w:r>
      <w:r>
        <w:t xml:space="preserve">randomized </w:t>
      </w:r>
      <w:r w:rsidR="00E4388B">
        <w:t>sample</w:t>
      </w:r>
    </w:p>
    <w:p w:rsidR="003919A0" w:rsidRDefault="00EB4233" w:rsidP="003919A0">
      <w:pPr>
        <w:pStyle w:val="Heading3"/>
      </w:pPr>
      <w:r>
        <w:rPr>
          <w:color w:val="FF0000"/>
        </w:rPr>
        <w:t>Question #11</w:t>
      </w:r>
      <w:r w:rsidR="003919A0" w:rsidRPr="00652ED3">
        <w:rPr>
          <w:color w:val="FF0000"/>
        </w:rPr>
        <w:t>:</w:t>
      </w:r>
      <w:r w:rsidR="003919A0">
        <w:tab/>
      </w:r>
      <w:r w:rsidR="0017190F">
        <w:tab/>
      </w:r>
    </w:p>
    <w:p w:rsidR="0017190F" w:rsidRDefault="003919A0">
      <w:r>
        <w:t>The next few questions will look at the research question: “Are</w:t>
      </w:r>
      <w:r w:rsidR="0017190F">
        <w:t xml:space="preserve"> tuition costs predict</w:t>
      </w:r>
      <w:r>
        <w:t>ive</w:t>
      </w:r>
      <w:r w:rsidR="0017190F">
        <w:t xml:space="preserve"> </w:t>
      </w:r>
      <w:r>
        <w:t xml:space="preserve">of </w:t>
      </w:r>
      <w:r w:rsidR="0017190F">
        <w:t xml:space="preserve">faculty </w:t>
      </w:r>
      <w:r>
        <w:t>salaries at small colleges?”  To begin, state the relevant explanatory and response variables in the table below:</w:t>
      </w:r>
    </w:p>
    <w:tbl>
      <w:tblPr>
        <w:tblStyle w:val="TableGrid"/>
        <w:tblW w:w="0" w:type="auto"/>
        <w:tblLook w:val="04A0" w:firstRow="1" w:lastRow="0" w:firstColumn="1" w:lastColumn="0" w:noHBand="0" w:noVBand="1"/>
      </w:tblPr>
      <w:tblGrid>
        <w:gridCol w:w="4675"/>
        <w:gridCol w:w="4675"/>
      </w:tblGrid>
      <w:tr w:rsidR="003919A0" w:rsidTr="00BB760F">
        <w:tc>
          <w:tcPr>
            <w:tcW w:w="4675" w:type="dxa"/>
          </w:tcPr>
          <w:p w:rsidR="003919A0" w:rsidRDefault="003919A0" w:rsidP="00BB760F">
            <w:r>
              <w:t>Explanatory Variable:</w:t>
            </w:r>
          </w:p>
        </w:tc>
        <w:tc>
          <w:tcPr>
            <w:tcW w:w="4675" w:type="dxa"/>
          </w:tcPr>
          <w:p w:rsidR="003919A0" w:rsidRDefault="003919A0" w:rsidP="00BB760F">
            <w:r>
              <w:t>Response Variable:</w:t>
            </w:r>
          </w:p>
        </w:tc>
      </w:tr>
      <w:tr w:rsidR="003919A0" w:rsidTr="00BB760F">
        <w:tc>
          <w:tcPr>
            <w:tcW w:w="4675" w:type="dxa"/>
          </w:tcPr>
          <w:p w:rsidR="003919A0" w:rsidRDefault="003919A0" w:rsidP="00BB760F"/>
        </w:tc>
        <w:tc>
          <w:tcPr>
            <w:tcW w:w="4675" w:type="dxa"/>
          </w:tcPr>
          <w:p w:rsidR="003919A0" w:rsidRDefault="003919A0" w:rsidP="00BB760F"/>
        </w:tc>
      </w:tr>
    </w:tbl>
    <w:p w:rsidR="003919A0" w:rsidRDefault="003919A0"/>
    <w:p w:rsidR="003919A0" w:rsidRDefault="00EB4233">
      <w:pPr>
        <w:rPr>
          <w:color w:val="FF0000"/>
        </w:rPr>
      </w:pPr>
      <w:r>
        <w:rPr>
          <w:color w:val="FF0000"/>
        </w:rPr>
        <w:t>Question #12</w:t>
      </w:r>
      <w:r w:rsidR="004568EF" w:rsidRPr="00652ED3">
        <w:rPr>
          <w:color w:val="FF0000"/>
        </w:rPr>
        <w:t>:</w:t>
      </w:r>
    </w:p>
    <w:p w:rsidR="004568EF" w:rsidRPr="004568EF" w:rsidRDefault="004568EF">
      <w:r>
        <w:t>Recall that both correlation and regression can be used to evaluate the relationship between two quantitative variables.  For each of these methods, determine the appropriate null hypothesis for this research question and fill out the following table: (Hint: for regression, think about how much you’d expect the average faculty salary to increase per unit increase in tuition if the two variables were unrelated)</w:t>
      </w:r>
    </w:p>
    <w:tbl>
      <w:tblPr>
        <w:tblStyle w:val="TableGrid"/>
        <w:tblW w:w="0" w:type="auto"/>
        <w:tblLook w:val="04A0" w:firstRow="1" w:lastRow="0" w:firstColumn="1" w:lastColumn="0" w:noHBand="0" w:noVBand="1"/>
      </w:tblPr>
      <w:tblGrid>
        <w:gridCol w:w="3284"/>
        <w:gridCol w:w="2859"/>
        <w:gridCol w:w="3207"/>
      </w:tblGrid>
      <w:tr w:rsidR="004568EF" w:rsidTr="004568EF">
        <w:tc>
          <w:tcPr>
            <w:tcW w:w="3284" w:type="dxa"/>
          </w:tcPr>
          <w:p w:rsidR="004568EF" w:rsidRDefault="004568EF" w:rsidP="00BB760F"/>
        </w:tc>
        <w:tc>
          <w:tcPr>
            <w:tcW w:w="2859" w:type="dxa"/>
          </w:tcPr>
          <w:p w:rsidR="004568EF" w:rsidRDefault="004568EF" w:rsidP="00BB760F">
            <w:r>
              <w:t>Null Hypothesis:</w:t>
            </w:r>
          </w:p>
        </w:tc>
        <w:tc>
          <w:tcPr>
            <w:tcW w:w="3207" w:type="dxa"/>
          </w:tcPr>
          <w:p w:rsidR="004568EF" w:rsidRDefault="004568EF" w:rsidP="00BB760F">
            <w:r>
              <w:t>Observed Statistic:</w:t>
            </w:r>
          </w:p>
        </w:tc>
      </w:tr>
      <w:tr w:rsidR="004568EF" w:rsidTr="004568EF">
        <w:tc>
          <w:tcPr>
            <w:tcW w:w="3284" w:type="dxa"/>
          </w:tcPr>
          <w:p w:rsidR="004568EF" w:rsidRDefault="004568EF" w:rsidP="00BB760F">
            <w:r>
              <w:t>Using the correlation coefficient</w:t>
            </w:r>
          </w:p>
        </w:tc>
        <w:tc>
          <w:tcPr>
            <w:tcW w:w="2859" w:type="dxa"/>
          </w:tcPr>
          <w:p w:rsidR="004568EF" w:rsidRDefault="004568EF" w:rsidP="00BB760F"/>
        </w:tc>
        <w:tc>
          <w:tcPr>
            <w:tcW w:w="3207" w:type="dxa"/>
          </w:tcPr>
          <w:p w:rsidR="004568EF" w:rsidRDefault="004568EF" w:rsidP="00BB760F"/>
        </w:tc>
      </w:tr>
      <w:tr w:rsidR="004568EF" w:rsidTr="004568EF">
        <w:tc>
          <w:tcPr>
            <w:tcW w:w="3284" w:type="dxa"/>
          </w:tcPr>
          <w:p w:rsidR="004568EF" w:rsidRDefault="004568EF" w:rsidP="00BB760F">
            <w:r>
              <w:t>Using the regression line</w:t>
            </w:r>
          </w:p>
        </w:tc>
        <w:tc>
          <w:tcPr>
            <w:tcW w:w="2859" w:type="dxa"/>
          </w:tcPr>
          <w:p w:rsidR="004568EF" w:rsidRDefault="004568EF" w:rsidP="00BB760F"/>
        </w:tc>
        <w:tc>
          <w:tcPr>
            <w:tcW w:w="3207" w:type="dxa"/>
          </w:tcPr>
          <w:p w:rsidR="004568EF" w:rsidRDefault="004568EF" w:rsidP="00BB760F"/>
        </w:tc>
      </w:tr>
    </w:tbl>
    <w:p w:rsidR="004568EF" w:rsidRDefault="004568EF"/>
    <w:p w:rsidR="00056EB9" w:rsidRPr="00056EB9" w:rsidRDefault="00EB4233">
      <w:pPr>
        <w:rPr>
          <w:color w:val="FF0000"/>
        </w:rPr>
      </w:pPr>
      <w:r>
        <w:rPr>
          <w:color w:val="FF0000"/>
        </w:rPr>
        <w:t>Question #13</w:t>
      </w:r>
      <w:r w:rsidR="00056EB9" w:rsidRPr="00652ED3">
        <w:rPr>
          <w:color w:val="FF0000"/>
        </w:rPr>
        <w:t>:</w:t>
      </w:r>
    </w:p>
    <w:p w:rsidR="00056EB9" w:rsidRDefault="00056EB9" w:rsidP="00056EB9">
      <w:pPr>
        <w:rPr>
          <w:rFonts w:eastAsiaTheme="minorEastAsia"/>
        </w:rPr>
      </w:pPr>
      <w:r>
        <w:t xml:space="preserve">Input the appropriate data into StatKey and conduct a two-sided randomization test at the </w:t>
      </w:r>
      <m:oMath>
        <m:r>
          <w:rPr>
            <w:rFonts w:ascii="Cambria Math" w:hAnsi="Cambria Math"/>
          </w:rPr>
          <m:t>α=0.05</m:t>
        </m:r>
      </m:oMath>
      <w:r>
        <w:rPr>
          <w:rFonts w:eastAsiaTheme="minorEastAsia"/>
        </w:rPr>
        <w:t xml:space="preserve"> level, summarize your findings including: your p-value, your decision with regards to the null hypothesis, and what it means in the context of the research question.  Provide your testing results for both the correlation coefficient and the regression line, you only need to interpret these results once.</w:t>
      </w:r>
    </w:p>
    <w:p w:rsidR="00056EB9" w:rsidRDefault="00056EB9" w:rsidP="00056EB9"/>
    <w:p w:rsidR="0032737F" w:rsidRPr="00652ED3" w:rsidRDefault="0032737F" w:rsidP="0032737F">
      <w:pPr>
        <w:pStyle w:val="Heading3"/>
        <w:rPr>
          <w:color w:val="FF0000"/>
        </w:rPr>
      </w:pPr>
      <w:r>
        <w:rPr>
          <w:color w:val="FF0000"/>
        </w:rPr>
        <w:t>Question #14</w:t>
      </w:r>
      <w:r w:rsidRPr="00652ED3">
        <w:rPr>
          <w:color w:val="FF0000"/>
        </w:rPr>
        <w:t>:</w:t>
      </w:r>
    </w:p>
    <w:p w:rsidR="0017190F" w:rsidRDefault="0032737F">
      <w:r>
        <w:t xml:space="preserve">Thinking about Parts 1-4, compare and contrast the similarities and differences in how the randomization distribution was constructed for each of these different types of hypothesis tests.  What do you think are the key attributes of the original sample that must be maintained? </w:t>
      </w:r>
    </w:p>
    <w:sectPr w:rsidR="00171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C538C"/>
    <w:multiLevelType w:val="hybridMultilevel"/>
    <w:tmpl w:val="C4EAD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61617"/>
    <w:multiLevelType w:val="hybridMultilevel"/>
    <w:tmpl w:val="965EF788"/>
    <w:lvl w:ilvl="0" w:tplc="677A4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F95F9D"/>
    <w:multiLevelType w:val="hybridMultilevel"/>
    <w:tmpl w:val="965EF788"/>
    <w:lvl w:ilvl="0" w:tplc="677A4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2B03D69"/>
    <w:multiLevelType w:val="hybridMultilevel"/>
    <w:tmpl w:val="09762FE2"/>
    <w:lvl w:ilvl="0" w:tplc="BAD4ED9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81212D"/>
    <w:multiLevelType w:val="hybridMultilevel"/>
    <w:tmpl w:val="C390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8C0D65"/>
    <w:multiLevelType w:val="hybridMultilevel"/>
    <w:tmpl w:val="5D0AA088"/>
    <w:lvl w:ilvl="0" w:tplc="6804D9D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962740"/>
    <w:multiLevelType w:val="hybridMultilevel"/>
    <w:tmpl w:val="77381364"/>
    <w:lvl w:ilvl="0" w:tplc="677A4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2"/>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41F"/>
    <w:rsid w:val="00004262"/>
    <w:rsid w:val="00043709"/>
    <w:rsid w:val="00056EB9"/>
    <w:rsid w:val="0006558C"/>
    <w:rsid w:val="00092E71"/>
    <w:rsid w:val="000B4127"/>
    <w:rsid w:val="001230E5"/>
    <w:rsid w:val="001519B4"/>
    <w:rsid w:val="00156A3E"/>
    <w:rsid w:val="00167D87"/>
    <w:rsid w:val="0017190F"/>
    <w:rsid w:val="00197722"/>
    <w:rsid w:val="001A729F"/>
    <w:rsid w:val="001F5A26"/>
    <w:rsid w:val="00233B68"/>
    <w:rsid w:val="002D1086"/>
    <w:rsid w:val="002F4272"/>
    <w:rsid w:val="0032737F"/>
    <w:rsid w:val="003551D1"/>
    <w:rsid w:val="00373CAD"/>
    <w:rsid w:val="00384F2F"/>
    <w:rsid w:val="003919A0"/>
    <w:rsid w:val="00394B2A"/>
    <w:rsid w:val="003A4747"/>
    <w:rsid w:val="003D347E"/>
    <w:rsid w:val="00432D28"/>
    <w:rsid w:val="00454B00"/>
    <w:rsid w:val="0045522F"/>
    <w:rsid w:val="004568EF"/>
    <w:rsid w:val="0048538D"/>
    <w:rsid w:val="004D337C"/>
    <w:rsid w:val="004F0ACE"/>
    <w:rsid w:val="005350A4"/>
    <w:rsid w:val="0055580D"/>
    <w:rsid w:val="005744B6"/>
    <w:rsid w:val="005D4E8E"/>
    <w:rsid w:val="00642DEF"/>
    <w:rsid w:val="00652ED3"/>
    <w:rsid w:val="006D0A32"/>
    <w:rsid w:val="007030CB"/>
    <w:rsid w:val="00727974"/>
    <w:rsid w:val="007E326D"/>
    <w:rsid w:val="00817973"/>
    <w:rsid w:val="008440C0"/>
    <w:rsid w:val="00890CCF"/>
    <w:rsid w:val="008B596E"/>
    <w:rsid w:val="009150F9"/>
    <w:rsid w:val="009728E6"/>
    <w:rsid w:val="00A17881"/>
    <w:rsid w:val="00A63C0B"/>
    <w:rsid w:val="00A833D2"/>
    <w:rsid w:val="00AB3F98"/>
    <w:rsid w:val="00AE68C1"/>
    <w:rsid w:val="00B42AB3"/>
    <w:rsid w:val="00B45F33"/>
    <w:rsid w:val="00B53C75"/>
    <w:rsid w:val="00B70956"/>
    <w:rsid w:val="00C25C35"/>
    <w:rsid w:val="00C3035B"/>
    <w:rsid w:val="00C83917"/>
    <w:rsid w:val="00CC1F2D"/>
    <w:rsid w:val="00D00F20"/>
    <w:rsid w:val="00E4388B"/>
    <w:rsid w:val="00E54D81"/>
    <w:rsid w:val="00E70C79"/>
    <w:rsid w:val="00E87178"/>
    <w:rsid w:val="00EB341F"/>
    <w:rsid w:val="00EB4233"/>
    <w:rsid w:val="00EB4713"/>
    <w:rsid w:val="00F31DA4"/>
    <w:rsid w:val="00F77CEC"/>
    <w:rsid w:val="00F91260"/>
    <w:rsid w:val="00FB4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40DEB"/>
  <w15:chartTrackingRefBased/>
  <w15:docId w15:val="{A37C3D79-1B60-46B8-9E7D-CBAAF2B8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42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72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2E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41F"/>
    <w:pPr>
      <w:ind w:left="720"/>
      <w:contextualSpacing/>
    </w:pPr>
  </w:style>
  <w:style w:type="character" w:customStyle="1" w:styleId="Heading1Char">
    <w:name w:val="Heading 1 Char"/>
    <w:basedOn w:val="DefaultParagraphFont"/>
    <w:link w:val="Heading1"/>
    <w:uiPriority w:val="9"/>
    <w:rsid w:val="000042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A72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52ED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31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839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749644">
      <w:bodyDiv w:val="1"/>
      <w:marLeft w:val="0"/>
      <w:marRight w:val="0"/>
      <w:marTop w:val="0"/>
      <w:marBottom w:val="0"/>
      <w:divBdr>
        <w:top w:val="none" w:sz="0" w:space="0" w:color="auto"/>
        <w:left w:val="none" w:sz="0" w:space="0" w:color="auto"/>
        <w:bottom w:val="none" w:sz="0" w:space="0" w:color="auto"/>
        <w:right w:val="none" w:sz="0" w:space="0" w:color="auto"/>
      </w:divBdr>
    </w:div>
    <w:div w:id="162707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1782</Words>
  <Characters>10160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Grinnell College</Company>
  <LinksUpToDate>false</LinksUpToDate>
  <CharactersWithSpaces>11919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Ryan</dc:creator>
  <cp:keywords/>
  <dc:description/>
  <cp:lastModifiedBy>Miller, Ryan</cp:lastModifiedBy>
  <cp:revision>13</cp:revision>
  <dcterms:created xsi:type="dcterms:W3CDTF">2018-10-03T18:44:00Z</dcterms:created>
  <dcterms:modified xsi:type="dcterms:W3CDTF">2018-10-08T14:21:00Z</dcterms:modified>
</cp:coreProperties>
</file>