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10" w:rsidRDefault="00521110" w:rsidP="00521110">
      <w:hyperlink r:id="rId5" w:history="1">
        <w:r w:rsidRPr="002326EA">
          <w:rPr>
            <w:rStyle w:val="Lienhypertexte"/>
          </w:rPr>
          <w:t>https://www.education.gouv.fr/le-referentiel-de-competences-des-metiers-du-professorat-et-de-l-education-5753</w:t>
        </w:r>
      </w:hyperlink>
    </w:p>
    <w:p w:rsidR="00521110" w:rsidRPr="00521110" w:rsidRDefault="00521110" w:rsidP="00521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liste des compétences que les </w:t>
      </w:r>
      <w:r w:rsidRPr="005211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professeurs, professeurs documentalistes et conseillers principaux d'éducation</w:t>
      </w: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doivent maîtriser pour l'exercice de leur métier est publiée au </w:t>
      </w:r>
      <w:hyperlink r:id="rId6" w:history="1">
        <w:r w:rsidRPr="005211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Bulletin officiel du 25 juillet 2013</w:t>
        </w:r>
      </w:hyperlink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21110" w:rsidRPr="00521110" w:rsidRDefault="00521110" w:rsidP="00521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Ce référentiel de compétences a plusieurs objectifs :</w:t>
      </w:r>
    </w:p>
    <w:p w:rsidR="00521110" w:rsidRPr="00521110" w:rsidRDefault="00521110" w:rsidP="00521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affirmer que tous les personnels concourent à des </w:t>
      </w:r>
      <w:r w:rsidRPr="005211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communs</w:t>
      </w: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peuvent se référer à la</w:t>
      </w:r>
      <w:r w:rsidRPr="005211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culture commune de leur profession</w:t>
      </w:r>
    </w:p>
    <w:p w:rsidR="00521110" w:rsidRPr="00521110" w:rsidRDefault="00521110" w:rsidP="00521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reconnaître la spécificité des métiers du professorat et de l'éducation</w:t>
      </w: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leur contexte d'exercice</w:t>
      </w:r>
    </w:p>
    <w:p w:rsidR="00521110" w:rsidRPr="00521110" w:rsidRDefault="00521110" w:rsidP="00521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</w:t>
      </w:r>
      <w:r w:rsidRPr="005211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compétences professionnelles attendues</w:t>
      </w: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. Celles-ci s'acquièrent et s'approfondissent dès la formation initiale et se poursuivent tout au long de la carrière par l'expérience professionnelle et l'apport de la formation continue</w:t>
      </w:r>
    </w:p>
    <w:p w:rsidR="00521110" w:rsidRPr="00521110" w:rsidRDefault="00521110" w:rsidP="0052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1" w:name="Competences_communes_a_tous_les_professe"/>
      <w:r w:rsidRPr="0052111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Compétences communes à tous les professeurs et personnels d'éducation</w:t>
      </w:r>
    </w:p>
    <w:p w:rsidR="00521110" w:rsidRPr="00521110" w:rsidRDefault="00521110" w:rsidP="0052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professeurs et les personnels d'éducation, acteurs du service public d'éducation</w:t>
      </w:r>
    </w:p>
    <w:p w:rsidR="00521110" w:rsidRPr="00521110" w:rsidRDefault="00521110" w:rsidP="00521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partager les valeurs de la République</w:t>
      </w:r>
    </w:p>
    <w:p w:rsidR="00521110" w:rsidRPr="00521110" w:rsidRDefault="00521110" w:rsidP="00521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Inscrire son action dans le cadre des principes fondamentaux du système éducatif et dans le cadre réglementaire de l'école</w:t>
      </w:r>
    </w:p>
    <w:p w:rsidR="00521110" w:rsidRPr="00521110" w:rsidRDefault="00521110" w:rsidP="0052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professeurs et les personnels d'éducation, pédagogues et éducateurs au service de la réussite de tous les élèves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Connaître les élèves et les processus d'apprentissage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Prendre en compte la diversité des élèves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Accompagner les élèves dans leur parcours de formation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Agir en éducateur responsable et selon des principes éthiques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Maîtriser la langue française à des fins de communication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une langue vivante étrangère dans les situations exigées par son métier</w:t>
      </w:r>
    </w:p>
    <w:p w:rsidR="00521110" w:rsidRPr="00521110" w:rsidRDefault="00521110" w:rsidP="0052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les éléments de la culture numérique nécessaires à l'exercice de son métier</w:t>
      </w:r>
    </w:p>
    <w:p w:rsidR="00521110" w:rsidRPr="00521110" w:rsidRDefault="00521110" w:rsidP="0052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professeurs et les personnels d'éducation, acteurs de la communauté éducative</w:t>
      </w:r>
    </w:p>
    <w:p w:rsidR="00521110" w:rsidRPr="00521110" w:rsidRDefault="00521110" w:rsidP="0052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Coopérer au sein d'une équipe</w:t>
      </w:r>
    </w:p>
    <w:p w:rsidR="00521110" w:rsidRPr="00521110" w:rsidRDefault="00521110" w:rsidP="0052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Contribuer à l'action de la communauté éducative</w:t>
      </w:r>
    </w:p>
    <w:p w:rsidR="00521110" w:rsidRPr="00521110" w:rsidRDefault="00521110" w:rsidP="0052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Coopérer avec les parents d'élèves</w:t>
      </w:r>
    </w:p>
    <w:p w:rsidR="00521110" w:rsidRPr="00521110" w:rsidRDefault="00521110" w:rsidP="0052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Coopérer avec les partenaires de l'école</w:t>
      </w:r>
    </w:p>
    <w:p w:rsidR="00521110" w:rsidRPr="00521110" w:rsidRDefault="00521110" w:rsidP="0052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S'engager dans une démarche individuelle et collective de développement professionnel</w:t>
      </w:r>
    </w:p>
    <w:bookmarkEnd w:id="1"/>
    <w:p w:rsidR="00521110" w:rsidRPr="00521110" w:rsidRDefault="00521110" w:rsidP="0052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Compétences communes à tous les professeurs</w:t>
      </w:r>
    </w:p>
    <w:p w:rsidR="00521110" w:rsidRPr="00521110" w:rsidRDefault="00521110" w:rsidP="0052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professeurs, professionnels porteurs de savoirs et d'une culture commune</w:t>
      </w:r>
    </w:p>
    <w:p w:rsidR="00521110" w:rsidRPr="00521110" w:rsidRDefault="00521110" w:rsidP="00521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Maîtriser les savoirs disciplinaires et leur didactique</w:t>
      </w:r>
    </w:p>
    <w:p w:rsidR="00521110" w:rsidRPr="00521110" w:rsidRDefault="00521110" w:rsidP="00521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Maîtriser la langue française dans le cadre de son enseignement</w:t>
      </w:r>
    </w:p>
    <w:p w:rsidR="00521110" w:rsidRPr="00521110" w:rsidRDefault="00521110" w:rsidP="0052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2111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professeurs, praticiens experts des apprentissages</w:t>
      </w:r>
    </w:p>
    <w:p w:rsidR="00521110" w:rsidRPr="00521110" w:rsidRDefault="00521110" w:rsidP="00521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Construire, mettre en œuvre et animer des situations d'enseignement et d'apprentissage prenant en compte la diversité des élèves</w:t>
      </w:r>
    </w:p>
    <w:p w:rsidR="00521110" w:rsidRPr="00521110" w:rsidRDefault="00521110" w:rsidP="00521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Organiser et assurer un mode de fonctionnement du groupe favorisant l'apprentissage et la socialisation des élèves</w:t>
      </w:r>
    </w:p>
    <w:p w:rsidR="00521110" w:rsidRPr="00521110" w:rsidRDefault="00521110" w:rsidP="00521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1110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Évaluer les progrès et les acquisitions des élèves</w:t>
      </w:r>
    </w:p>
    <w:sectPr w:rsidR="00521110" w:rsidRPr="0052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7E26"/>
    <w:multiLevelType w:val="multilevel"/>
    <w:tmpl w:val="A768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471FC"/>
    <w:multiLevelType w:val="multilevel"/>
    <w:tmpl w:val="65F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F6D36"/>
    <w:multiLevelType w:val="multilevel"/>
    <w:tmpl w:val="F9F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7037A"/>
    <w:multiLevelType w:val="multilevel"/>
    <w:tmpl w:val="00A8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A75BF"/>
    <w:multiLevelType w:val="multilevel"/>
    <w:tmpl w:val="BE9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724C9"/>
    <w:multiLevelType w:val="multilevel"/>
    <w:tmpl w:val="F37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94"/>
    <w:rsid w:val="00521110"/>
    <w:rsid w:val="006F7370"/>
    <w:rsid w:val="009D0C15"/>
    <w:rsid w:val="00B0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2406F-5D9F-4DA4-A1ED-AFA4B2D5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21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21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111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2111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21110"/>
    <w:rPr>
      <w:b/>
      <w:bCs/>
    </w:rPr>
  </w:style>
  <w:style w:type="character" w:styleId="Lienhypertexte">
    <w:name w:val="Hyperlink"/>
    <w:basedOn w:val="Policepardfaut"/>
    <w:uiPriority w:val="99"/>
    <w:unhideWhenUsed/>
    <w:rsid w:val="00521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gouv.fr/pid25535/bulletin_officiel.html" TargetMode="External"/><Relationship Id="rId5" Type="http://schemas.openxmlformats.org/officeDocument/2006/relationships/hyperlink" Target="https://www.education.gouv.fr/le-referentiel-de-competences-des-metiers-du-professorat-et-de-l-education-57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2408</Characters>
  <Application>Microsoft Office Word</Application>
  <DocSecurity>0</DocSecurity>
  <Lines>20</Lines>
  <Paragraphs>5</Paragraphs>
  <ScaleCrop>false</ScaleCrop>
  <Company>LKB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</cp:revision>
  <dcterms:created xsi:type="dcterms:W3CDTF">2020-03-26T10:06:00Z</dcterms:created>
  <dcterms:modified xsi:type="dcterms:W3CDTF">2020-03-26T10:07:00Z</dcterms:modified>
</cp:coreProperties>
</file>