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EB6" w14:textId="77777777" w:rsidR="00AD0D9C" w:rsidRPr="00873263" w:rsidRDefault="00AD0D9C" w:rsidP="00AD0D9C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 w:rsidRPr="00873263">
        <w:rPr>
          <w:rFonts w:ascii="Times" w:hAnsi="Times" w:cs="Times"/>
          <w:color w:val="000000"/>
          <w:sz w:val="28"/>
          <w:szCs w:val="28"/>
          <w:u w:val="single"/>
        </w:rPr>
        <w:t>Sous-dossier 4</w:t>
      </w:r>
    </w:p>
    <w:p w14:paraId="638EF486" w14:textId="4189C1E8" w:rsidR="00721DD1" w:rsidRPr="00873263" w:rsidRDefault="00AD0D9C" w:rsidP="00AD0D9C">
      <w:pPr>
        <w:spacing w:after="0"/>
        <w:jc w:val="center"/>
        <w:rPr>
          <w:rFonts w:ascii="Times" w:hAnsi="Times" w:cs="Times"/>
          <w:b/>
          <w:color w:val="000000"/>
          <w:sz w:val="28"/>
          <w:szCs w:val="28"/>
        </w:rPr>
      </w:pPr>
      <w:r w:rsidRPr="00873263">
        <w:rPr>
          <w:rFonts w:ascii="Times" w:hAnsi="Times" w:cs="Times"/>
          <w:color w:val="000000"/>
          <w:sz w:val="28"/>
          <w:szCs w:val="28"/>
        </w:rPr>
        <w:t xml:space="preserve"> </w:t>
      </w:r>
      <w:r w:rsidRPr="00873263">
        <w:rPr>
          <w:rFonts w:ascii="Times" w:hAnsi="Times" w:cs="Times"/>
          <w:b/>
          <w:color w:val="000000"/>
          <w:sz w:val="28"/>
          <w:szCs w:val="28"/>
        </w:rPr>
        <w:t>Usages du numérique en situation d’apprentissage</w:t>
      </w:r>
    </w:p>
    <w:p w14:paraId="7404768B" w14:textId="77777777" w:rsidR="00AD0D9C" w:rsidRDefault="00AD0D9C" w:rsidP="00AD0D9C">
      <w:pPr>
        <w:jc w:val="center"/>
      </w:pPr>
    </w:p>
    <w:tbl>
      <w:tblPr>
        <w:tblStyle w:val="Grilledutableau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B45D16" w:rsidRPr="00654014" w14:paraId="296B1D12" w14:textId="77777777" w:rsidTr="00873263">
        <w:tc>
          <w:tcPr>
            <w:tcW w:w="5240" w:type="dxa"/>
            <w:vAlign w:val="center"/>
          </w:tcPr>
          <w:p w14:paraId="0C08B598" w14:textId="2A0D31D5" w:rsidR="00B45D16" w:rsidRPr="00654014" w:rsidRDefault="00BC2CE2" w:rsidP="0087326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METZDORFF</w:t>
            </w:r>
            <w:r w:rsidR="00B45D16" w:rsidRPr="00654014">
              <w:rPr>
                <w:rFonts w:ascii="Times" w:hAnsi="Times" w:cs="Times"/>
                <w:color w:val="000000"/>
              </w:rPr>
              <w:t xml:space="preserve"> – </w:t>
            </w:r>
            <w:r>
              <w:rPr>
                <w:rFonts w:ascii="Times" w:hAnsi="Times" w:cs="Times"/>
                <w:color w:val="000000"/>
              </w:rPr>
              <w:t>Rémi</w:t>
            </w:r>
            <w:r w:rsidR="00B45D16" w:rsidRPr="00654014">
              <w:rPr>
                <w:rFonts w:ascii="Times" w:hAnsi="Times" w:cs="Times"/>
                <w:color w:val="000000"/>
              </w:rPr>
              <w:t xml:space="preserve"> – MEEF</w:t>
            </w:r>
          </w:p>
        </w:tc>
        <w:tc>
          <w:tcPr>
            <w:tcW w:w="5210" w:type="dxa"/>
            <w:vAlign w:val="center"/>
          </w:tcPr>
          <w:p w14:paraId="452B4E64" w14:textId="0619D030" w:rsidR="00B45D16" w:rsidRPr="00654014" w:rsidRDefault="00BC2CE2" w:rsidP="0087326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19/04/21</w:t>
            </w:r>
          </w:p>
        </w:tc>
      </w:tr>
    </w:tbl>
    <w:p w14:paraId="3FE060F2" w14:textId="46965F37" w:rsidR="00873263" w:rsidRPr="00F2535C" w:rsidRDefault="00C8041F" w:rsidP="00873263">
      <w:pPr>
        <w:tabs>
          <w:tab w:val="left" w:pos="4082"/>
        </w:tabs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/>
        </w:rPr>
      </w:pPr>
      <w:r w:rsidRPr="00654014">
        <w:rPr>
          <w:rFonts w:ascii="Times" w:hAnsi="Times" w:cs="Times"/>
          <w:color w:val="000000"/>
        </w:rPr>
        <w:tab/>
      </w: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1FAF4C59" w14:textId="77777777" w:rsidTr="00AD0D9C">
        <w:tc>
          <w:tcPr>
            <w:tcW w:w="10450" w:type="dxa"/>
            <w:shd w:val="clear" w:color="auto" w:fill="E0E0E0"/>
            <w:vAlign w:val="center"/>
          </w:tcPr>
          <w:p w14:paraId="0EB70E61" w14:textId="1A776271" w:rsidR="00AD0D9C" w:rsidRPr="00F2535C" w:rsidRDefault="00AD0D9C" w:rsidP="00AD0D9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>Description synthétique</w:t>
            </w:r>
            <w:r w:rsidRPr="00AD0D9C">
              <w:rPr>
                <w:rFonts w:ascii="Times" w:hAnsi="Times" w:cs="Times"/>
                <w:b/>
                <w:color w:val="000000" w:themeColor="text1"/>
              </w:rPr>
              <w:t xml:space="preserve"> du projet d'intégration du numérique pour la séance en situation réelle d’enseignement ou de formatio</w:t>
            </w:r>
            <w:r>
              <w:rPr>
                <w:rFonts w:ascii="Times" w:hAnsi="Times" w:cs="Times"/>
                <w:b/>
                <w:color w:val="000000" w:themeColor="text1"/>
              </w:rPr>
              <w:t>n</w:t>
            </w:r>
          </w:p>
        </w:tc>
      </w:tr>
      <w:tr w:rsidR="00AD0D9C" w:rsidRPr="00F2535C" w14:paraId="62D95C08" w14:textId="77777777" w:rsidTr="00AD0D9C">
        <w:tc>
          <w:tcPr>
            <w:tcW w:w="10450" w:type="dxa"/>
          </w:tcPr>
          <w:p w14:paraId="1DD72CAB" w14:textId="23EA0C8E" w:rsidR="00AD0D9C" w:rsidRPr="00F2535C" w:rsidRDefault="00BC2CE2" w:rsidP="00BC2CE2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 xml:space="preserve">Le présent sous-dossier présente l’utilisation de </w:t>
            </w:r>
            <w:proofErr w:type="spellStart"/>
            <w:r>
              <w:rPr>
                <w:rFonts w:ascii="Times" w:hAnsi="Times" w:cs="Times"/>
                <w:color w:val="000000" w:themeColor="text1"/>
              </w:rPr>
              <w:t>Plickers</w:t>
            </w:r>
            <w:proofErr w:type="spellEnd"/>
            <w:r>
              <w:rPr>
                <w:rFonts w:ascii="Times" w:hAnsi="Times" w:cs="Times"/>
                <w:color w:val="000000" w:themeColor="text1"/>
              </w:rPr>
              <w:t xml:space="preserve"> et Python dans le cadre d’une séance à caractère expérimental en seconde.</w:t>
            </w:r>
          </w:p>
        </w:tc>
      </w:tr>
    </w:tbl>
    <w:p w14:paraId="1DF3F7B0" w14:textId="77777777" w:rsidR="00873263" w:rsidRPr="00F2535C" w:rsidRDefault="00873263" w:rsidP="00873263">
      <w:pPr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 w:themeColor="text1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01AEF3D5" w14:textId="77777777" w:rsidTr="00AD0D9C">
        <w:tc>
          <w:tcPr>
            <w:tcW w:w="10450" w:type="dxa"/>
            <w:shd w:val="clear" w:color="auto" w:fill="E0E0E0"/>
            <w:vAlign w:val="center"/>
          </w:tcPr>
          <w:p w14:paraId="2B01DE03" w14:textId="7632B2A8" w:rsidR="00AD0D9C" w:rsidRPr="00AD0D9C" w:rsidRDefault="00AD0D9C" w:rsidP="00AD0D9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 w:rsidR="00EF7A56"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="00EF7A56"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31435D" w:rsidRPr="00F2535C" w14:paraId="2DCF32CB" w14:textId="77777777" w:rsidTr="00AD0D9C">
        <w:tc>
          <w:tcPr>
            <w:tcW w:w="10450" w:type="dxa"/>
          </w:tcPr>
          <w:p w14:paraId="35112E12" w14:textId="77777777" w:rsidR="00EF7A56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0E49CA">
              <w:rPr>
                <w:rFonts w:ascii="Times New Roman" w:hAnsi="Times New Roman" w:cs="Times New Roman"/>
                <w:b/>
                <w:color w:val="000000"/>
              </w:rPr>
              <w:t>Fiche d’introduction du sous-dossier</w:t>
            </w:r>
            <w:r w:rsidR="00EF7A56" w:rsidRPr="000E49CA">
              <w:rPr>
                <w:rFonts w:ascii="Times New Roman" w:hAnsi="Times New Roman" w:cs="Times New Roman"/>
                <w:b/>
                <w:color w:val="000000"/>
              </w:rPr>
              <w:t xml:space="preserve"> 4</w:t>
            </w:r>
          </w:p>
          <w:p w14:paraId="7DF69113" w14:textId="478A81A4" w:rsidR="00AD0D9C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BC2CE2">
              <w:rPr>
                <w:rFonts w:ascii="Times New Roman" w:hAnsi="Times New Roman" w:cs="Times New Roman"/>
                <w:i/>
                <w:color w:val="000000"/>
              </w:rPr>
              <w:t>metzdorff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-intro</w:t>
            </w:r>
            <w:r w:rsidR="00BC2CE2">
              <w:rPr>
                <w:rFonts w:ascii="Times New Roman" w:hAnsi="Times New Roman" w:cs="Times New Roman"/>
                <w:i/>
                <w:color w:val="000000"/>
              </w:rPr>
              <w:t>_sd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4.pdf</w:t>
            </w:r>
            <w:r w:rsidR="00AD0D9C" w:rsidRPr="00EF7A56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  <w:p w14:paraId="198E5BDB" w14:textId="36C25EA6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Fiche de préparation synthétique de la séquence (si possible )</w:t>
            </w:r>
          </w:p>
          <w:p w14:paraId="3F4D0248" w14:textId="1826C5FB" w:rsidR="00EF7A56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prepa_seance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  <w:p w14:paraId="77288F05" w14:textId="52224A80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91996" w:rsidRPr="0009199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Annexe 6 : </w:t>
            </w:r>
            <w:r w:rsidRPr="00091996">
              <w:rPr>
                <w:rFonts w:ascii="Times New Roman" w:hAnsi="Times New Roman" w:cs="Times New Roman"/>
                <w:b/>
                <w:bCs/>
                <w:color w:val="000000"/>
              </w:rPr>
              <w:t>Fiche de préparation détaillée de la séance</w:t>
            </w:r>
          </w:p>
          <w:p w14:paraId="1AD49B90" w14:textId="69219639" w:rsidR="00EF7A56" w:rsidRPr="00EF7A5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metzdorff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-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annexe6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  <w:p w14:paraId="74F1B9EC" w14:textId="77777777" w:rsidR="00AD0D9C" w:rsidRDefault="00AD0D9C" w:rsidP="00AD0D9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Copie (</w:t>
            </w:r>
            <w:proofErr w:type="spellStart"/>
            <w:r w:rsidRPr="00AD0D9C">
              <w:rPr>
                <w:rFonts w:ascii="Times New Roman" w:hAnsi="Times New Roman" w:cs="Times New Roman"/>
                <w:color w:val="000000"/>
              </w:rPr>
              <w:t>pdf</w:t>
            </w:r>
            <w:proofErr w:type="spellEnd"/>
            <w:r w:rsidRPr="00AD0D9C">
              <w:rPr>
                <w:rFonts w:ascii="Times New Roman" w:hAnsi="Times New Roman" w:cs="Times New Roman"/>
                <w:color w:val="000000"/>
              </w:rPr>
              <w:t>, copie d’écran) d’au moins un des éléments du rapport ou du portfolio de stage montrant</w:t>
            </w:r>
          </w:p>
          <w:p w14:paraId="6A039C3D" w14:textId="7903C684" w:rsidR="00AD0D9C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l’usage du numérique dans la pratique d’enseignement ou d’apprentissage</w:t>
            </w:r>
          </w:p>
          <w:p w14:paraId="3FB794EE" w14:textId="77777777" w:rsidR="00091996" w:rsidRDefault="00EF7A5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programme_python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  <w:p w14:paraId="2409AA39" w14:textId="2BCCD79C" w:rsidR="00091996" w:rsidRPr="00EF7A56" w:rsidRDefault="00091996" w:rsidP="00AD0D9C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           rapport_plickers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  <w:p w14:paraId="0D202F06" w14:textId="0DF07A5D" w:rsidR="001069FF" w:rsidRDefault="00AD0D9C" w:rsidP="00EF7A5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F5E3E">
              <w:rPr>
                <w:rFonts w:ascii="Times New Roman" w:hAnsi="Times New Roman" w:cs="Times New Roman"/>
                <w:b/>
                <w:color w:val="000000"/>
              </w:rPr>
              <w:t>A</w:t>
            </w:r>
            <w:r w:rsidR="00CF5E3E" w:rsidRPr="00AD0D9C">
              <w:rPr>
                <w:rFonts w:ascii="Times New Roman" w:hAnsi="Times New Roman" w:cs="Times New Roman"/>
                <w:b/>
                <w:color w:val="000000"/>
              </w:rPr>
              <w:t>nnexe 7</w:t>
            </w:r>
            <w:r w:rsidR="00CF5E3E">
              <w:rPr>
                <w:rFonts w:ascii="Times New Roman" w:hAnsi="Times New Roman" w:cs="Times New Roman"/>
                <w:b/>
                <w:color w:val="000000"/>
              </w:rPr>
              <w:t xml:space="preserve"> : a</w:t>
            </w:r>
            <w:r w:rsidRPr="000E49CA">
              <w:rPr>
                <w:rFonts w:ascii="Times New Roman" w:hAnsi="Times New Roman" w:cs="Times New Roman"/>
                <w:b/>
                <w:color w:val="000000"/>
              </w:rPr>
              <w:t xml:space="preserve">nalyse réflexive de la séance </w:t>
            </w:r>
          </w:p>
          <w:p w14:paraId="1653F448" w14:textId="525F3624" w:rsidR="00EF7A56" w:rsidRPr="00EF7A56" w:rsidRDefault="00EF7A56" w:rsidP="00AD0D9C">
            <w:pPr>
              <w:rPr>
                <w:rFonts w:ascii="Times" w:hAnsi="Times" w:cs="Times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metzdorff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-</w:t>
            </w:r>
            <w:r w:rsidR="00091996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nnexe</w:t>
            </w:r>
            <w:r>
              <w:rPr>
                <w:rFonts w:ascii="Times New Roman" w:hAnsi="Times New Roman" w:cs="Times New Roman"/>
                <w:i/>
                <w:color w:val="000000"/>
              </w:rPr>
              <w:t>7</w:t>
            </w:r>
            <w:r w:rsidRPr="00EF7A56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</w:tc>
      </w:tr>
    </w:tbl>
    <w:p w14:paraId="586A7142" w14:textId="77777777" w:rsidR="00873263" w:rsidRPr="00F2535C" w:rsidRDefault="00873263" w:rsidP="00873263">
      <w:pPr>
        <w:autoSpaceDE w:val="0"/>
        <w:autoSpaceDN w:val="0"/>
        <w:adjustRightInd w:val="0"/>
        <w:spacing w:after="0" w:line="120" w:lineRule="atLeast"/>
        <w:rPr>
          <w:rFonts w:ascii="Times" w:hAnsi="Times" w:cs="Times"/>
          <w:color w:val="000000" w:themeColor="text1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AD0D9C" w:rsidRPr="00F2535C" w14:paraId="4A8D5638" w14:textId="77777777" w:rsidTr="00AD0D9C">
        <w:tc>
          <w:tcPr>
            <w:tcW w:w="10450" w:type="dxa"/>
            <w:shd w:val="clear" w:color="auto" w:fill="E0E0E0"/>
            <w:vAlign w:val="center"/>
          </w:tcPr>
          <w:p w14:paraId="51AA19DC" w14:textId="3E231F0A" w:rsidR="00FC2A05" w:rsidRPr="00FC2A05" w:rsidRDefault="00AD0D9C" w:rsidP="00FC2A05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38EF2C90" w14:textId="1885FF1F" w:rsidR="00AD0D9C" w:rsidRPr="00F2535C" w:rsidRDefault="00AD0D9C" w:rsidP="00FC2A05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>(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pièces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 w:rsidR="009F13C5"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="009F13C5"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 w:rsidR="009F13C5"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31435D" w:rsidRPr="00F2535C" w14:paraId="55C866EC" w14:textId="77777777" w:rsidTr="00AD0D9C">
        <w:tc>
          <w:tcPr>
            <w:tcW w:w="10450" w:type="dxa"/>
          </w:tcPr>
          <w:p w14:paraId="52B92FDF" w14:textId="5B6D1529" w:rsidR="00FC2A05" w:rsidRDefault="00FC2A05" w:rsidP="00FC2A0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C2CE2">
              <w:rPr>
                <w:rFonts w:ascii="Times New Roman" w:hAnsi="Times New Roman" w:cs="Times New Roman"/>
                <w:color w:val="000000"/>
              </w:rPr>
              <w:t>Sujet de l’activité Poids plume</w:t>
            </w:r>
          </w:p>
          <w:p w14:paraId="5796F882" w14:textId="29ACF712" w:rsidR="0031435D" w:rsidRPr="00091996" w:rsidRDefault="00FC2A05" w:rsidP="00091996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BC2CE2">
              <w:rPr>
                <w:rFonts w:ascii="Times New Roman" w:eastAsia="MS Gothic" w:hAnsi="Times New Roman" w:cs="Times New Roman"/>
                <w:i/>
                <w:color w:val="000000" w:themeColor="text1"/>
              </w:rPr>
              <w:t>tp_plumarteau.pdf</w:t>
            </w:r>
          </w:p>
        </w:tc>
      </w:tr>
    </w:tbl>
    <w:p w14:paraId="36C33B78" w14:textId="77777777" w:rsidR="002C6659" w:rsidRDefault="002C6659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sectPr w:rsidR="002C6659" w:rsidSect="00B45D16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168F" w14:textId="77777777" w:rsidR="00537B72" w:rsidRDefault="00537B72" w:rsidP="00B45D16">
      <w:pPr>
        <w:spacing w:after="0" w:line="240" w:lineRule="auto"/>
      </w:pPr>
      <w:r>
        <w:separator/>
      </w:r>
    </w:p>
  </w:endnote>
  <w:endnote w:type="continuationSeparator" w:id="0">
    <w:p w14:paraId="79998038" w14:textId="77777777" w:rsidR="00537B72" w:rsidRDefault="00537B72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78ECA" w14:textId="77777777" w:rsidR="00537B72" w:rsidRDefault="00537B72" w:rsidP="00B45D16">
      <w:pPr>
        <w:spacing w:after="0" w:line="240" w:lineRule="auto"/>
      </w:pPr>
      <w:r>
        <w:separator/>
      </w:r>
    </w:p>
  </w:footnote>
  <w:footnote w:type="continuationSeparator" w:id="0">
    <w:p w14:paraId="4D40408E" w14:textId="77777777" w:rsidR="00537B72" w:rsidRDefault="00537B72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6C2F6" w14:textId="7091A370" w:rsidR="00EF7A56" w:rsidRPr="00721DD1" w:rsidRDefault="00EF7A56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5675FB99" w:rsidR="00EF7A56" w:rsidRPr="00721DD1" w:rsidRDefault="00EF7A56" w:rsidP="00721DD1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DU SOUS-DOSSIER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7D2C"/>
    <w:multiLevelType w:val="hybridMultilevel"/>
    <w:tmpl w:val="9282041C"/>
    <w:lvl w:ilvl="0" w:tplc="EF2ADFA0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D16"/>
    <w:rsid w:val="00001DF3"/>
    <w:rsid w:val="00091996"/>
    <w:rsid w:val="000E49CA"/>
    <w:rsid w:val="001069FF"/>
    <w:rsid w:val="002C3CC8"/>
    <w:rsid w:val="002C6659"/>
    <w:rsid w:val="00303E1A"/>
    <w:rsid w:val="0031435D"/>
    <w:rsid w:val="003415C5"/>
    <w:rsid w:val="00353E7D"/>
    <w:rsid w:val="00383D4B"/>
    <w:rsid w:val="003C745A"/>
    <w:rsid w:val="003D75D4"/>
    <w:rsid w:val="003F232F"/>
    <w:rsid w:val="00453988"/>
    <w:rsid w:val="004A23A7"/>
    <w:rsid w:val="004B28DB"/>
    <w:rsid w:val="004C14D8"/>
    <w:rsid w:val="00537B72"/>
    <w:rsid w:val="00541F12"/>
    <w:rsid w:val="005861F6"/>
    <w:rsid w:val="00596993"/>
    <w:rsid w:val="005B7424"/>
    <w:rsid w:val="00654014"/>
    <w:rsid w:val="00673750"/>
    <w:rsid w:val="0070260F"/>
    <w:rsid w:val="00721DD1"/>
    <w:rsid w:val="007301F1"/>
    <w:rsid w:val="007500AA"/>
    <w:rsid w:val="0075587B"/>
    <w:rsid w:val="00785E43"/>
    <w:rsid w:val="007D0353"/>
    <w:rsid w:val="00800F9E"/>
    <w:rsid w:val="008227C8"/>
    <w:rsid w:val="00826761"/>
    <w:rsid w:val="00873263"/>
    <w:rsid w:val="008A7742"/>
    <w:rsid w:val="008C042A"/>
    <w:rsid w:val="009779BA"/>
    <w:rsid w:val="009D4D66"/>
    <w:rsid w:val="009E5203"/>
    <w:rsid w:val="009F13C5"/>
    <w:rsid w:val="00A27BEC"/>
    <w:rsid w:val="00A349BD"/>
    <w:rsid w:val="00A42F5E"/>
    <w:rsid w:val="00A61205"/>
    <w:rsid w:val="00AD0D9C"/>
    <w:rsid w:val="00AE4FFE"/>
    <w:rsid w:val="00B45D16"/>
    <w:rsid w:val="00B60E06"/>
    <w:rsid w:val="00BA03F7"/>
    <w:rsid w:val="00BC2CE2"/>
    <w:rsid w:val="00C56D9E"/>
    <w:rsid w:val="00C62C93"/>
    <w:rsid w:val="00C8041F"/>
    <w:rsid w:val="00CA7513"/>
    <w:rsid w:val="00CD5B3B"/>
    <w:rsid w:val="00CF1E08"/>
    <w:rsid w:val="00CF2713"/>
    <w:rsid w:val="00CF4750"/>
    <w:rsid w:val="00CF5E3E"/>
    <w:rsid w:val="00D566F1"/>
    <w:rsid w:val="00E301E9"/>
    <w:rsid w:val="00EE5C60"/>
    <w:rsid w:val="00EF7A56"/>
    <w:rsid w:val="00F0249F"/>
    <w:rsid w:val="00F16E58"/>
    <w:rsid w:val="00F2535C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6BE739A"/>
  <w14:defaultImageDpi w14:val="32767"/>
  <w15:docId w15:val="{647DDC56-ECDC-F84E-9FA2-414B9C54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B4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F0B43-8D73-C749-8D3C-70E06FC0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Remi Metzdorff</cp:lastModifiedBy>
  <cp:revision>10</cp:revision>
  <dcterms:created xsi:type="dcterms:W3CDTF">2018-03-30T12:16:00Z</dcterms:created>
  <dcterms:modified xsi:type="dcterms:W3CDTF">2021-04-19T10:09:00Z</dcterms:modified>
</cp:coreProperties>
</file>