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CFE4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  <w:r w:rsidRPr="006F45BB">
        <w:rPr>
          <w:rFonts w:ascii="Times New Roman" w:eastAsia="Times New Roman" w:hAnsi="Times New Roman" w:cs="Times New Roman"/>
          <w:lang w:val="en-US" w:eastAsia="fr-FR"/>
        </w:rPr>
        <w:t>to expel (exclusion définitive)</w:t>
      </w:r>
    </w:p>
    <w:p w14:paraId="659C392A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  <w:r w:rsidRPr="006F45BB">
        <w:rPr>
          <w:rFonts w:ascii="Times New Roman" w:eastAsia="Times New Roman" w:hAnsi="Times New Roman" w:cs="Times New Roman"/>
          <w:lang w:val="en-US" w:eastAsia="fr-FR"/>
        </w:rPr>
        <w:t>to suspend</w:t>
      </w:r>
    </w:p>
    <w:p w14:paraId="3549EA35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</w:p>
    <w:p w14:paraId="6FAAC6F2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</w:p>
    <w:p w14:paraId="059F2E00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val="en-US" w:eastAsia="fr-FR"/>
        </w:rPr>
        <w:t>Inclusive Education</w:t>
      </w:r>
    </w:p>
    <w:p w14:paraId="46B461AF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val="en-US" w:eastAsia="fr-FR"/>
        </w:rPr>
      </w:pPr>
    </w:p>
    <w:p w14:paraId="11144C72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TEXT 1</w:t>
      </w:r>
    </w:p>
    <w:p w14:paraId="52C56B08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1) What is the source of this document?</w:t>
      </w:r>
    </w:p>
    <w:p w14:paraId="7AA805E4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The document is a UNICEF publication from them website</w:t>
      </w:r>
    </w:p>
    <w:p w14:paraId="1AF702ED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</w:t>
      </w:r>
    </w:p>
    <w:p w14:paraId="113804C2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2) Why was it created?</w:t>
      </w:r>
    </w:p>
    <w:p w14:paraId="2D1B44F8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Their job is to provide equal opportunities between children around the world (humanitarian emergency, children rights..)</w:t>
      </w:r>
    </w:p>
    <w:p w14:paraId="0A31A44E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</w:t>
      </w:r>
    </w:p>
    <w:p w14:paraId="2D78FF62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3) What children are concerned?</w:t>
      </w:r>
    </w:p>
    <w:p w14:paraId="15EA0B2D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Inclusive education is necessary for children with disabilities or minority language speakers or kids from other cultures. Kids worldwide are concerned. </w:t>
      </w:r>
    </w:p>
    <w:p w14:paraId="4EBB7625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</w:t>
      </w:r>
    </w:p>
    <w:p w14:paraId="08B03725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4) What is UNICEF’s simple definition of inclusive education?</w:t>
      </w:r>
    </w:p>
    <w:p w14:paraId="6B4047C7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"All children in the same classroom, in the same schools"</w:t>
      </w:r>
    </w:p>
    <w:p w14:paraId="1C0E861F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</w:t>
      </w:r>
    </w:p>
    <w:p w14:paraId="743C0B3B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5) Is this easy to attain?</w:t>
      </w:r>
    </w:p>
    <w:p w14:paraId="3E87CA93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No. A lot needs to change and it requires money, good will and a change of attitude in societies towards disabilities and minorities. Money is a huge problem in developing countries. </w:t>
      </w:r>
    </w:p>
    <w:p w14:paraId="7A7331DB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 </w:t>
      </w:r>
    </w:p>
    <w:p w14:paraId="304C9133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 </w:t>
      </w:r>
    </w:p>
    <w:p w14:paraId="046B2813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6) VOCABULARY</w:t>
      </w:r>
    </w:p>
    <w:p w14:paraId="1DED0C83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 </w:t>
      </w:r>
    </w:p>
    <w:p w14:paraId="2A05CC7E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b/>
          <w:bCs/>
          <w:lang w:eastAsia="fr-FR"/>
        </w:rPr>
        <w:t>In the text, find words or expressions meaning:</w:t>
      </w:r>
    </w:p>
    <w:p w14:paraId="3B82BB84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négliger : To overlook</w:t>
      </w:r>
    </w:p>
    <w:p w14:paraId="21608435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la législation, les prises de décision : policymaking</w:t>
      </w:r>
    </w:p>
    <w:p w14:paraId="0EBCA326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probable, susceptible : likely</w:t>
      </w:r>
    </w:p>
    <w:p w14:paraId="75CB9DA0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un échec : (To fail /) failure</w:t>
      </w:r>
    </w:p>
    <w:p w14:paraId="1F6B0581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voler (comme dérober, pas comme un oiseau) : To rob</w:t>
      </w:r>
    </w:p>
    <w:p w14:paraId="67BEDB6F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nier, refuser, (se) priver : To deny </w:t>
      </w:r>
    </w:p>
    <w:p w14:paraId="1FF52CA9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s’épanouir : to thrive, to flourish</w:t>
      </w:r>
    </w:p>
    <w:p w14:paraId="1BBF0220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un écart : a gap</w:t>
      </w:r>
    </w:p>
    <w:p w14:paraId="09C137FB" w14:textId="77777777" w:rsidR="006F45BB" w:rsidRPr="006F45BB" w:rsidRDefault="006F45BB" w:rsidP="006F45BB">
      <w:pPr>
        <w:rPr>
          <w:rFonts w:ascii="Times New Roman" w:eastAsia="Times New Roman" w:hAnsi="Times New Roman" w:cs="Times New Roman"/>
          <w:lang w:eastAsia="fr-FR"/>
        </w:rPr>
      </w:pPr>
      <w:r w:rsidRPr="006F45BB">
        <w:rPr>
          <w:rFonts w:ascii="Times New Roman" w:eastAsia="Times New Roman" w:hAnsi="Times New Roman" w:cs="Times New Roman"/>
          <w:lang w:eastAsia="fr-FR"/>
        </w:rPr>
        <w:t>surveiller : to monitor</w:t>
      </w:r>
    </w:p>
    <w:p w14:paraId="548D4E0E" w14:textId="77777777" w:rsidR="00343560" w:rsidRDefault="006F45BB"/>
    <w:sectPr w:rsidR="0034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BB"/>
    <w:rsid w:val="000140C4"/>
    <w:rsid w:val="000A5FB3"/>
    <w:rsid w:val="003A61C7"/>
    <w:rsid w:val="006F45BB"/>
    <w:rsid w:val="007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30839"/>
  <w15:chartTrackingRefBased/>
  <w15:docId w15:val="{5AAE0994-CC19-9840-B580-0E5472A6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z78zz82zz77zz122z5z79zz67zz77zpyz122zi3vs8">
    <w:name w:val="author-a-z78zz82zz77zz122z5z79zz67zz77zpyz122zi3vs8"/>
    <w:basedOn w:val="Policepardfaut"/>
    <w:rsid w:val="006F45BB"/>
  </w:style>
  <w:style w:type="character" w:customStyle="1" w:styleId="author-a-z72zz80zz85zz73ztz85zrz83zfnz81zz77zz73zz87z0z74z">
    <w:name w:val="author-a-z72zz80zz85zz73ztz85zrz83zfnz81zz77zz73zz87z0z74z"/>
    <w:basedOn w:val="Policepardfaut"/>
    <w:rsid w:val="006F45BB"/>
  </w:style>
  <w:style w:type="character" w:customStyle="1" w:styleId="author-a-lz84zz85zdvnz68zdz122zv6iulz74zp">
    <w:name w:val="author-a-lz84zz85zdvnz68zdz122zv6iulz74zp"/>
    <w:basedOn w:val="Policepardfaut"/>
    <w:rsid w:val="006F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</cp:revision>
  <dcterms:created xsi:type="dcterms:W3CDTF">2021-01-29T09:27:00Z</dcterms:created>
  <dcterms:modified xsi:type="dcterms:W3CDTF">2021-01-29T09:27:00Z</dcterms:modified>
</cp:coreProperties>
</file>