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73F8B" w14:textId="1F3C91BA" w:rsidR="00A0423C" w:rsidRPr="00A0423C" w:rsidRDefault="00A0423C" w:rsidP="00A0423C">
      <w:pPr>
        <w:pStyle w:val="Titre"/>
      </w:pPr>
      <w:r w:rsidRPr="00A0423C">
        <w:t>Didactique, épistémologie et histoire des sciences</w:t>
      </w:r>
    </w:p>
    <w:p w14:paraId="49018665" w14:textId="35E0BCC9" w:rsidR="007022F4" w:rsidRPr="00A0423C" w:rsidRDefault="006F6D85" w:rsidP="00A0423C">
      <w:pPr>
        <w:jc w:val="center"/>
      </w:pPr>
      <w:r w:rsidRPr="00A0423C">
        <w:t xml:space="preserve">Jérôme </w:t>
      </w:r>
      <w:proofErr w:type="spellStart"/>
      <w:r w:rsidRPr="00A0423C">
        <w:t>Fatet</w:t>
      </w:r>
      <w:proofErr w:type="spellEnd"/>
    </w:p>
    <w:p w14:paraId="1173213E" w14:textId="209C48AF" w:rsidR="00942941" w:rsidRPr="00A0423C" w:rsidRDefault="00942941" w:rsidP="00A0423C">
      <w:pPr>
        <w:jc w:val="center"/>
      </w:pPr>
    </w:p>
    <w:p w14:paraId="0AEEBDA0" w14:textId="1B36CAAD" w:rsidR="007A0296" w:rsidRDefault="007A0296" w:rsidP="00A0423C">
      <w:pPr>
        <w:rPr>
          <w:rFonts w:cstheme="minorHAnsi"/>
          <w:b/>
          <w:bCs/>
        </w:rPr>
      </w:pPr>
      <w:r>
        <w:rPr>
          <w:rFonts w:cstheme="minorHAnsi"/>
          <w:b/>
          <w:bCs/>
        </w:rPr>
        <w:t xml:space="preserve">Rendu au plus tard le </w:t>
      </w:r>
      <w:r w:rsidR="007A48C8">
        <w:rPr>
          <w:rFonts w:cstheme="minorHAnsi"/>
          <w:b/>
          <w:bCs/>
        </w:rPr>
        <w:t>06/01</w:t>
      </w:r>
    </w:p>
    <w:p w14:paraId="43C6DC1E" w14:textId="77777777" w:rsidR="007A0296" w:rsidRDefault="007A0296" w:rsidP="00A0423C">
      <w:pPr>
        <w:rPr>
          <w:rFonts w:cstheme="minorHAnsi"/>
          <w:b/>
          <w:bCs/>
        </w:rPr>
      </w:pPr>
    </w:p>
    <w:p w14:paraId="6F7D2CE3" w14:textId="03ED5AF3" w:rsidR="00A0423C" w:rsidRPr="00A0423C" w:rsidRDefault="00A0423C" w:rsidP="00A0423C">
      <w:pPr>
        <w:rPr>
          <w:rFonts w:cstheme="minorHAnsi"/>
          <w:b/>
          <w:bCs/>
        </w:rPr>
      </w:pPr>
      <w:r w:rsidRPr="00A0423C">
        <w:rPr>
          <w:rFonts w:cstheme="minorHAnsi"/>
          <w:b/>
          <w:bCs/>
        </w:rPr>
        <w:t xml:space="preserve">Notions : </w:t>
      </w:r>
    </w:p>
    <w:p w14:paraId="269D1ECB" w14:textId="71AF5C84" w:rsidR="00491913" w:rsidRPr="00A0423C" w:rsidRDefault="00491913" w:rsidP="00A0423C">
      <w:pPr>
        <w:rPr>
          <w:rFonts w:cstheme="minorHAnsi"/>
        </w:rPr>
      </w:pPr>
      <w:r w:rsidRPr="00A0423C">
        <w:rPr>
          <w:rFonts w:cstheme="minorHAnsi"/>
        </w:rPr>
        <w:t>Triangle de la didactique</w:t>
      </w:r>
    </w:p>
    <w:p w14:paraId="152972DF" w14:textId="17E8F4CB" w:rsidR="00491913" w:rsidRPr="00A0423C" w:rsidRDefault="00491913" w:rsidP="00A0423C">
      <w:pPr>
        <w:rPr>
          <w:rFonts w:cstheme="minorHAnsi"/>
        </w:rPr>
      </w:pPr>
    </w:p>
    <w:p w14:paraId="5F03DF05" w14:textId="31D98C8E" w:rsidR="00A0423C" w:rsidRPr="00A0423C" w:rsidRDefault="00A0423C" w:rsidP="00A0423C">
      <w:pPr>
        <w:rPr>
          <w:rFonts w:cstheme="minorHAnsi"/>
          <w:b/>
          <w:bCs/>
        </w:rPr>
      </w:pPr>
      <w:r w:rsidRPr="00A0423C">
        <w:rPr>
          <w:rFonts w:cstheme="minorHAnsi"/>
          <w:b/>
          <w:bCs/>
        </w:rPr>
        <w:t>Bibliographie :</w:t>
      </w:r>
    </w:p>
    <w:p w14:paraId="29109AE7" w14:textId="1B98BE77" w:rsidR="00EA0515" w:rsidRPr="00A0423C" w:rsidRDefault="00EA0515" w:rsidP="00A0423C">
      <w:pPr>
        <w:rPr>
          <w:rFonts w:cstheme="minorHAnsi"/>
        </w:rPr>
      </w:pPr>
      <w:r w:rsidRPr="00A0423C">
        <w:rPr>
          <w:rFonts w:cstheme="minorHAnsi"/>
        </w:rPr>
        <w:t>RDST : recherche en didactique des sciences et techn</w:t>
      </w:r>
      <w:r w:rsidR="00350335" w:rsidRPr="00A0423C">
        <w:rPr>
          <w:rFonts w:cstheme="minorHAnsi"/>
        </w:rPr>
        <w:t>ologies</w:t>
      </w:r>
      <w:r w:rsidR="00A0423C" w:rsidRPr="00A0423C">
        <w:rPr>
          <w:rFonts w:cstheme="minorHAnsi"/>
        </w:rPr>
        <w:t xml:space="preserve"> (anciennement </w:t>
      </w:r>
      <w:proofErr w:type="spellStart"/>
      <w:r w:rsidR="00A0423C" w:rsidRPr="00A0423C">
        <w:rPr>
          <w:rFonts w:cstheme="minorHAnsi"/>
        </w:rPr>
        <w:t>didaskalia</w:t>
      </w:r>
      <w:proofErr w:type="spellEnd"/>
      <w:r w:rsidR="00A0423C" w:rsidRPr="00A0423C">
        <w:rPr>
          <w:rFonts w:cstheme="minorHAnsi"/>
        </w:rPr>
        <w:t>)</w:t>
      </w:r>
    </w:p>
    <w:p w14:paraId="4350DFA1" w14:textId="5683BA08" w:rsidR="00350335" w:rsidRPr="00A0423C" w:rsidRDefault="00350335" w:rsidP="00A0423C">
      <w:pPr>
        <w:rPr>
          <w:rFonts w:cstheme="minorHAnsi"/>
        </w:rPr>
      </w:pPr>
      <w:r w:rsidRPr="00A0423C">
        <w:rPr>
          <w:rFonts w:cstheme="minorHAnsi"/>
        </w:rPr>
        <w:t xml:space="preserve">Science </w:t>
      </w:r>
      <w:proofErr w:type="spellStart"/>
      <w:r w:rsidRPr="00A0423C">
        <w:rPr>
          <w:rFonts w:cstheme="minorHAnsi"/>
        </w:rPr>
        <w:t>education</w:t>
      </w:r>
      <w:proofErr w:type="spellEnd"/>
      <w:r w:rsidR="007A0296">
        <w:rPr>
          <w:rFonts w:cstheme="minorHAnsi"/>
        </w:rPr>
        <w:t xml:space="preserve"> (très bonne ressource en anglais)</w:t>
      </w:r>
    </w:p>
    <w:p w14:paraId="3CBBE8E9" w14:textId="1684A3B2" w:rsidR="007A0296" w:rsidRDefault="00350335" w:rsidP="00A0423C">
      <w:pPr>
        <w:rPr>
          <w:rFonts w:cstheme="minorHAnsi"/>
        </w:rPr>
      </w:pPr>
      <w:r w:rsidRPr="00A0423C">
        <w:rPr>
          <w:rFonts w:cstheme="minorHAnsi"/>
        </w:rPr>
        <w:t>BUP</w:t>
      </w:r>
    </w:p>
    <w:p w14:paraId="79889C28" w14:textId="5D284431" w:rsidR="007A0296" w:rsidRPr="00A0423C" w:rsidRDefault="007A0296" w:rsidP="00A0423C">
      <w:pPr>
        <w:rPr>
          <w:rFonts w:cstheme="minorHAnsi"/>
        </w:rPr>
      </w:pPr>
      <w:r>
        <w:rPr>
          <w:rFonts w:cstheme="minorHAnsi"/>
        </w:rPr>
        <w:t>(</w:t>
      </w:r>
      <w:proofErr w:type="gramStart"/>
      <w:r>
        <w:rPr>
          <w:rFonts w:cstheme="minorHAnsi"/>
        </w:rPr>
        <w:t>équivalent</w:t>
      </w:r>
      <w:proofErr w:type="gramEnd"/>
      <w:r>
        <w:rPr>
          <w:rFonts w:cstheme="minorHAnsi"/>
        </w:rPr>
        <w:t xml:space="preserve"> américain du </w:t>
      </w:r>
      <w:proofErr w:type="spellStart"/>
      <w:r>
        <w:rPr>
          <w:rFonts w:cstheme="minorHAnsi"/>
        </w:rPr>
        <w:t>bup</w:t>
      </w:r>
      <w:proofErr w:type="spellEnd"/>
      <w:r>
        <w:rPr>
          <w:rFonts w:cstheme="minorHAnsi"/>
        </w:rPr>
        <w:t>)</w:t>
      </w:r>
    </w:p>
    <w:p w14:paraId="2FB0BB45" w14:textId="01F1EE38" w:rsidR="00A0423C" w:rsidRPr="00A0423C" w:rsidRDefault="00A0423C" w:rsidP="00A0423C">
      <w:pPr>
        <w:rPr>
          <w:rFonts w:cstheme="minorHAnsi"/>
        </w:rPr>
      </w:pPr>
    </w:p>
    <w:p w14:paraId="73E11438" w14:textId="0BF3261C" w:rsidR="00A0423C" w:rsidRPr="00A0423C" w:rsidRDefault="00A0423C" w:rsidP="00A0423C">
      <w:pPr>
        <w:rPr>
          <w:rFonts w:cstheme="minorHAnsi"/>
          <w:b/>
          <w:bCs/>
        </w:rPr>
      </w:pPr>
      <w:r w:rsidRPr="00A0423C">
        <w:rPr>
          <w:rFonts w:cstheme="minorHAnsi"/>
          <w:b/>
          <w:bCs/>
        </w:rPr>
        <w:t>Consignes pour le rapport </w:t>
      </w:r>
      <w:r>
        <w:rPr>
          <w:rFonts w:cstheme="minorHAnsi"/>
          <w:b/>
          <w:bCs/>
        </w:rPr>
        <w:t xml:space="preserve">S1 </w:t>
      </w:r>
      <w:r w:rsidRPr="00A0423C">
        <w:rPr>
          <w:rFonts w:cstheme="minorHAnsi"/>
          <w:b/>
          <w:bCs/>
        </w:rPr>
        <w:t>:</w:t>
      </w:r>
    </w:p>
    <w:p w14:paraId="1CD1A6D3" w14:textId="76FBA337" w:rsidR="00A0423C" w:rsidRPr="00A0423C" w:rsidRDefault="00A0423C" w:rsidP="00A0423C">
      <w:pPr>
        <w:rPr>
          <w:rFonts w:eastAsia="Times New Roman" w:cstheme="minorHAnsi"/>
          <w:lang w:eastAsia="fr-FR"/>
        </w:rPr>
      </w:pPr>
      <w:r w:rsidRPr="00A0423C">
        <w:rPr>
          <w:rFonts w:eastAsia="Times New Roman" w:cstheme="minorHAnsi"/>
          <w:lang w:eastAsia="fr-FR"/>
        </w:rPr>
        <w:t>Objectif :</w:t>
      </w:r>
    </w:p>
    <w:p w14:paraId="5401BB4F" w14:textId="311AEE48" w:rsidR="00A0423C" w:rsidRPr="00A0423C" w:rsidRDefault="00A0423C" w:rsidP="00A0423C">
      <w:pPr>
        <w:rPr>
          <w:rFonts w:eastAsia="Times New Roman" w:cstheme="minorHAnsi"/>
          <w:lang w:eastAsia="fr-FR"/>
        </w:rPr>
      </w:pPr>
      <w:r w:rsidRPr="00A0423C">
        <w:rPr>
          <w:rFonts w:eastAsia="Times New Roman" w:cstheme="minorHAnsi"/>
          <w:lang w:eastAsia="fr-FR"/>
        </w:rPr>
        <w:t>Construire une séance/une séquence pédagogique basée sur l'histoire des sciences et l'épistémologie.</w:t>
      </w:r>
      <w:r>
        <w:rPr>
          <w:rFonts w:eastAsia="Times New Roman" w:cstheme="minorHAnsi"/>
          <w:lang w:eastAsia="fr-FR"/>
        </w:rPr>
        <w:t xml:space="preserve"> </w:t>
      </w:r>
      <w:r w:rsidRPr="00A0423C">
        <w:rPr>
          <w:rFonts w:eastAsia="Times New Roman" w:cstheme="minorHAnsi"/>
          <w:lang w:eastAsia="fr-FR"/>
        </w:rPr>
        <w:t>Idéalement, il faudrait le faire au premier trimestre pour pouvoir faire un retour.</w:t>
      </w:r>
    </w:p>
    <w:p w14:paraId="1D33CBC5" w14:textId="49939D5A" w:rsidR="00A0423C" w:rsidRPr="00A0423C" w:rsidRDefault="00A0423C" w:rsidP="00A0423C">
      <w:pPr>
        <w:rPr>
          <w:rFonts w:eastAsia="Times New Roman" w:cstheme="minorHAnsi"/>
          <w:lang w:eastAsia="fr-FR"/>
        </w:rPr>
      </w:pPr>
      <w:r w:rsidRPr="00A0423C">
        <w:rPr>
          <w:rFonts w:eastAsia="Times New Roman" w:cstheme="minorHAnsi"/>
          <w:lang w:eastAsia="fr-FR"/>
        </w:rPr>
        <w:t>Évaluation :</w:t>
      </w:r>
    </w:p>
    <w:p w14:paraId="71DAF1EB" w14:textId="77777777" w:rsidR="00A0423C" w:rsidRDefault="00A0423C" w:rsidP="00A0423C">
      <w:pPr>
        <w:rPr>
          <w:rFonts w:eastAsia="Times New Roman" w:cstheme="minorHAnsi"/>
          <w:lang w:eastAsia="fr-FR"/>
        </w:rPr>
      </w:pPr>
      <w:r w:rsidRPr="00A0423C">
        <w:rPr>
          <w:rFonts w:eastAsia="Times New Roman" w:cstheme="minorHAnsi"/>
          <w:lang w:eastAsia="fr-FR"/>
        </w:rPr>
        <w:t>Sous forme d'un dossier autour de cette séquence avec un bilan du déroulé pour le premier semestre.</w:t>
      </w:r>
      <w:r>
        <w:rPr>
          <w:rFonts w:eastAsia="Times New Roman" w:cstheme="minorHAnsi"/>
          <w:lang w:eastAsia="fr-FR"/>
        </w:rPr>
        <w:t xml:space="preserve"> </w:t>
      </w:r>
      <w:r w:rsidRPr="00A0423C">
        <w:rPr>
          <w:rFonts w:eastAsia="Times New Roman" w:cstheme="minorHAnsi"/>
          <w:lang w:eastAsia="fr-FR"/>
        </w:rPr>
        <w:t>Dans le rapport :</w:t>
      </w:r>
    </w:p>
    <w:p w14:paraId="49F1761A" w14:textId="3A01AE63" w:rsidR="00A0423C" w:rsidRDefault="00A0423C" w:rsidP="00A0423C">
      <w:pPr>
        <w:pStyle w:val="Paragraphedeliste"/>
        <w:numPr>
          <w:ilvl w:val="0"/>
          <w:numId w:val="2"/>
        </w:numPr>
        <w:rPr>
          <w:rFonts w:eastAsia="Times New Roman" w:cstheme="minorHAnsi"/>
          <w:lang w:eastAsia="fr-FR"/>
        </w:rPr>
      </w:pPr>
      <w:r w:rsidRPr="00A0423C">
        <w:rPr>
          <w:rFonts w:eastAsia="Times New Roman" w:cstheme="minorHAnsi"/>
          <w:lang w:eastAsia="fr-FR"/>
        </w:rPr>
        <w:t xml:space="preserve">Présentation du programme en justifiant la pertinence d'une approche historique, </w:t>
      </w:r>
    </w:p>
    <w:p w14:paraId="2C987CFD" w14:textId="50A3700F" w:rsidR="00A0423C" w:rsidRDefault="00A0423C" w:rsidP="00A0423C">
      <w:pPr>
        <w:pStyle w:val="Paragraphedeliste"/>
        <w:numPr>
          <w:ilvl w:val="0"/>
          <w:numId w:val="2"/>
        </w:numPr>
        <w:rPr>
          <w:rFonts w:eastAsia="Times New Roman" w:cstheme="minorHAnsi"/>
          <w:lang w:eastAsia="fr-FR"/>
        </w:rPr>
      </w:pPr>
      <w:r w:rsidRPr="00A0423C">
        <w:rPr>
          <w:rFonts w:eastAsia="Times New Roman" w:cstheme="minorHAnsi"/>
          <w:lang w:eastAsia="fr-FR"/>
        </w:rPr>
        <w:t>Recherche secondaire avec les textes les auteurs principaux pour reconstruire l'histoire du sujet. On veut identifier une source primaire, un texte original et travailler à partir de cette source. Présenter l'auteur, le contexte.</w:t>
      </w:r>
    </w:p>
    <w:p w14:paraId="18B12048" w14:textId="77777777" w:rsidR="00A0423C" w:rsidRDefault="00A0423C" w:rsidP="00CD56F0">
      <w:pPr>
        <w:pStyle w:val="Paragraphedeliste"/>
        <w:numPr>
          <w:ilvl w:val="0"/>
          <w:numId w:val="2"/>
        </w:numPr>
        <w:rPr>
          <w:rFonts w:eastAsia="Times New Roman" w:cstheme="minorHAnsi"/>
          <w:lang w:eastAsia="fr-FR"/>
        </w:rPr>
      </w:pPr>
      <w:r w:rsidRPr="00A0423C">
        <w:rPr>
          <w:rFonts w:eastAsia="Times New Roman" w:cstheme="minorHAnsi"/>
          <w:lang w:eastAsia="fr-FR"/>
        </w:rPr>
        <w:t>Construire et préparer une séance ou une séquence (pas forcément longue) utile pour le stage en lycée.</w:t>
      </w:r>
    </w:p>
    <w:p w14:paraId="181E14CE" w14:textId="77777777" w:rsidR="00A0423C" w:rsidRDefault="00A0423C" w:rsidP="00A0423C">
      <w:pPr>
        <w:pStyle w:val="Paragraphedeliste"/>
        <w:numPr>
          <w:ilvl w:val="0"/>
          <w:numId w:val="2"/>
        </w:numPr>
        <w:rPr>
          <w:rFonts w:eastAsia="Times New Roman" w:cstheme="minorHAnsi"/>
          <w:lang w:eastAsia="fr-FR"/>
        </w:rPr>
      </w:pPr>
      <w:r w:rsidRPr="00A0423C">
        <w:rPr>
          <w:rFonts w:eastAsia="Times New Roman" w:cstheme="minorHAnsi"/>
          <w:lang w:eastAsia="fr-FR"/>
        </w:rPr>
        <w:t xml:space="preserve">Réaliser l'analyse a priori : projet réel du déroulé du cours dans lequel on </w:t>
      </w:r>
      <w:r w:rsidRPr="00A0423C">
        <w:rPr>
          <w:rFonts w:eastAsia="Times New Roman" w:cstheme="minorHAnsi"/>
          <w:u w:val="single"/>
          <w:lang w:eastAsia="fr-FR"/>
        </w:rPr>
        <w:t>scénarise</w:t>
      </w:r>
      <w:r w:rsidRPr="00A0423C">
        <w:rPr>
          <w:rFonts w:eastAsia="Times New Roman" w:cstheme="minorHAnsi"/>
          <w:lang w:eastAsia="fr-FR"/>
        </w:rPr>
        <w:t xml:space="preserve"> la séance avec les temps, les difficultés possibles) : il faut terminer une activité pour que les élèves sache</w:t>
      </w:r>
      <w:r>
        <w:rPr>
          <w:rFonts w:eastAsia="Times New Roman" w:cstheme="minorHAnsi"/>
          <w:lang w:eastAsia="fr-FR"/>
        </w:rPr>
        <w:t>nt</w:t>
      </w:r>
      <w:r w:rsidRPr="00A0423C">
        <w:rPr>
          <w:rFonts w:eastAsia="Times New Roman" w:cstheme="minorHAnsi"/>
          <w:lang w:eastAsia="fr-FR"/>
        </w:rPr>
        <w:t xml:space="preserve"> quoi faire si on leur demande </w:t>
      </w:r>
      <w:r>
        <w:rPr>
          <w:rFonts w:eastAsia="Times New Roman" w:cstheme="minorHAnsi"/>
          <w:lang w:eastAsia="fr-FR"/>
        </w:rPr>
        <w:t>« </w:t>
      </w:r>
      <w:r w:rsidRPr="00A0423C">
        <w:rPr>
          <w:rFonts w:eastAsia="Times New Roman" w:cstheme="minorHAnsi"/>
          <w:lang w:eastAsia="fr-FR"/>
        </w:rPr>
        <w:t>Qu'as</w:t>
      </w:r>
      <w:r>
        <w:rPr>
          <w:rFonts w:eastAsia="Times New Roman" w:cstheme="minorHAnsi"/>
          <w:lang w:eastAsia="fr-FR"/>
        </w:rPr>
        <w:t>-</w:t>
      </w:r>
      <w:r w:rsidRPr="00A0423C">
        <w:rPr>
          <w:rFonts w:eastAsia="Times New Roman" w:cstheme="minorHAnsi"/>
          <w:lang w:eastAsia="fr-FR"/>
        </w:rPr>
        <w:t>tu fais aujourd'hui ?</w:t>
      </w:r>
      <w:r>
        <w:rPr>
          <w:rFonts w:eastAsia="Times New Roman" w:cstheme="minorHAnsi"/>
          <w:lang w:eastAsia="fr-FR"/>
        </w:rPr>
        <w:t> »</w:t>
      </w:r>
    </w:p>
    <w:p w14:paraId="1BC97CF6" w14:textId="77777777" w:rsidR="00A0423C" w:rsidRDefault="00A0423C" w:rsidP="00423273">
      <w:pPr>
        <w:pStyle w:val="Paragraphedeliste"/>
        <w:numPr>
          <w:ilvl w:val="0"/>
          <w:numId w:val="2"/>
        </w:numPr>
        <w:rPr>
          <w:rFonts w:eastAsia="Times New Roman" w:cstheme="minorHAnsi"/>
          <w:lang w:eastAsia="fr-FR"/>
        </w:rPr>
      </w:pPr>
      <w:r w:rsidRPr="00A0423C">
        <w:rPr>
          <w:rFonts w:eastAsia="Times New Roman" w:cstheme="minorHAnsi"/>
          <w:lang w:eastAsia="fr-FR"/>
        </w:rPr>
        <w:t>Réaliser l'analyse a posteriori : comparer ce qu'on avait prévu à ce qui s'est réellement passé.</w:t>
      </w:r>
    </w:p>
    <w:p w14:paraId="53ECE032" w14:textId="0545DBE9" w:rsidR="00A0423C" w:rsidRPr="00A0423C" w:rsidRDefault="00A0423C" w:rsidP="00423273">
      <w:pPr>
        <w:pStyle w:val="Paragraphedeliste"/>
        <w:numPr>
          <w:ilvl w:val="0"/>
          <w:numId w:val="2"/>
        </w:numPr>
        <w:rPr>
          <w:rFonts w:eastAsia="Times New Roman" w:cstheme="minorHAnsi"/>
          <w:lang w:eastAsia="fr-FR"/>
        </w:rPr>
      </w:pPr>
      <w:r w:rsidRPr="00A0423C">
        <w:rPr>
          <w:rFonts w:eastAsia="Times New Roman" w:cstheme="minorHAnsi"/>
          <w:lang w:eastAsia="fr-FR"/>
        </w:rPr>
        <w:t>Idéalement, ce document pourrait servir à d'autres enseignants qui souhaitent réaliser la même séquence, il pourrait être publié dans un recueil pour réaliser un livre à destination des profs.</w:t>
      </w:r>
    </w:p>
    <w:p w14:paraId="65EC5E8A" w14:textId="2BF4816C" w:rsidR="00A0423C" w:rsidRDefault="00A0423C" w:rsidP="00A0423C">
      <w:pPr>
        <w:rPr>
          <w:rFonts w:eastAsia="Times New Roman" w:cstheme="minorHAnsi"/>
          <w:lang w:eastAsia="fr-FR"/>
        </w:rPr>
      </w:pPr>
    </w:p>
    <w:p w14:paraId="5E15D0DE" w14:textId="7FD8B3DB" w:rsidR="00A0423C" w:rsidRPr="00A0423C" w:rsidRDefault="00A0423C" w:rsidP="00A0423C">
      <w:pPr>
        <w:rPr>
          <w:rFonts w:cstheme="minorHAnsi"/>
          <w:b/>
          <w:bCs/>
        </w:rPr>
      </w:pPr>
      <w:r w:rsidRPr="00A0423C">
        <w:rPr>
          <w:rFonts w:cstheme="minorHAnsi"/>
          <w:b/>
          <w:bCs/>
        </w:rPr>
        <w:t>Consignes pour le rapport </w:t>
      </w:r>
      <w:r>
        <w:rPr>
          <w:rFonts w:cstheme="minorHAnsi"/>
          <w:b/>
          <w:bCs/>
        </w:rPr>
        <w:t xml:space="preserve">S2 </w:t>
      </w:r>
      <w:r w:rsidRPr="00A0423C">
        <w:rPr>
          <w:rFonts w:cstheme="minorHAnsi"/>
          <w:b/>
          <w:bCs/>
        </w:rPr>
        <w:t>:</w:t>
      </w:r>
    </w:p>
    <w:p w14:paraId="707CE7B2" w14:textId="77777777" w:rsidR="00A0423C" w:rsidRPr="00A0423C" w:rsidRDefault="00A0423C" w:rsidP="00A0423C">
      <w:pPr>
        <w:rPr>
          <w:rFonts w:eastAsia="Times New Roman" w:cstheme="minorHAnsi"/>
          <w:lang w:eastAsia="fr-FR"/>
        </w:rPr>
      </w:pPr>
      <w:r w:rsidRPr="00A0423C">
        <w:rPr>
          <w:rFonts w:eastAsia="Times New Roman" w:cstheme="minorHAnsi"/>
          <w:lang w:eastAsia="fr-FR"/>
        </w:rPr>
        <w:t>Objectif :</w:t>
      </w:r>
    </w:p>
    <w:p w14:paraId="176CA5B3" w14:textId="77777777" w:rsidR="00A0423C" w:rsidRPr="00A0423C" w:rsidRDefault="00A0423C" w:rsidP="00A0423C">
      <w:pPr>
        <w:rPr>
          <w:rFonts w:eastAsia="Times New Roman" w:cstheme="minorHAnsi"/>
          <w:lang w:eastAsia="fr-FR"/>
        </w:rPr>
      </w:pPr>
      <w:r w:rsidRPr="00A0423C">
        <w:rPr>
          <w:rFonts w:eastAsia="Times New Roman" w:cstheme="minorHAnsi"/>
          <w:lang w:eastAsia="fr-FR"/>
        </w:rPr>
        <w:t>Pour le deuxième semestre, on choisit un instrument ancien ou une famille d'instrument, les remettre en état et faire des expériences pour comprendre comment ils étaient utilisés dans la recherche et l'enseignement.</w:t>
      </w:r>
    </w:p>
    <w:p w14:paraId="3E1D9241" w14:textId="77777777" w:rsidR="00A0423C" w:rsidRPr="00A0423C" w:rsidRDefault="00A0423C" w:rsidP="00A0423C">
      <w:pPr>
        <w:rPr>
          <w:rFonts w:eastAsia="Times New Roman" w:cstheme="minorHAnsi"/>
          <w:lang w:eastAsia="fr-FR"/>
        </w:rPr>
      </w:pPr>
      <w:r w:rsidRPr="00A0423C">
        <w:rPr>
          <w:rFonts w:eastAsia="Times New Roman" w:cstheme="minorHAnsi"/>
          <w:lang w:eastAsia="fr-FR"/>
        </w:rPr>
        <w:t>Évaluation :</w:t>
      </w:r>
    </w:p>
    <w:p w14:paraId="1D235B93" w14:textId="10361164" w:rsidR="00A0423C" w:rsidRPr="00A0423C" w:rsidRDefault="00A0423C" w:rsidP="00A0423C">
      <w:pPr>
        <w:rPr>
          <w:rFonts w:eastAsia="Times New Roman" w:cstheme="minorHAnsi"/>
          <w:lang w:eastAsia="fr-FR"/>
        </w:rPr>
      </w:pPr>
      <w:r w:rsidRPr="00A0423C">
        <w:rPr>
          <w:rFonts w:eastAsia="Times New Roman" w:cstheme="minorHAnsi"/>
          <w:lang w:eastAsia="fr-FR"/>
        </w:rPr>
        <w:t>Sous forme d'un dossier autour des instruments choisis au deuxième semestre.</w:t>
      </w:r>
    </w:p>
    <w:sectPr w:rsidR="00A0423C" w:rsidRPr="00A042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D5600"/>
    <w:multiLevelType w:val="hybridMultilevel"/>
    <w:tmpl w:val="84BEDC70"/>
    <w:lvl w:ilvl="0" w:tplc="5D02A7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797245"/>
    <w:multiLevelType w:val="hybridMultilevel"/>
    <w:tmpl w:val="18ACD922"/>
    <w:lvl w:ilvl="0" w:tplc="6F905B5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41"/>
    <w:rsid w:val="000140C4"/>
    <w:rsid w:val="000A5FB3"/>
    <w:rsid w:val="00350335"/>
    <w:rsid w:val="00491913"/>
    <w:rsid w:val="006F6D85"/>
    <w:rsid w:val="007022F4"/>
    <w:rsid w:val="007A0296"/>
    <w:rsid w:val="007A48C8"/>
    <w:rsid w:val="007B4397"/>
    <w:rsid w:val="007D3176"/>
    <w:rsid w:val="00942941"/>
    <w:rsid w:val="00A0423C"/>
    <w:rsid w:val="00A95943"/>
    <w:rsid w:val="00B873AE"/>
    <w:rsid w:val="00EA0515"/>
    <w:rsid w:val="00EC3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A2073A"/>
  <w15:chartTrackingRefBased/>
  <w15:docId w15:val="{2D0527A5-6812-9D49-9743-AD3AD615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2941"/>
    <w:pPr>
      <w:ind w:left="720"/>
      <w:contextualSpacing/>
    </w:pPr>
  </w:style>
  <w:style w:type="paragraph" w:styleId="PrformatHTML">
    <w:name w:val="HTML Preformatted"/>
    <w:basedOn w:val="Normal"/>
    <w:link w:val="PrformatHTMLCar"/>
    <w:uiPriority w:val="99"/>
    <w:semiHidden/>
    <w:unhideWhenUsed/>
    <w:rsid w:val="00A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0423C"/>
    <w:rPr>
      <w:rFonts w:ascii="Courier New" w:eastAsia="Times New Roman" w:hAnsi="Courier New" w:cs="Courier New"/>
      <w:sz w:val="20"/>
      <w:szCs w:val="20"/>
      <w:lang w:eastAsia="fr-FR"/>
    </w:rPr>
  </w:style>
  <w:style w:type="paragraph" w:styleId="Titre">
    <w:name w:val="Title"/>
    <w:basedOn w:val="Normal"/>
    <w:next w:val="Normal"/>
    <w:link w:val="TitreCar"/>
    <w:uiPriority w:val="10"/>
    <w:qFormat/>
    <w:rsid w:val="00A0423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42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53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253</Words>
  <Characters>1742</Characters>
  <Application>Microsoft Office Word</Application>
  <DocSecurity>0</DocSecurity>
  <Lines>29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Metzdorff</dc:creator>
  <cp:keywords/>
  <dc:description/>
  <cp:lastModifiedBy>Remi Metzdorff</cp:lastModifiedBy>
  <cp:revision>9</cp:revision>
  <dcterms:created xsi:type="dcterms:W3CDTF">2020-10-01T08:02:00Z</dcterms:created>
  <dcterms:modified xsi:type="dcterms:W3CDTF">2020-12-04T15:01:00Z</dcterms:modified>
</cp:coreProperties>
</file>