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EED95" w14:textId="77777777" w:rsidR="009B531B" w:rsidRDefault="00233F14" w:rsidP="00DB1776">
      <w:pPr>
        <w:pStyle w:val="PageTitreFaculteunilim"/>
      </w:pPr>
      <w:bookmarkStart w:id="0" w:name="_Toc408994402"/>
      <w:bookmarkStart w:id="1" w:name="_Toc408994411"/>
      <w:r>
        <w:rPr>
          <w:noProof/>
        </w:rPr>
        <w:drawing>
          <wp:anchor distT="0" distB="0" distL="114300" distR="114300" simplePos="0" relativeHeight="251663360" behindDoc="0" locked="0" layoutInCell="1" allowOverlap="1" wp14:anchorId="3EB9ECE6" wp14:editId="7DC20021">
            <wp:simplePos x="0" y="0"/>
            <wp:positionH relativeFrom="margin">
              <wp:posOffset>3762375</wp:posOffset>
            </wp:positionH>
            <wp:positionV relativeFrom="margin">
              <wp:posOffset>125730</wp:posOffset>
            </wp:positionV>
            <wp:extent cx="2044800" cy="658800"/>
            <wp:effectExtent l="0" t="0" r="0" b="8255"/>
            <wp:wrapNone/>
            <wp:docPr id="7" name="Logo unili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im-blanc.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4800" cy="6588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r w:rsidR="00AF3E15">
        <w:t>INSPE</w:t>
      </w:r>
      <w:r w:rsidR="00733661" w:rsidRPr="00733661">
        <w:t xml:space="preserve"> Académie de Limoges</w:t>
      </w:r>
    </w:p>
    <w:p w14:paraId="0BDD2315" w14:textId="77777777" w:rsidR="00733661" w:rsidRDefault="00733661" w:rsidP="00733661">
      <w:pPr>
        <w:pStyle w:val="PageTitreMasterNomunilim"/>
      </w:pPr>
      <w:r w:rsidRPr="00733661">
        <w:t>Métiers de l'enseignement, de l'éducation et de la formation</w:t>
      </w:r>
    </w:p>
    <w:sdt>
      <w:sdtPr>
        <w:id w:val="1947808884"/>
        <w:placeholder>
          <w:docPart w:val="83DD93FC04269743AC80FB0CAE3B59B5"/>
        </w:placeholder>
        <w:comboBox>
          <w:listItem w:value="[Nom du master]"/>
          <w:listItem w:displayText="Premier degré" w:value="Premier degré"/>
          <w:listItem w:displayText="Second degré" w:value="Second degré"/>
          <w:listItem w:displayText="Encadrement éducatif" w:value="Encadrement éducatif"/>
          <w:listItem w:displayText="Pratique et ingénierie de la formation" w:value="Pratique et ingénierie de la formation"/>
        </w:comboBox>
      </w:sdtPr>
      <w:sdtEndPr/>
      <w:sdtContent>
        <w:p w14:paraId="3D9787B7" w14:textId="58C1AA51" w:rsidR="00733661" w:rsidRPr="00733661" w:rsidRDefault="00A23938" w:rsidP="0007463D">
          <w:pPr>
            <w:pStyle w:val="PageTitreMasterNomunilim"/>
          </w:pPr>
          <w:r w:rsidRPr="00A23938">
            <w:t xml:space="preserve">Master MEEF </w:t>
          </w:r>
          <w:r w:rsidR="002E6B42">
            <w:t xml:space="preserve">2nd </w:t>
          </w:r>
          <w:r w:rsidRPr="00A23938">
            <w:t>degré</w:t>
          </w:r>
        </w:p>
      </w:sdtContent>
    </w:sdt>
    <w:sdt>
      <w:sdtPr>
        <w:id w:val="2062824824"/>
        <w:placeholder>
          <w:docPart w:val="CA5FD31821519142933A47ACD765332A"/>
        </w:placeholder>
      </w:sdtPr>
      <w:sdtEndPr/>
      <w:sdtContent>
        <w:p w14:paraId="793E52F5" w14:textId="1ACF9E28" w:rsidR="00D309D3" w:rsidRPr="00D309D3" w:rsidRDefault="00A23938" w:rsidP="00BA7C89">
          <w:pPr>
            <w:pStyle w:val="PageTitreMasterParcoursunilim"/>
          </w:pPr>
          <w:r>
            <w:t>Physique et Chimie</w:t>
          </w:r>
        </w:p>
      </w:sdtContent>
    </w:sdt>
    <w:sdt>
      <w:sdtPr>
        <w:alias w:val="Option"/>
        <w:tag w:val="Option"/>
        <w:id w:val="-451633008"/>
        <w:placeholder>
          <w:docPart w:val="BC89FDE4683D744984997EACCD2F44A1"/>
        </w:placeholder>
      </w:sdtPr>
      <w:sdtEndPr/>
      <w:sdtContent>
        <w:p w14:paraId="6701699A" w14:textId="0312492C" w:rsidR="008946F9" w:rsidRDefault="0068586F" w:rsidP="008946F9">
          <w:pPr>
            <w:pStyle w:val="PageTitreMasterOptionunilim"/>
          </w:pPr>
          <w:r>
            <w:t xml:space="preserve"> </w:t>
          </w:r>
        </w:p>
      </w:sdtContent>
    </w:sdt>
    <w:sdt>
      <w:sdtPr>
        <w:rPr>
          <w:rStyle w:val="AnneeUniversitaireunilim"/>
        </w:rPr>
        <w:alias w:val="Année univesitaire"/>
        <w:tag w:val="Année univesitaire"/>
        <w:id w:val="846601168"/>
        <w:lock w:val="sdtLocked"/>
        <w:placeholder>
          <w:docPart w:val="257B341B211C5346A26FF2CFD3752BD9"/>
        </w:placeholder>
      </w:sdtPr>
      <w:sdtEndPr>
        <w:rPr>
          <w:rStyle w:val="Policepardfaut"/>
        </w:rPr>
      </w:sdtEndPr>
      <w:sdtContent>
        <w:p w14:paraId="3C3D28AA" w14:textId="73A41A31" w:rsidR="00764299" w:rsidRPr="00A23938" w:rsidRDefault="009B723C" w:rsidP="00A23938">
          <w:pPr>
            <w:pStyle w:val="PageTitreAnneeUniversitaireunilim"/>
          </w:pPr>
          <w:r>
            <w:rPr>
              <w:rStyle w:val="AnneeUniversitaireunilim"/>
            </w:rPr>
            <w:t>20</w:t>
          </w:r>
          <w:r w:rsidR="00A23938">
            <w:rPr>
              <w:rStyle w:val="AnneeUniversitaireunilim"/>
            </w:rPr>
            <w:t>20</w:t>
          </w:r>
          <w:r>
            <w:rPr>
              <w:rStyle w:val="AnneeUniversitaireunilim"/>
            </w:rPr>
            <w:t>/20</w:t>
          </w:r>
          <w:r w:rsidR="0060001F">
            <w:rPr>
              <w:rStyle w:val="AnneeUniversitaireunilim"/>
            </w:rPr>
            <w:t>2</w:t>
          </w:r>
          <w:r w:rsidR="00A23938">
            <w:rPr>
              <w:rStyle w:val="AnneeUniversitaireunilim"/>
            </w:rPr>
            <w:t>1</w:t>
          </w:r>
        </w:p>
      </w:sdtContent>
    </w:sdt>
    <w:p w14:paraId="114DD4EE" w14:textId="77777777" w:rsidR="00AD06ED" w:rsidRPr="00764299" w:rsidRDefault="00233F14" w:rsidP="00764299">
      <w:pPr>
        <w:pStyle w:val="PageTitreBlocTitreunilim"/>
      </w:pPr>
      <w:r>
        <w:rPr>
          <w:noProof/>
        </w:rPr>
        <mc:AlternateContent>
          <mc:Choice Requires="wps">
            <w:drawing>
              <wp:anchor distT="0" distB="0" distL="114300" distR="114300" simplePos="0" relativeHeight="251662336" behindDoc="0" locked="0" layoutInCell="1" allowOverlap="1" wp14:anchorId="168BE442" wp14:editId="0FC06B9B">
                <wp:simplePos x="0" y="0"/>
                <wp:positionH relativeFrom="page">
                  <wp:posOffset>540385</wp:posOffset>
                </wp:positionH>
                <wp:positionV relativeFrom="margin">
                  <wp:posOffset>0</wp:posOffset>
                </wp:positionV>
                <wp:extent cx="6480000" cy="900000"/>
                <wp:effectExtent l="0" t="0" r="0" b="0"/>
                <wp:wrapNone/>
                <wp:docPr id="4" name="Bandeau unilim"/>
                <wp:cNvGraphicFramePr/>
                <a:graphic xmlns:a="http://schemas.openxmlformats.org/drawingml/2006/main">
                  <a:graphicData uri="http://schemas.microsoft.com/office/word/2010/wordprocessingShape">
                    <wps:wsp>
                      <wps:cNvSpPr/>
                      <wps:spPr>
                        <a:xfrm>
                          <a:off x="0" y="0"/>
                          <a:ext cx="6480000" cy="900000"/>
                        </a:xfrm>
                        <a:prstGeom prst="rect">
                          <a:avLst/>
                        </a:prstGeom>
                        <a:solidFill>
                          <a:srgbClr val="B516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3F1A1" w14:textId="77777777" w:rsidR="0064515C" w:rsidRPr="00A70C77" w:rsidRDefault="0064515C" w:rsidP="00233F14">
                            <w:pPr>
                              <w:pStyle w:val="PageTitreTypeDocumentunilim"/>
                            </w:pPr>
                            <w:r w:rsidRPr="00346A88">
                              <w:t>Mémoire d’initiation à la recherche</w:t>
                            </w:r>
                          </w:p>
                        </w:txbxContent>
                      </wps:txbx>
                      <wps:bodyPr rot="0" spcFirstLastPara="0" vertOverflow="overflow" horzOverflow="overflow" vert="horz" wrap="square" lIns="54000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BE442" id="Bandeau unilim" o:spid="_x0000_s1026" style="position:absolute;margin-left:42.55pt;margin-top:0;width:510.25pt;height:70.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" fillcolor="#b51621" stroked="f" strokeweight="2pt">
                <v:textbox inset="15mm,0,,0">
                  <w:txbxContent>
                    <w:p w14:paraId="1653F1A1" w14:textId="77777777" w:rsidR="0064515C" w:rsidRPr="00A70C77" w:rsidRDefault="0064515C" w:rsidP="00233F14">
                      <w:pPr>
                        <w:pStyle w:val="PageTitreTypeDocumentunilim"/>
                      </w:pPr>
                      <w:r w:rsidRPr="00346A88">
                        <w:t>Mémoire d’initiation à la recherche</w:t>
                      </w:r>
                    </w:p>
                  </w:txbxContent>
                </v:textbox>
                <w10:wrap anchorx="page" anchory="margin"/>
              </v:rect>
            </w:pict>
          </mc:Fallback>
        </mc:AlternateContent>
      </w:r>
      <w:r w:rsidR="00AD06ED">
        <w:rPr>
          <w:noProof/>
        </w:rPr>
        <mc:AlternateContent>
          <mc:Choice Requires="wps">
            <w:drawing>
              <wp:inline distT="0" distB="0" distL="0" distR="0" wp14:anchorId="63ECD28D" wp14:editId="3BBD41AE">
                <wp:extent cx="5760000" cy="2160000"/>
                <wp:effectExtent l="0" t="0" r="6350" b="0"/>
                <wp:docPr id="1" name="Tit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2160000"/>
                        </a:xfrm>
                        <a:prstGeom prst="rect">
                          <a:avLst/>
                        </a:prstGeom>
                        <a:noFill/>
                        <a:ln>
                          <a:noFill/>
                        </a:ln>
                      </wps:spPr>
                      <wps:txbx>
                        <w:txbxContent>
                          <w:p w14:paraId="413D986F" w14:textId="382852AF" w:rsidR="0064515C" w:rsidRDefault="0062112C" w:rsidP="00C40817">
                            <w:pPr>
                              <w:pStyle w:val="PageTitreTitreunilim"/>
                            </w:pPr>
                            <w:sdt>
                              <w:sdtPr>
                                <w:alias w:val="Titre"/>
                                <w:tag w:val="TitreMemoire"/>
                                <w:id w:val="1839034903"/>
                                <w:lock w:val="sdtLocked"/>
                                <w:placeholder>
                                  <w:docPart w:val="546980F83B7CA54C9987E8D761758B7D"/>
                                </w:placeholder>
                              </w:sdtPr>
                              <w:sdtEndPr/>
                              <w:sdtContent>
                                <w:r w:rsidR="0064515C">
                                  <w:t>Développer les compétences de la démarche scientifique avec la programmation en classe de seconde générale et technologique</w:t>
                                </w:r>
                              </w:sdtContent>
                            </w:sdt>
                          </w:p>
                        </w:txbxContent>
                      </wps:txbx>
                      <wps:bodyPr rot="0" vert="horz" wrap="square" lIns="0" tIns="45720" rIns="0" bIns="45720" anchor="t" anchorCtr="0" upright="1">
                        <a:noAutofit/>
                      </wps:bodyPr>
                    </wps:wsp>
                  </a:graphicData>
                </a:graphic>
              </wp:inline>
            </w:drawing>
          </mc:Choice>
          <mc:Fallback>
            <w:pict>
              <v:shapetype w14:anchorId="63ECD28D" id="_x0000_t202" coordsize="21600,21600" o:spt="202" path="m,l,21600r21600,l21600,xe">
                <v:stroke joinstyle="miter"/>
                <v:path gradientshapeok="t" o:connecttype="rect"/>
              </v:shapetype>
              <v:shape id="Titre" o:spid="_x0000_s1027" type="#_x0000_t202" style="width:453.5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" filled="f" stroked="f">
                <v:textbox inset="0,,0">
                  <w:txbxContent>
                    <w:p w14:paraId="413D986F" w14:textId="382852AF" w:rsidR="0064515C" w:rsidRDefault="0062112C" w:rsidP="00C40817">
                      <w:pPr>
                        <w:pStyle w:val="PageTitreTitreunilim"/>
                      </w:pPr>
                      <w:sdt>
                        <w:sdtPr>
                          <w:alias w:val="Titre"/>
                          <w:tag w:val="TitreMemoire"/>
                          <w:id w:val="1839034903"/>
                          <w:lock w:val="sdtLocked"/>
                          <w:placeholder>
                            <w:docPart w:val="546980F83B7CA54C9987E8D761758B7D"/>
                          </w:placeholder>
                        </w:sdtPr>
                        <w:sdtEndPr/>
                        <w:sdtContent>
                          <w:r w:rsidR="0064515C">
                            <w:t>Développer les compétences de la démarche scientifique avec la programmation en classe de seconde générale et technologique</w:t>
                          </w:r>
                        </w:sdtContent>
                      </w:sdt>
                    </w:p>
                  </w:txbxContent>
                </v:textbox>
                <w10:anchorlock/>
              </v:shape>
            </w:pict>
          </mc:Fallback>
        </mc:AlternateContent>
      </w:r>
    </w:p>
    <w:p w14:paraId="71EE79C3" w14:textId="77777777" w:rsidR="00707ADA" w:rsidRPr="00FA5F8A" w:rsidRDefault="0062112C" w:rsidP="00D309D3">
      <w:pPr>
        <w:pStyle w:val="PageTitreAuteurunilim"/>
      </w:pPr>
      <w:sdt>
        <w:sdtPr>
          <w:alias w:val="Auteur"/>
          <w:tag w:val=""/>
          <w:id w:val="-2011901611"/>
          <w:lock w:val="sdtLocked"/>
          <w:placeholder>
            <w:docPart w:val="9414C29AEC5E7F4A9658EA7B30C9144E"/>
          </w:placeholder>
          <w:dataBinding w:prefixMappings="xmlns:ns0='http://purl.org/dc/elements/1.1/' xmlns:ns1='http://schemas.openxmlformats.org/package/2006/metadata/core-properties' " w:xpath="/ns1:coreProperties[1]/ns0:creator[1]" w:storeItemID="{6C3C8BC8-F283-45AE-878A-BAB7291924A1}"/>
          <w:text/>
        </w:sdtPr>
        <w:sdtEndPr/>
        <w:sdtContent>
          <w:r w:rsidR="0099456E">
            <w:t xml:space="preserve">Remi </w:t>
          </w:r>
          <w:proofErr w:type="spellStart"/>
          <w:r w:rsidR="0099456E">
            <w:t>Metzdorff</w:t>
          </w:r>
          <w:proofErr w:type="spellEnd"/>
        </w:sdtContent>
      </w:sdt>
    </w:p>
    <w:p w14:paraId="64C21CBB" w14:textId="06F41E08" w:rsidR="00D309D3" w:rsidRDefault="00D309D3" w:rsidP="00D309D3">
      <w:pPr>
        <w:pStyle w:val="PageTitreStageDatesunilim"/>
      </w:pPr>
      <w:r>
        <w:t xml:space="preserve">Stage effectué du </w:t>
      </w:r>
      <w:sdt>
        <w:sdtPr>
          <w:alias w:val="Date de début de stage"/>
          <w:tag w:val="datedebut"/>
          <w:id w:val="-1798907498"/>
          <w:date w:fullDate="2020-09-01T00:00:00Z">
            <w:dateFormat w:val="d MMMM"/>
            <w:lid w:val="fr-FR"/>
            <w:storeMappedDataAs w:val="dateTime"/>
            <w:calendar w:val="gregorian"/>
          </w:date>
        </w:sdtPr>
        <w:sdtEndPr/>
        <w:sdtContent>
          <w:r w:rsidR="00A23938">
            <w:t>1er septembre</w:t>
          </w:r>
        </w:sdtContent>
      </w:sdt>
      <w:r>
        <w:t xml:space="preserve"> au </w:t>
      </w:r>
      <w:sdt>
        <w:sdtPr>
          <w:rPr>
            <w:rStyle w:val="DateFinunilim"/>
          </w:rPr>
          <w:alias w:val="Date de fin de stage"/>
          <w:tag w:val="DateFin"/>
          <w:id w:val="-1819807746"/>
          <w:date w:fullDate="2021-06-30T00:00:00Z">
            <w:dateFormat w:val="d MMMM yyyy"/>
            <w:lid w:val="fr-FR"/>
            <w:storeMappedDataAs w:val="dateTime"/>
            <w:calendar w:val="gregorian"/>
          </w:date>
        </w:sdtPr>
        <w:sdtEndPr>
          <w:rPr>
            <w:rStyle w:val="DateFinunilim"/>
          </w:rPr>
        </w:sdtEndPr>
        <w:sdtContent>
          <w:r w:rsidR="00A23938">
            <w:rPr>
              <w:rStyle w:val="DateFinunilim"/>
            </w:rPr>
            <w:t>30 juin 2021</w:t>
          </w:r>
        </w:sdtContent>
      </w:sdt>
    </w:p>
    <w:sdt>
      <w:sdtPr>
        <w:alias w:val="Etablissement d'accueil"/>
        <w:tag w:val="etablissement"/>
        <w:id w:val="1853300629"/>
        <w:placeholder>
          <w:docPart w:val="07E35FBE444A854EAC077A00236A95AB"/>
        </w:placeholder>
      </w:sdtPr>
      <w:sdtEndPr/>
      <w:sdtContent>
        <w:p w14:paraId="05D52B8C" w14:textId="431EC338" w:rsidR="00D309D3" w:rsidRDefault="00A23938" w:rsidP="00D309D3">
          <w:pPr>
            <w:pStyle w:val="PageTitreStageEtablissementunilim"/>
          </w:pPr>
          <w:r>
            <w:t>Lycée Suzanne Valadon</w:t>
          </w:r>
        </w:p>
      </w:sdtContent>
    </w:sdt>
    <w:p w14:paraId="5DF445C4" w14:textId="77777777" w:rsidR="00D309D3" w:rsidRDefault="00AE0419" w:rsidP="00D309D3">
      <w:pPr>
        <w:pStyle w:val="PageTitreTuteurStageunilim"/>
      </w:pPr>
      <w:r>
        <w:t>S</w:t>
      </w:r>
      <w:r w:rsidR="00D309D3">
        <w:t xml:space="preserve">tage </w:t>
      </w:r>
      <w:r>
        <w:t>encadré</w:t>
      </w:r>
      <w:r w:rsidR="00D309D3">
        <w:t xml:space="preserve"> par</w:t>
      </w:r>
    </w:p>
    <w:p w14:paraId="7F255AF9" w14:textId="61FF229B" w:rsidR="00D309D3" w:rsidRDefault="00D309D3" w:rsidP="00D309D3">
      <w:pPr>
        <w:pStyle w:val="PageTitreTuteurNomunilim"/>
      </w:pPr>
      <w:r>
        <w:fldChar w:fldCharType="begin"/>
      </w:r>
      <w:r>
        <w:instrText xml:space="preserve"> MACROBUTTON  AbaisserEnCorpsDeTexte </w:instrText>
      </w:r>
      <w:r>
        <w:fldChar w:fldCharType="end"/>
      </w:r>
      <w:sdt>
        <w:sdtPr>
          <w:alias w:val="Nom du tuteur"/>
          <w:tag w:val="Nom du tuteur"/>
          <w:id w:val="-1513134239"/>
          <w:placeholder>
            <w:docPart w:val="0B047564A731D5419B24C10DE47687F7"/>
          </w:placeholder>
        </w:sdtPr>
        <w:sdtEndPr/>
        <w:sdtContent>
          <w:r w:rsidR="00A23938">
            <w:t xml:space="preserve">Olivier </w:t>
          </w:r>
          <w:proofErr w:type="spellStart"/>
          <w:r w:rsidR="00A23938">
            <w:t>Noguera</w:t>
          </w:r>
          <w:proofErr w:type="spellEnd"/>
        </w:sdtContent>
      </w:sdt>
    </w:p>
    <w:sdt>
      <w:sdtPr>
        <w:id w:val="1058513307"/>
        <w:placeholder>
          <w:docPart w:val="2967883467985F49B362AAC931E8CFBF"/>
        </w:placeholder>
      </w:sdtPr>
      <w:sdtEndPr/>
      <w:sdtContent>
        <w:p w14:paraId="571FFC70" w14:textId="259C8ED4" w:rsidR="00D309D3" w:rsidRDefault="00A23938" w:rsidP="00D309D3">
          <w:pPr>
            <w:pStyle w:val="PageTitreTuteurFonctionunilim"/>
          </w:pPr>
          <w:r>
            <w:t>MCF à l’</w:t>
          </w:r>
          <w:proofErr w:type="spellStart"/>
          <w:r>
            <w:t>Inspé</w:t>
          </w:r>
          <w:proofErr w:type="spellEnd"/>
        </w:p>
      </w:sdtContent>
    </w:sdt>
    <w:p w14:paraId="012449CE" w14:textId="77777777" w:rsidR="00BB5BE1" w:rsidRDefault="00BB5BE1" w:rsidP="000B451E">
      <w:pPr>
        <w:pStyle w:val="PageTitreNormalunilim"/>
      </w:pPr>
    </w:p>
    <w:p w14:paraId="683013A3" w14:textId="77777777" w:rsidR="005232D1" w:rsidRDefault="005232D1" w:rsidP="005232D1">
      <w:pPr>
        <w:pStyle w:val="PageLiminaireTitreunilim"/>
      </w:pPr>
      <w:bookmarkStart w:id="2" w:name="_Toc404243962"/>
      <w:bookmarkStart w:id="3" w:name="_Toc404254970"/>
      <w:bookmarkStart w:id="4" w:name="_Toc404322785"/>
      <w:r>
        <w:lastRenderedPageBreak/>
        <w:t>Remerciements</w:t>
      </w:r>
      <w:bookmarkEnd w:id="2"/>
      <w:bookmarkEnd w:id="3"/>
      <w:bookmarkEnd w:id="4"/>
    </w:p>
    <w:p w14:paraId="7E02B181" w14:textId="77777777" w:rsidR="005760A1" w:rsidRDefault="00830FB5" w:rsidP="00D64E31">
      <w:pPr>
        <w:pStyle w:val="PageLiminaireTitreunilim"/>
      </w:pPr>
      <w:bookmarkStart w:id="5" w:name="_Toc404243963"/>
      <w:bookmarkStart w:id="6" w:name="_Toc404254971"/>
      <w:bookmarkStart w:id="7" w:name="_Toc404322786"/>
      <w:r>
        <w:rPr>
          <w:noProof/>
        </w:rPr>
        <w:lastRenderedPageBreak/>
        <mc:AlternateContent>
          <mc:Choice Requires="wps">
            <w:drawing>
              <wp:anchor distT="0" distB="0" distL="114300" distR="114300" simplePos="0" relativeHeight="251657216" behindDoc="0" locked="0" layoutInCell="1" allowOverlap="1" wp14:anchorId="00169547" wp14:editId="7D696323">
                <wp:simplePos x="0" y="0"/>
                <wp:positionH relativeFrom="margin">
                  <wp:posOffset>-4445</wp:posOffset>
                </wp:positionH>
                <wp:positionV relativeFrom="paragraph">
                  <wp:posOffset>396240</wp:posOffset>
                </wp:positionV>
                <wp:extent cx="5760000" cy="410400"/>
                <wp:effectExtent l="0" t="0" r="0" b="0"/>
                <wp:wrapNone/>
                <wp:docPr id="11" name="confidentiel" hidden="1"/>
                <wp:cNvGraphicFramePr/>
                <a:graphic xmlns:a="http://schemas.openxmlformats.org/drawingml/2006/main">
                  <a:graphicData uri="http://schemas.microsoft.com/office/word/2010/wordprocessingShape">
                    <wps:wsp>
                      <wps:cNvSpPr txBox="1"/>
                      <wps:spPr>
                        <a:xfrm>
                          <a:off x="0" y="0"/>
                          <a:ext cx="5760000" cy="41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845D7" w14:textId="77777777" w:rsidR="0064515C" w:rsidRPr="008440CC" w:rsidRDefault="0064515C" w:rsidP="008D3E37">
                            <w:pPr>
                              <w:pStyle w:val="Texteunilim"/>
                            </w:pPr>
                            <w:r w:rsidRPr="008440CC">
                              <w:t>Mémoire de Master confidentiel.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169547" id="confidentiel" o:spid="_x0000_s1028" type="#_x0000_t202" style="position:absolute;margin-left:-.35pt;margin-top:31.2pt;width:453.55pt;height:32.3pt;z-index:251657216;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" filled="f" stroked="f" strokeweight=".5pt">
                <v:textbox inset="0,0,0,0">
                  <w:txbxContent>
                    <w:p w14:paraId="6F5845D7" w14:textId="77777777" w:rsidR="0064515C" w:rsidRPr="008440CC" w:rsidRDefault="0064515C" w:rsidP="008D3E37">
                      <w:pPr>
                        <w:pStyle w:val="Texteunilim"/>
                      </w:pPr>
                      <w:r w:rsidRPr="008440CC">
                        <w:t>Mémoire de Master confidentiel.</w:t>
                      </w:r>
                    </w:p>
                  </w:txbxContent>
                </v:textbox>
                <w10:wrap anchorx="margin"/>
              </v:shape>
            </w:pict>
          </mc:Fallback>
        </mc:AlternateContent>
      </w:r>
      <w:r w:rsidR="005232D1" w:rsidRPr="00CE5820">
        <w:t>Droits d’auteurs</w:t>
      </w:r>
      <w:bookmarkEnd w:id="5"/>
      <w:bookmarkEnd w:id="6"/>
      <w:bookmarkEnd w:id="7"/>
    </w:p>
    <w:p w14:paraId="4860A271" w14:textId="77E97EAC" w:rsidR="00AF18FB" w:rsidRDefault="00AF18FB" w:rsidP="00160D8E">
      <w:pPr>
        <w:pStyle w:val="StyleTexteunilimGauche"/>
        <w:rPr>
          <w:rStyle w:val="Lienhypertexte"/>
          <w:i/>
        </w:rPr>
      </w:pPr>
      <w:r>
        <w:t xml:space="preserve">Cette création est mise à disposition selon le Contrat : </w:t>
      </w:r>
      <w:r>
        <w:br/>
        <w:t>« </w:t>
      </w:r>
      <w:r w:rsidRPr="00BB61BB">
        <w:rPr>
          <w:b/>
        </w:rPr>
        <w:t>Attribution</w:t>
      </w:r>
      <w:r>
        <w:rPr>
          <w:b/>
        </w:rPr>
        <w:t>-Pas d'Utilisation Commerciale-Pas de modification 3.0 France</w:t>
      </w:r>
      <w:r>
        <w:t> »</w:t>
      </w:r>
      <w:r>
        <w:br/>
        <w:t xml:space="preserve">disponible en ligne : </w:t>
      </w:r>
      <w:hyperlink r:id="rId10" w:history="1">
        <w:r w:rsidRPr="006F28EF">
          <w:rPr>
            <w:rStyle w:val="Lienhypertexte"/>
            <w:i/>
          </w:rPr>
          <w:t>http://creativecommons.org/licenses/by-nc-nd/3.0/fr/</w:t>
        </w:r>
      </w:hyperlink>
    </w:p>
    <w:p w14:paraId="3E449734" w14:textId="77777777" w:rsidR="00AF18FB" w:rsidRPr="00AF18FB" w:rsidRDefault="00AF18FB" w:rsidP="00D21115">
      <w:pPr>
        <w:pStyle w:val="Texteunilim"/>
      </w:pPr>
      <w:r>
        <w:rPr>
          <w:noProof/>
        </w:rPr>
        <w:drawing>
          <wp:inline distT="0" distB="0" distL="0" distR="0" wp14:anchorId="4F0D2535" wp14:editId="465954AB">
            <wp:extent cx="1524000" cy="533400"/>
            <wp:effectExtent l="0" t="0" r="0" b="0"/>
            <wp:docPr id="6" name="Imag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nd.eu.wmf"/>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1524000" cy="533400"/>
                    </a:xfrm>
                    <a:prstGeom prst="rect">
                      <a:avLst/>
                    </a:prstGeom>
                  </pic:spPr>
                </pic:pic>
              </a:graphicData>
            </a:graphic>
          </wp:inline>
        </w:drawing>
      </w:r>
    </w:p>
    <w:p w14:paraId="68696AAC" w14:textId="77777777" w:rsidR="005232D1" w:rsidRDefault="005232D1" w:rsidP="007D16EC">
      <w:pPr>
        <w:pStyle w:val="SommaireTablesIndexunilim"/>
      </w:pPr>
      <w:r w:rsidRPr="007666F7">
        <w:lastRenderedPageBreak/>
        <w:t>Table de</w:t>
      </w:r>
      <w:r>
        <w:t>s</w:t>
      </w:r>
      <w:r w:rsidRPr="007666F7">
        <w:t xml:space="preserve"> matières</w:t>
      </w:r>
    </w:p>
    <w:bookmarkStart w:id="8" w:name="_Toc404243974"/>
    <w:p w14:paraId="31782C8B" w14:textId="624094E6" w:rsidR="00177A9C" w:rsidRDefault="005232D1">
      <w:pPr>
        <w:pStyle w:val="TM1"/>
        <w:tabs>
          <w:tab w:val="right" w:leader="dot" w:pos="9062"/>
        </w:tabs>
        <w:rPr>
          <w:rFonts w:asciiTheme="minorHAnsi" w:eastAsiaTheme="minorEastAsia" w:hAnsiTheme="minorHAnsi" w:cstheme="minorBidi"/>
          <w:noProof/>
          <w:sz w:val="24"/>
        </w:rPr>
      </w:pPr>
      <w:r>
        <w:fldChar w:fldCharType="begin"/>
      </w:r>
      <w:r>
        <w:instrText xml:space="preserve"> TOC \o "7-9" \h \z \t "Titre 1;1;Titre 2;2;Titre 3;3;Titre 4;4;Titre 5;5;Titre 6;6;Introduction_unilim;1;Conclusion_unilim;1;BibliographieTitre1_unilim;1;AnnexesTitre1_unilim;1" </w:instrText>
      </w:r>
      <w:r>
        <w:fldChar w:fldCharType="separate"/>
      </w:r>
      <w:hyperlink w:anchor="_Toc60259662" w:history="1">
        <w:r w:rsidR="00177A9C" w:rsidRPr="009F79B0">
          <w:rPr>
            <w:rStyle w:val="Lienhypertexte"/>
            <w:noProof/>
          </w:rPr>
          <w:t>Introduction</w:t>
        </w:r>
        <w:r w:rsidR="00177A9C">
          <w:rPr>
            <w:noProof/>
            <w:webHidden/>
          </w:rPr>
          <w:tab/>
        </w:r>
        <w:r w:rsidR="00177A9C">
          <w:rPr>
            <w:noProof/>
            <w:webHidden/>
          </w:rPr>
          <w:fldChar w:fldCharType="begin"/>
        </w:r>
        <w:r w:rsidR="00177A9C">
          <w:rPr>
            <w:noProof/>
            <w:webHidden/>
          </w:rPr>
          <w:instrText xml:space="preserve"> PAGEREF _Toc60259662 \h </w:instrText>
        </w:r>
        <w:r w:rsidR="00177A9C">
          <w:rPr>
            <w:noProof/>
            <w:webHidden/>
          </w:rPr>
        </w:r>
        <w:r w:rsidR="00177A9C">
          <w:rPr>
            <w:noProof/>
            <w:webHidden/>
          </w:rPr>
          <w:fldChar w:fldCharType="separate"/>
        </w:r>
        <w:r w:rsidR="00177A9C">
          <w:rPr>
            <w:noProof/>
            <w:webHidden/>
          </w:rPr>
          <w:t>7</w:t>
        </w:r>
        <w:r w:rsidR="00177A9C">
          <w:rPr>
            <w:noProof/>
            <w:webHidden/>
          </w:rPr>
          <w:fldChar w:fldCharType="end"/>
        </w:r>
      </w:hyperlink>
    </w:p>
    <w:p w14:paraId="6A519C2C" w14:textId="144162E8" w:rsidR="00177A9C" w:rsidRDefault="0062112C">
      <w:pPr>
        <w:pStyle w:val="TM1"/>
        <w:tabs>
          <w:tab w:val="right" w:leader="dot" w:pos="9062"/>
        </w:tabs>
        <w:rPr>
          <w:rFonts w:asciiTheme="minorHAnsi" w:eastAsiaTheme="minorEastAsia" w:hAnsiTheme="minorHAnsi" w:cstheme="minorBidi"/>
          <w:noProof/>
          <w:sz w:val="24"/>
        </w:rPr>
      </w:pPr>
      <w:hyperlink w:anchor="_Toc60259663" w:history="1">
        <w:r w:rsidR="00177A9C" w:rsidRPr="009F79B0">
          <w:rPr>
            <w:rStyle w:val="Lienhypertexte"/>
            <w:noProof/>
          </w:rPr>
          <w:t>1. La programmation en seconde générale et technologique</w:t>
        </w:r>
        <w:r w:rsidR="00177A9C">
          <w:rPr>
            <w:noProof/>
            <w:webHidden/>
          </w:rPr>
          <w:tab/>
        </w:r>
        <w:r w:rsidR="00177A9C">
          <w:rPr>
            <w:noProof/>
            <w:webHidden/>
          </w:rPr>
          <w:fldChar w:fldCharType="begin"/>
        </w:r>
        <w:r w:rsidR="00177A9C">
          <w:rPr>
            <w:noProof/>
            <w:webHidden/>
          </w:rPr>
          <w:instrText xml:space="preserve"> PAGEREF _Toc60259663 \h </w:instrText>
        </w:r>
        <w:r w:rsidR="00177A9C">
          <w:rPr>
            <w:noProof/>
            <w:webHidden/>
          </w:rPr>
        </w:r>
        <w:r w:rsidR="00177A9C">
          <w:rPr>
            <w:noProof/>
            <w:webHidden/>
          </w:rPr>
          <w:fldChar w:fldCharType="separate"/>
        </w:r>
        <w:r w:rsidR="00177A9C">
          <w:rPr>
            <w:noProof/>
            <w:webHidden/>
          </w:rPr>
          <w:t>8</w:t>
        </w:r>
        <w:r w:rsidR="00177A9C">
          <w:rPr>
            <w:noProof/>
            <w:webHidden/>
          </w:rPr>
          <w:fldChar w:fldCharType="end"/>
        </w:r>
      </w:hyperlink>
    </w:p>
    <w:p w14:paraId="57E12F5B" w14:textId="72ADCBE0" w:rsidR="00177A9C" w:rsidRDefault="0062112C">
      <w:pPr>
        <w:pStyle w:val="TM2"/>
        <w:rPr>
          <w:rFonts w:asciiTheme="minorHAnsi" w:eastAsiaTheme="minorEastAsia" w:hAnsiTheme="minorHAnsi" w:cstheme="minorBidi"/>
          <w:noProof/>
          <w:sz w:val="24"/>
        </w:rPr>
      </w:pPr>
      <w:hyperlink w:anchor="_Toc60259664" w:history="1">
        <w:r w:rsidR="00177A9C" w:rsidRPr="009F79B0">
          <w:rPr>
            <w:rStyle w:val="Lienhypertexte"/>
            <w:noProof/>
          </w:rPr>
          <w:t>1.1. Objectifs</w:t>
        </w:r>
        <w:r w:rsidR="00177A9C">
          <w:rPr>
            <w:noProof/>
            <w:webHidden/>
          </w:rPr>
          <w:tab/>
        </w:r>
        <w:r w:rsidR="00177A9C">
          <w:rPr>
            <w:noProof/>
            <w:webHidden/>
          </w:rPr>
          <w:fldChar w:fldCharType="begin"/>
        </w:r>
        <w:r w:rsidR="00177A9C">
          <w:rPr>
            <w:noProof/>
            <w:webHidden/>
          </w:rPr>
          <w:instrText xml:space="preserve"> PAGEREF _Toc60259664 \h </w:instrText>
        </w:r>
        <w:r w:rsidR="00177A9C">
          <w:rPr>
            <w:noProof/>
            <w:webHidden/>
          </w:rPr>
        </w:r>
        <w:r w:rsidR="00177A9C">
          <w:rPr>
            <w:noProof/>
            <w:webHidden/>
          </w:rPr>
          <w:fldChar w:fldCharType="separate"/>
        </w:r>
        <w:r w:rsidR="00177A9C">
          <w:rPr>
            <w:noProof/>
            <w:webHidden/>
          </w:rPr>
          <w:t>8</w:t>
        </w:r>
        <w:r w:rsidR="00177A9C">
          <w:rPr>
            <w:noProof/>
            <w:webHidden/>
          </w:rPr>
          <w:fldChar w:fldCharType="end"/>
        </w:r>
      </w:hyperlink>
    </w:p>
    <w:p w14:paraId="74E29B0F" w14:textId="766A28D1" w:rsidR="00177A9C" w:rsidRDefault="0062112C">
      <w:pPr>
        <w:pStyle w:val="TM2"/>
        <w:rPr>
          <w:rFonts w:asciiTheme="minorHAnsi" w:eastAsiaTheme="minorEastAsia" w:hAnsiTheme="minorHAnsi" w:cstheme="minorBidi"/>
          <w:noProof/>
          <w:sz w:val="24"/>
        </w:rPr>
      </w:pPr>
      <w:hyperlink w:anchor="_Toc60259665" w:history="1">
        <w:r w:rsidR="00177A9C" w:rsidRPr="009F79B0">
          <w:rPr>
            <w:rStyle w:val="Lienhypertexte"/>
            <w:noProof/>
          </w:rPr>
          <w:t>1.2. Dans les programmes</w:t>
        </w:r>
        <w:r w:rsidR="00177A9C">
          <w:rPr>
            <w:noProof/>
            <w:webHidden/>
          </w:rPr>
          <w:tab/>
        </w:r>
        <w:r w:rsidR="00177A9C">
          <w:rPr>
            <w:noProof/>
            <w:webHidden/>
          </w:rPr>
          <w:fldChar w:fldCharType="begin"/>
        </w:r>
        <w:r w:rsidR="00177A9C">
          <w:rPr>
            <w:noProof/>
            <w:webHidden/>
          </w:rPr>
          <w:instrText xml:space="preserve"> PAGEREF _Toc60259665 \h </w:instrText>
        </w:r>
        <w:r w:rsidR="00177A9C">
          <w:rPr>
            <w:noProof/>
            <w:webHidden/>
          </w:rPr>
        </w:r>
        <w:r w:rsidR="00177A9C">
          <w:rPr>
            <w:noProof/>
            <w:webHidden/>
          </w:rPr>
          <w:fldChar w:fldCharType="separate"/>
        </w:r>
        <w:r w:rsidR="00177A9C">
          <w:rPr>
            <w:noProof/>
            <w:webHidden/>
          </w:rPr>
          <w:t>9</w:t>
        </w:r>
        <w:r w:rsidR="00177A9C">
          <w:rPr>
            <w:noProof/>
            <w:webHidden/>
          </w:rPr>
          <w:fldChar w:fldCharType="end"/>
        </w:r>
      </w:hyperlink>
    </w:p>
    <w:p w14:paraId="346388F5" w14:textId="29AC1346" w:rsidR="00177A9C" w:rsidRDefault="0062112C">
      <w:pPr>
        <w:pStyle w:val="TM2"/>
        <w:rPr>
          <w:rFonts w:asciiTheme="minorHAnsi" w:eastAsiaTheme="minorEastAsia" w:hAnsiTheme="minorHAnsi" w:cstheme="minorBidi"/>
          <w:noProof/>
          <w:sz w:val="24"/>
        </w:rPr>
      </w:pPr>
      <w:hyperlink w:anchor="_Toc60259666" w:history="1">
        <w:r w:rsidR="00177A9C" w:rsidRPr="009F79B0">
          <w:rPr>
            <w:rStyle w:val="Lienhypertexte"/>
            <w:noProof/>
          </w:rPr>
          <w:t>1.3. Python</w:t>
        </w:r>
        <w:r w:rsidR="00177A9C">
          <w:rPr>
            <w:noProof/>
            <w:webHidden/>
          </w:rPr>
          <w:tab/>
        </w:r>
        <w:r w:rsidR="00177A9C">
          <w:rPr>
            <w:noProof/>
            <w:webHidden/>
          </w:rPr>
          <w:fldChar w:fldCharType="begin"/>
        </w:r>
        <w:r w:rsidR="00177A9C">
          <w:rPr>
            <w:noProof/>
            <w:webHidden/>
          </w:rPr>
          <w:instrText xml:space="preserve"> PAGEREF _Toc60259666 \h </w:instrText>
        </w:r>
        <w:r w:rsidR="00177A9C">
          <w:rPr>
            <w:noProof/>
            <w:webHidden/>
          </w:rPr>
        </w:r>
        <w:r w:rsidR="00177A9C">
          <w:rPr>
            <w:noProof/>
            <w:webHidden/>
          </w:rPr>
          <w:fldChar w:fldCharType="separate"/>
        </w:r>
        <w:r w:rsidR="00177A9C">
          <w:rPr>
            <w:noProof/>
            <w:webHidden/>
          </w:rPr>
          <w:t>10</w:t>
        </w:r>
        <w:r w:rsidR="00177A9C">
          <w:rPr>
            <w:noProof/>
            <w:webHidden/>
          </w:rPr>
          <w:fldChar w:fldCharType="end"/>
        </w:r>
      </w:hyperlink>
    </w:p>
    <w:p w14:paraId="6989F83E" w14:textId="18DDEA4B" w:rsidR="00177A9C" w:rsidRDefault="0062112C">
      <w:pPr>
        <w:pStyle w:val="TM1"/>
        <w:tabs>
          <w:tab w:val="right" w:leader="dot" w:pos="9062"/>
        </w:tabs>
        <w:rPr>
          <w:rFonts w:asciiTheme="minorHAnsi" w:eastAsiaTheme="minorEastAsia" w:hAnsiTheme="minorHAnsi" w:cstheme="minorBidi"/>
          <w:noProof/>
          <w:sz w:val="24"/>
        </w:rPr>
      </w:pPr>
      <w:hyperlink w:anchor="_Toc60259667" w:history="1">
        <w:r w:rsidR="00177A9C" w:rsidRPr="009F79B0">
          <w:rPr>
            <w:rStyle w:val="Lienhypertexte"/>
            <w:noProof/>
          </w:rPr>
          <w:t>2. Les compétences de la démarche scientifique en seconde générale et technologique</w:t>
        </w:r>
        <w:r w:rsidR="00177A9C">
          <w:rPr>
            <w:noProof/>
            <w:webHidden/>
          </w:rPr>
          <w:tab/>
        </w:r>
        <w:r w:rsidR="00177A9C">
          <w:rPr>
            <w:noProof/>
            <w:webHidden/>
          </w:rPr>
          <w:fldChar w:fldCharType="begin"/>
        </w:r>
        <w:r w:rsidR="00177A9C">
          <w:rPr>
            <w:noProof/>
            <w:webHidden/>
          </w:rPr>
          <w:instrText xml:space="preserve"> PAGEREF _Toc60259667 \h </w:instrText>
        </w:r>
        <w:r w:rsidR="00177A9C">
          <w:rPr>
            <w:noProof/>
            <w:webHidden/>
          </w:rPr>
        </w:r>
        <w:r w:rsidR="00177A9C">
          <w:rPr>
            <w:noProof/>
            <w:webHidden/>
          </w:rPr>
          <w:fldChar w:fldCharType="separate"/>
        </w:r>
        <w:r w:rsidR="00177A9C">
          <w:rPr>
            <w:noProof/>
            <w:webHidden/>
          </w:rPr>
          <w:t>12</w:t>
        </w:r>
        <w:r w:rsidR="00177A9C">
          <w:rPr>
            <w:noProof/>
            <w:webHidden/>
          </w:rPr>
          <w:fldChar w:fldCharType="end"/>
        </w:r>
      </w:hyperlink>
    </w:p>
    <w:p w14:paraId="6D05492C" w14:textId="225900EC" w:rsidR="00177A9C" w:rsidRDefault="0062112C">
      <w:pPr>
        <w:pStyle w:val="TM1"/>
        <w:tabs>
          <w:tab w:val="right" w:leader="dot" w:pos="9062"/>
        </w:tabs>
        <w:rPr>
          <w:rFonts w:asciiTheme="minorHAnsi" w:eastAsiaTheme="minorEastAsia" w:hAnsiTheme="minorHAnsi" w:cstheme="minorBidi"/>
          <w:noProof/>
          <w:sz w:val="24"/>
        </w:rPr>
      </w:pPr>
      <w:hyperlink w:anchor="_Toc60259668" w:history="1">
        <w:r w:rsidR="00177A9C" w:rsidRPr="009F79B0">
          <w:rPr>
            <w:rStyle w:val="Lienhypertexte"/>
            <w:noProof/>
          </w:rPr>
          <w:t>Conclusion</w:t>
        </w:r>
        <w:r w:rsidR="00177A9C">
          <w:rPr>
            <w:noProof/>
            <w:webHidden/>
          </w:rPr>
          <w:tab/>
        </w:r>
        <w:r w:rsidR="00177A9C">
          <w:rPr>
            <w:noProof/>
            <w:webHidden/>
          </w:rPr>
          <w:fldChar w:fldCharType="begin"/>
        </w:r>
        <w:r w:rsidR="00177A9C">
          <w:rPr>
            <w:noProof/>
            <w:webHidden/>
          </w:rPr>
          <w:instrText xml:space="preserve"> PAGEREF _Toc60259668 \h </w:instrText>
        </w:r>
        <w:r w:rsidR="00177A9C">
          <w:rPr>
            <w:noProof/>
            <w:webHidden/>
          </w:rPr>
        </w:r>
        <w:r w:rsidR="00177A9C">
          <w:rPr>
            <w:noProof/>
            <w:webHidden/>
          </w:rPr>
          <w:fldChar w:fldCharType="separate"/>
        </w:r>
        <w:r w:rsidR="00177A9C">
          <w:rPr>
            <w:noProof/>
            <w:webHidden/>
          </w:rPr>
          <w:t>13</w:t>
        </w:r>
        <w:r w:rsidR="00177A9C">
          <w:rPr>
            <w:noProof/>
            <w:webHidden/>
          </w:rPr>
          <w:fldChar w:fldCharType="end"/>
        </w:r>
      </w:hyperlink>
    </w:p>
    <w:p w14:paraId="7ED51757" w14:textId="732E2E35" w:rsidR="00177A9C" w:rsidRDefault="0062112C">
      <w:pPr>
        <w:pStyle w:val="TM1"/>
        <w:tabs>
          <w:tab w:val="right" w:leader="dot" w:pos="9062"/>
        </w:tabs>
        <w:rPr>
          <w:rFonts w:asciiTheme="minorHAnsi" w:eastAsiaTheme="minorEastAsia" w:hAnsiTheme="minorHAnsi" w:cstheme="minorBidi"/>
          <w:noProof/>
          <w:sz w:val="24"/>
        </w:rPr>
      </w:pPr>
      <w:hyperlink w:anchor="_Toc60259669" w:history="1">
        <w:r w:rsidR="00177A9C" w:rsidRPr="009F79B0">
          <w:rPr>
            <w:rStyle w:val="Lienhypertexte"/>
            <w:noProof/>
          </w:rPr>
          <w:t>Références bibliographiques</w:t>
        </w:r>
        <w:r w:rsidR="00177A9C">
          <w:rPr>
            <w:noProof/>
            <w:webHidden/>
          </w:rPr>
          <w:tab/>
        </w:r>
        <w:r w:rsidR="00177A9C">
          <w:rPr>
            <w:noProof/>
            <w:webHidden/>
          </w:rPr>
          <w:fldChar w:fldCharType="begin"/>
        </w:r>
        <w:r w:rsidR="00177A9C">
          <w:rPr>
            <w:noProof/>
            <w:webHidden/>
          </w:rPr>
          <w:instrText xml:space="preserve"> PAGEREF _Toc60259669 \h </w:instrText>
        </w:r>
        <w:r w:rsidR="00177A9C">
          <w:rPr>
            <w:noProof/>
            <w:webHidden/>
          </w:rPr>
        </w:r>
        <w:r w:rsidR="00177A9C">
          <w:rPr>
            <w:noProof/>
            <w:webHidden/>
          </w:rPr>
          <w:fldChar w:fldCharType="separate"/>
        </w:r>
        <w:r w:rsidR="00177A9C">
          <w:rPr>
            <w:noProof/>
            <w:webHidden/>
          </w:rPr>
          <w:t>14</w:t>
        </w:r>
        <w:r w:rsidR="00177A9C">
          <w:rPr>
            <w:noProof/>
            <w:webHidden/>
          </w:rPr>
          <w:fldChar w:fldCharType="end"/>
        </w:r>
      </w:hyperlink>
    </w:p>
    <w:p w14:paraId="4FED5645" w14:textId="71080227" w:rsidR="00177A9C" w:rsidRDefault="0062112C">
      <w:pPr>
        <w:pStyle w:val="TM1"/>
        <w:tabs>
          <w:tab w:val="right" w:leader="dot" w:pos="9062"/>
        </w:tabs>
        <w:rPr>
          <w:rFonts w:asciiTheme="minorHAnsi" w:eastAsiaTheme="minorEastAsia" w:hAnsiTheme="minorHAnsi" w:cstheme="minorBidi"/>
          <w:noProof/>
          <w:sz w:val="24"/>
        </w:rPr>
      </w:pPr>
      <w:hyperlink w:anchor="_Toc60259670" w:history="1">
        <w:r w:rsidR="00177A9C" w:rsidRPr="009F79B0">
          <w:rPr>
            <w:rStyle w:val="Lienhypertexte"/>
            <w:noProof/>
          </w:rPr>
          <w:t>Annexes</w:t>
        </w:r>
        <w:r w:rsidR="00177A9C">
          <w:rPr>
            <w:noProof/>
            <w:webHidden/>
          </w:rPr>
          <w:tab/>
        </w:r>
        <w:r w:rsidR="00177A9C">
          <w:rPr>
            <w:noProof/>
            <w:webHidden/>
          </w:rPr>
          <w:fldChar w:fldCharType="begin"/>
        </w:r>
        <w:r w:rsidR="00177A9C">
          <w:rPr>
            <w:noProof/>
            <w:webHidden/>
          </w:rPr>
          <w:instrText xml:space="preserve"> PAGEREF _Toc60259670 \h </w:instrText>
        </w:r>
        <w:r w:rsidR="00177A9C">
          <w:rPr>
            <w:noProof/>
            <w:webHidden/>
          </w:rPr>
        </w:r>
        <w:r w:rsidR="00177A9C">
          <w:rPr>
            <w:noProof/>
            <w:webHidden/>
          </w:rPr>
          <w:fldChar w:fldCharType="separate"/>
        </w:r>
        <w:r w:rsidR="00177A9C">
          <w:rPr>
            <w:noProof/>
            <w:webHidden/>
          </w:rPr>
          <w:t>15</w:t>
        </w:r>
        <w:r w:rsidR="00177A9C">
          <w:rPr>
            <w:noProof/>
            <w:webHidden/>
          </w:rPr>
          <w:fldChar w:fldCharType="end"/>
        </w:r>
      </w:hyperlink>
    </w:p>
    <w:p w14:paraId="361896B0" w14:textId="5F138409" w:rsidR="00A815C4" w:rsidRDefault="005232D1" w:rsidP="008D3E37">
      <w:pPr>
        <w:pStyle w:val="Texteunilim"/>
      </w:pPr>
      <w:r>
        <w:fldChar w:fldCharType="end"/>
      </w:r>
    </w:p>
    <w:p w14:paraId="68599DD9" w14:textId="77777777" w:rsidR="005232D1" w:rsidRDefault="00A815C4" w:rsidP="00A815C4">
      <w:pPr>
        <w:pStyle w:val="SommaireTablesIndexunilim"/>
      </w:pPr>
      <w:r>
        <w:lastRenderedPageBreak/>
        <w:t>Table des illustrations</w:t>
      </w:r>
    </w:p>
    <w:p w14:paraId="7DB8BFDA" w14:textId="2D52AAF0" w:rsidR="00177A9C" w:rsidRDefault="00A815C4">
      <w:pPr>
        <w:pStyle w:val="Tabledesillustrations"/>
        <w:tabs>
          <w:tab w:val="right" w:leader="dot" w:pos="9062"/>
        </w:tabs>
        <w:rPr>
          <w:rFonts w:asciiTheme="minorHAnsi" w:eastAsiaTheme="minorEastAsia" w:hAnsiTheme="minorHAnsi" w:cstheme="minorBidi"/>
          <w:noProof/>
          <w:sz w:val="24"/>
        </w:rPr>
      </w:pPr>
      <w:r>
        <w:fldChar w:fldCharType="begin"/>
      </w:r>
      <w:r>
        <w:instrText xml:space="preserve"> TOC \h \z \c "Figure" </w:instrText>
      </w:r>
      <w:r>
        <w:fldChar w:fldCharType="separate"/>
      </w:r>
      <w:hyperlink w:anchor="_Toc60259672" w:history="1">
        <w:r w:rsidR="00177A9C" w:rsidRPr="005D5ED8">
          <w:rPr>
            <w:rStyle w:val="Lienhypertexte"/>
            <w:noProof/>
          </w:rPr>
          <w:t>Figure 1 : Filtrage numérique des données brutes de l’interféromètre gravitationnel LIGO situé à Hanford, réalisé avec Python, pour extraire le signal associé à l’évènement GW150914. Il s’agit de la première observation directe d’ondes gravitationnelles issues de la coalescence de deux trous noirs.</w:t>
        </w:r>
        <w:r w:rsidR="00177A9C">
          <w:rPr>
            <w:noProof/>
            <w:webHidden/>
          </w:rPr>
          <w:tab/>
        </w:r>
        <w:r w:rsidR="00177A9C">
          <w:rPr>
            <w:noProof/>
            <w:webHidden/>
          </w:rPr>
          <w:fldChar w:fldCharType="begin"/>
        </w:r>
        <w:r w:rsidR="00177A9C">
          <w:rPr>
            <w:noProof/>
            <w:webHidden/>
          </w:rPr>
          <w:instrText xml:space="preserve"> PAGEREF _Toc60259672 \h </w:instrText>
        </w:r>
        <w:r w:rsidR="00177A9C">
          <w:rPr>
            <w:noProof/>
            <w:webHidden/>
          </w:rPr>
        </w:r>
        <w:r w:rsidR="00177A9C">
          <w:rPr>
            <w:noProof/>
            <w:webHidden/>
          </w:rPr>
          <w:fldChar w:fldCharType="separate"/>
        </w:r>
        <w:r w:rsidR="00177A9C">
          <w:rPr>
            <w:noProof/>
            <w:webHidden/>
          </w:rPr>
          <w:t>11</w:t>
        </w:r>
        <w:r w:rsidR="00177A9C">
          <w:rPr>
            <w:noProof/>
            <w:webHidden/>
          </w:rPr>
          <w:fldChar w:fldCharType="end"/>
        </w:r>
      </w:hyperlink>
    </w:p>
    <w:p w14:paraId="7641A4F3" w14:textId="33A4FF57" w:rsidR="00A815C4" w:rsidRDefault="00A815C4" w:rsidP="008D3E37">
      <w:pPr>
        <w:pStyle w:val="Texteunilim"/>
      </w:pPr>
      <w:r>
        <w:fldChar w:fldCharType="end"/>
      </w:r>
    </w:p>
    <w:p w14:paraId="4F61E454" w14:textId="77777777" w:rsidR="00A815C4" w:rsidRDefault="00A815C4" w:rsidP="00A815C4">
      <w:pPr>
        <w:pStyle w:val="SommaireTablesIndexunilim"/>
      </w:pPr>
      <w:r>
        <w:lastRenderedPageBreak/>
        <w:t>Table des tableaux</w:t>
      </w:r>
    </w:p>
    <w:p w14:paraId="6E857201" w14:textId="2B2D6FE0" w:rsidR="00177A9C" w:rsidRDefault="00A815C4">
      <w:pPr>
        <w:pStyle w:val="Tabledesillustrations"/>
        <w:tabs>
          <w:tab w:val="right" w:leader="dot" w:pos="9062"/>
        </w:tabs>
        <w:rPr>
          <w:rFonts w:asciiTheme="minorHAnsi" w:eastAsiaTheme="minorEastAsia" w:hAnsiTheme="minorHAnsi" w:cstheme="minorBidi"/>
          <w:noProof/>
          <w:sz w:val="24"/>
        </w:rPr>
      </w:pPr>
      <w:r>
        <w:fldChar w:fldCharType="begin"/>
      </w:r>
      <w:r>
        <w:instrText xml:space="preserve"> TOC \h \z \c "Tableau" </w:instrText>
      </w:r>
      <w:r>
        <w:fldChar w:fldCharType="separate"/>
      </w:r>
      <w:hyperlink w:anchor="_Toc60259673" w:history="1">
        <w:r w:rsidR="00177A9C" w:rsidRPr="00FD4CC7">
          <w:rPr>
            <w:rStyle w:val="Lienhypertexte"/>
            <w:noProof/>
          </w:rPr>
          <w:t>Tableau 1 : Comparaison entre deux langages de programmation éventuellement utilisés par les élèves en classe de seconde pour un programme « Hello, world! ».</w:t>
        </w:r>
        <w:r w:rsidR="00177A9C">
          <w:rPr>
            <w:noProof/>
            <w:webHidden/>
          </w:rPr>
          <w:tab/>
        </w:r>
        <w:r w:rsidR="00177A9C">
          <w:rPr>
            <w:noProof/>
            <w:webHidden/>
          </w:rPr>
          <w:fldChar w:fldCharType="begin"/>
        </w:r>
        <w:r w:rsidR="00177A9C">
          <w:rPr>
            <w:noProof/>
            <w:webHidden/>
          </w:rPr>
          <w:instrText xml:space="preserve"> PAGEREF _Toc60259673 \h </w:instrText>
        </w:r>
        <w:r w:rsidR="00177A9C">
          <w:rPr>
            <w:noProof/>
            <w:webHidden/>
          </w:rPr>
        </w:r>
        <w:r w:rsidR="00177A9C">
          <w:rPr>
            <w:noProof/>
            <w:webHidden/>
          </w:rPr>
          <w:fldChar w:fldCharType="separate"/>
        </w:r>
        <w:r w:rsidR="00177A9C">
          <w:rPr>
            <w:noProof/>
            <w:webHidden/>
          </w:rPr>
          <w:t>10</w:t>
        </w:r>
        <w:r w:rsidR="00177A9C">
          <w:rPr>
            <w:noProof/>
            <w:webHidden/>
          </w:rPr>
          <w:fldChar w:fldCharType="end"/>
        </w:r>
      </w:hyperlink>
    </w:p>
    <w:p w14:paraId="71728E58" w14:textId="10737585" w:rsidR="00A815C4" w:rsidRPr="00A815C4" w:rsidRDefault="00A815C4" w:rsidP="008D3E37">
      <w:pPr>
        <w:pStyle w:val="Texteunilim"/>
      </w:pPr>
      <w:r>
        <w:fldChar w:fldCharType="end"/>
      </w:r>
    </w:p>
    <w:p w14:paraId="52CBC92B" w14:textId="77777777" w:rsidR="005232D1" w:rsidRDefault="005232D1" w:rsidP="005232D1">
      <w:pPr>
        <w:pStyle w:val="Introductionunilim"/>
      </w:pPr>
      <w:bookmarkStart w:id="9" w:name="_Toc404243965"/>
      <w:bookmarkStart w:id="10" w:name="_Toc404254972"/>
      <w:bookmarkStart w:id="11" w:name="_Toc404322777"/>
      <w:bookmarkStart w:id="12" w:name="_Toc404322787"/>
      <w:bookmarkStart w:id="13" w:name="_Toc405986534"/>
      <w:bookmarkStart w:id="14" w:name="_Toc60259662"/>
      <w:bookmarkEnd w:id="8"/>
      <w:r>
        <w:lastRenderedPageBreak/>
        <w:t>Introduction</w:t>
      </w:r>
      <w:bookmarkEnd w:id="9"/>
      <w:bookmarkEnd w:id="10"/>
      <w:bookmarkEnd w:id="11"/>
      <w:bookmarkEnd w:id="12"/>
      <w:bookmarkEnd w:id="13"/>
      <w:bookmarkEnd w:id="14"/>
    </w:p>
    <w:p w14:paraId="404C4006" w14:textId="304A0A81" w:rsidR="005232D1" w:rsidRDefault="002E6B42" w:rsidP="00A951D8">
      <w:pPr>
        <w:pStyle w:val="Titre1"/>
      </w:pPr>
      <w:bookmarkStart w:id="15" w:name="_Toc60259663"/>
      <w:r>
        <w:lastRenderedPageBreak/>
        <w:t>La programmation en seconde générale et technologique</w:t>
      </w:r>
      <w:bookmarkEnd w:id="15"/>
    </w:p>
    <w:p w14:paraId="6786112E" w14:textId="77777777" w:rsidR="007E66B9" w:rsidRDefault="007E66B9" w:rsidP="007E66B9">
      <w:pPr>
        <w:pStyle w:val="Texteunilim"/>
      </w:pPr>
      <w:r>
        <w:t>Depuis plusieurs décennies, la programmation a trouvé sa place dans le supérieur pour l’enseignement de la physique et de la chimie, puisque son utilisation remonte aux années 1980. Actuellement, les concours de recrutement à l’entrée des grandes écoles incluent encore des épreuves d’informatiques (Python). Son introduction dans le secondaire est plus récente.</w:t>
      </w:r>
    </w:p>
    <w:p w14:paraId="634707DB" w14:textId="6E610009" w:rsidR="007E66B9" w:rsidRDefault="007E66B9" w:rsidP="007E66B9">
      <w:pPr>
        <w:pStyle w:val="Texteunilim"/>
      </w:pPr>
      <w:r>
        <w:t>La réforme du collège</w:t>
      </w:r>
      <w:r>
        <w:rPr>
          <w:rStyle w:val="Appelnotedebasdep"/>
        </w:rPr>
        <w:footnoteReference w:id="1"/>
      </w:r>
      <w:r>
        <w:t xml:space="preserve"> introduite en 2016 et les nouveaux programmes associés visent notamment à une meilleure intégration de la dimension numérique par l’introduction de l’algorithmique et de la programmation. C’est un langage de programmation visuel par blocs qui est privilégié avec Scratch. En 2019, la réforme du lycée provoque une refonte des programmes et des capacités numériques apparaissent dorénavant explicitement. Le langage de programmation conseillé est le langage Python. Ce langage intervient plusieurs enseignements. En classe de seconde par exemple, il apparait pour les mathématiques, les sciences numériques et technologiques et la physique-chimie.</w:t>
      </w:r>
    </w:p>
    <w:p w14:paraId="1A4B5D98" w14:textId="3F942C08" w:rsidR="00EC5B16" w:rsidRDefault="00EC5B16" w:rsidP="007E66B9">
      <w:pPr>
        <w:pStyle w:val="Texteunilim"/>
      </w:pPr>
      <w:r>
        <w:t>Introduite en 2018, la plateforme PIX</w:t>
      </w:r>
      <w:r>
        <w:rPr>
          <w:rStyle w:val="Appelnotedebasdep"/>
        </w:rPr>
        <w:footnoteReference w:id="2"/>
      </w:r>
      <w:r>
        <w:t xml:space="preserve"> délivre une certification de compétences informatiques qui remplace le brevet informatique et internet (B2i) et la certification informatique et internet (C2i). Elle comprend la compétence « programmer ».</w:t>
      </w:r>
    </w:p>
    <w:p w14:paraId="0C10A5FF" w14:textId="41B4AB28" w:rsidR="006134C0" w:rsidRDefault="006134C0" w:rsidP="005F76C1">
      <w:pPr>
        <w:pStyle w:val="Titre2"/>
      </w:pPr>
      <w:bookmarkStart w:id="16" w:name="_Toc60259664"/>
      <w:r>
        <w:t>Objectifs</w:t>
      </w:r>
      <w:r w:rsidR="007930BF">
        <w:rPr>
          <w:rStyle w:val="Appelnotedebasdep"/>
        </w:rPr>
        <w:footnoteReference w:id="3"/>
      </w:r>
      <w:bookmarkEnd w:id="16"/>
    </w:p>
    <w:p w14:paraId="76A07ACB" w14:textId="77777777" w:rsidR="007E66B9" w:rsidRDefault="006134C0" w:rsidP="007E66B9">
      <w:pPr>
        <w:pStyle w:val="Texteunilim"/>
      </w:pPr>
      <w:r>
        <w:t>Les raisons motivant l’introduction de la programmation dans les enseignements, notamment en physique-chimie, sont multiples. Un des premiers objectifs est de « </w:t>
      </w:r>
      <w:r w:rsidRPr="006134C0">
        <w:t>donner une image plus actuelle de l’activité des scientifiques et du fonctionnement de la science</w:t>
      </w:r>
      <w:r>
        <w:t xml:space="preserve"> ». D’aucuns diront qu’il s’agit </w:t>
      </w:r>
      <w:r w:rsidR="00F4652F">
        <w:t>d’un</w:t>
      </w:r>
      <w:r>
        <w:t xml:space="preserve"> effet de mode</w:t>
      </w:r>
      <w:r>
        <w:rPr>
          <w:rStyle w:val="Appelnotedebasdep"/>
        </w:rPr>
        <w:footnoteReference w:id="4"/>
      </w:r>
      <w:r>
        <w:t xml:space="preserve">. Il n’en reste pas moins que </w:t>
      </w:r>
      <w:r w:rsidR="00F4652F">
        <w:t>ces ressources numériques sont aujourd’hui incontournables dans le monde scientifique, aussi bien académique que privé.</w:t>
      </w:r>
      <w:r w:rsidR="007E66B9">
        <w:t xml:space="preserve"> L’intérêt de la programmation ne se limite cependant pas à cela et elle </w:t>
      </w:r>
      <w:r w:rsidR="00A61163">
        <w:t>apporte « </w:t>
      </w:r>
      <w:r w:rsidR="00A61163" w:rsidRPr="00A61163">
        <w:t>une réelle plus-value aux apprentissages</w:t>
      </w:r>
      <w:r w:rsidR="00A61163">
        <w:t> »</w:t>
      </w:r>
      <w:r w:rsidR="007E66B9">
        <w:t>.</w:t>
      </w:r>
    </w:p>
    <w:p w14:paraId="7CA3AA16" w14:textId="77777777" w:rsidR="007E66B9" w:rsidRDefault="007E66B9" w:rsidP="007E66B9">
      <w:pPr>
        <w:pStyle w:val="Texteunilim"/>
      </w:pPr>
      <w:r>
        <w:t>D</w:t>
      </w:r>
      <w:r w:rsidR="00A61163" w:rsidRPr="00A61163">
        <w:t xml:space="preserve">ans un contexte de </w:t>
      </w:r>
      <w:r w:rsidR="00A61163" w:rsidRPr="007930BF">
        <w:rPr>
          <w:b/>
          <w:bCs/>
        </w:rPr>
        <w:t xml:space="preserve">modélisation </w:t>
      </w:r>
      <w:r w:rsidR="00A61163" w:rsidRPr="007930BF">
        <w:t>et de</w:t>
      </w:r>
      <w:r w:rsidR="00A61163" w:rsidRPr="007930BF">
        <w:rPr>
          <w:b/>
          <w:bCs/>
        </w:rPr>
        <w:t xml:space="preserve"> simulation</w:t>
      </w:r>
      <w:r w:rsidR="00A61163">
        <w:t> : si l’intérêt des expérimentations numériques a été démontré</w:t>
      </w:r>
      <w:r w:rsidR="00A61163">
        <w:rPr>
          <w:rStyle w:val="Appelnotedebasdep"/>
        </w:rPr>
        <w:footnoteReference w:id="5"/>
      </w:r>
      <w:r w:rsidR="00A61163">
        <w:t xml:space="preserve">, </w:t>
      </w:r>
      <w:r w:rsidR="007930BF">
        <w:t xml:space="preserve">certains logiciels dédiés agissent comme des boîtes noires dont le fonctionnement reste inconnu. </w:t>
      </w:r>
      <w:r w:rsidR="00FA66B7">
        <w:t xml:space="preserve">À l’inverse, les apprentissages peuvent être renforcés si l’élève intervient lui-même dans le programme du modèle ou de la simulation. En effet, </w:t>
      </w:r>
      <w:r w:rsidR="007930BF">
        <w:lastRenderedPageBreak/>
        <w:t>« </w:t>
      </w:r>
      <w:r w:rsidR="007930BF" w:rsidRPr="007930BF">
        <w:t>modéliser numériquement une situation physique ou chimique donne à s’interroger très précisément sur les données nécessaires à la détermination des grandeurs recherchées, ce qui contribue à identifier les grandeurs pertinentes et à mieux s’approprier les lois physiques et chimiques qui les relient</w:t>
      </w:r>
      <w:r w:rsidR="007930BF">
        <w:t> »</w:t>
      </w:r>
      <w:r w:rsidR="00FA66B7">
        <w:t>.</w:t>
      </w:r>
    </w:p>
    <w:p w14:paraId="066B6B97" w14:textId="25917200" w:rsidR="00FA66B7" w:rsidRDefault="007E66B9" w:rsidP="007E66B9">
      <w:pPr>
        <w:pStyle w:val="Texteunilim"/>
      </w:pPr>
      <w:r>
        <w:t>E</w:t>
      </w:r>
      <w:r w:rsidR="00FA66B7">
        <w:t xml:space="preserve">lle participe aussi au développement des </w:t>
      </w:r>
      <w:r w:rsidR="00FA66B7" w:rsidRPr="00FA66B7">
        <w:rPr>
          <w:b/>
          <w:bCs/>
        </w:rPr>
        <w:t>compétences</w:t>
      </w:r>
      <w:r w:rsidR="00FA66B7">
        <w:t xml:space="preserve"> de la démarche scientifique. En particulier, la compétence « valider » est naturellement mobilisée puisque « </w:t>
      </w:r>
      <w:r w:rsidR="00FA66B7" w:rsidRPr="00FA66B7">
        <w:t>l’activité de programmation est toujours associée à un objectif très concret : celui de produire une application qui réponde à des objectifs précis et donne des résultats fiables</w:t>
      </w:r>
      <w:r w:rsidR="00FA66B7">
        <w:t> », alors qu’elle est souvent difficile à travailler avec d’autres activités.</w:t>
      </w:r>
    </w:p>
    <w:p w14:paraId="42561C66" w14:textId="691AD831" w:rsidR="007E66B9" w:rsidRPr="00A61163" w:rsidRDefault="007E66B9" w:rsidP="007E66B9">
      <w:pPr>
        <w:pStyle w:val="Texteunilim"/>
      </w:pPr>
      <w:r>
        <w:t xml:space="preserve">La programmation n’est </w:t>
      </w:r>
      <w:r w:rsidRPr="007E66B9">
        <w:t>pas vue comme un objectif en soi :</w:t>
      </w:r>
      <w:r>
        <w:t xml:space="preserve"> « l</w:t>
      </w:r>
      <w:r w:rsidRPr="007E66B9">
        <w:t>e but n’est pas de développer les compétences en codage des élèves</w:t>
      </w:r>
      <w:r>
        <w:t> », mais plutôt de mettre la programmation au service des apprentissages de l’élève.</w:t>
      </w:r>
    </w:p>
    <w:p w14:paraId="629D71BF" w14:textId="2D000BEF" w:rsidR="002E6B42" w:rsidRDefault="006134C0" w:rsidP="005F76C1">
      <w:pPr>
        <w:pStyle w:val="Titre2"/>
      </w:pPr>
      <w:bookmarkStart w:id="17" w:name="_Toc60259665"/>
      <w:r>
        <w:t>Dans les programmes</w:t>
      </w:r>
      <w:bookmarkEnd w:id="17"/>
    </w:p>
    <w:p w14:paraId="6501CBFB" w14:textId="1C3BC513" w:rsidR="006134C0" w:rsidRDefault="006134C0" w:rsidP="006134C0">
      <w:pPr>
        <w:pStyle w:val="Texteunilim"/>
      </w:pPr>
      <w:r>
        <w:t>Dans le programme de seconde générale et technologique</w:t>
      </w:r>
      <w:r>
        <w:rPr>
          <w:rStyle w:val="Appelnotedebasdep"/>
        </w:rPr>
        <w:footnoteReference w:id="6"/>
      </w:r>
      <w:r>
        <w:t>, on peut lire </w:t>
      </w:r>
      <w:r w:rsidR="00F10FDB">
        <w:t xml:space="preserve">explicitement </w:t>
      </w:r>
      <w:r w:rsidR="006D525B">
        <w:t>plusieurs</w:t>
      </w:r>
      <w:r>
        <w:t xml:space="preserve"> capacités </w:t>
      </w:r>
      <w:r w:rsidR="006D525B">
        <w:t xml:space="preserve">numériques </w:t>
      </w:r>
      <w:r>
        <w:t>exigibles pour les élèves</w:t>
      </w:r>
      <w:r w:rsidR="00F10FDB">
        <w:t xml:space="preserve"> qui imposent une approche de certains enseignements basée sur la programmation :</w:t>
      </w:r>
    </w:p>
    <w:p w14:paraId="10FB5B31" w14:textId="55FD08AD" w:rsidR="006134C0" w:rsidRDefault="006D525B" w:rsidP="006134C0">
      <w:pPr>
        <w:pStyle w:val="ListePuce1unilim"/>
        <w:rPr>
          <w:lang w:val="fr-FR"/>
        </w:rPr>
      </w:pPr>
      <w:r>
        <w:rPr>
          <w:lang w:val="fr-FR"/>
        </w:rPr>
        <w:t>« </w:t>
      </w:r>
      <w:r w:rsidR="006134C0">
        <w:rPr>
          <w:lang w:val="fr-FR"/>
        </w:rPr>
        <w:t>r</w:t>
      </w:r>
      <w:r w:rsidR="006134C0" w:rsidRPr="00106C5A">
        <w:rPr>
          <w:lang w:val="fr-FR"/>
        </w:rPr>
        <w:t>eprésenter l’histogramme associé à une série de mesures à l’aide d’un tableur</w:t>
      </w:r>
      <w:r>
        <w:rPr>
          <w:lang w:val="fr-FR"/>
        </w:rPr>
        <w:t> »</w:t>
      </w:r>
    </w:p>
    <w:p w14:paraId="15E615B5" w14:textId="301DF99B" w:rsidR="006134C0" w:rsidRPr="00106C5A" w:rsidRDefault="006D525B" w:rsidP="006134C0">
      <w:pPr>
        <w:pStyle w:val="ListePuce1unilim"/>
        <w:rPr>
          <w:rFonts w:ascii="Times New Roman" w:hAnsi="Times New Roman"/>
          <w:sz w:val="24"/>
          <w:lang w:val="fr-FR"/>
        </w:rPr>
      </w:pPr>
      <w:r>
        <w:rPr>
          <w:lang w:val="fr-FR"/>
        </w:rPr>
        <w:t>« </w:t>
      </w:r>
      <w:r w:rsidR="006134C0" w:rsidRPr="00106C5A">
        <w:rPr>
          <w:lang w:val="fr-FR"/>
        </w:rPr>
        <w:t>représenter les positions successives d’un système modélisé par un point lors d’une évolution unidimensionnelle ou</w:t>
      </w:r>
      <w:r w:rsidR="006134C0">
        <w:rPr>
          <w:lang w:val="fr-FR"/>
        </w:rPr>
        <w:t xml:space="preserve"> </w:t>
      </w:r>
      <w:r w:rsidR="006134C0" w:rsidRPr="00106C5A">
        <w:rPr>
          <w:lang w:val="fr-FR"/>
        </w:rPr>
        <w:t>bidimensionnelle à l’aide d’un langage</w:t>
      </w:r>
      <w:r w:rsidR="00F10FDB">
        <w:rPr>
          <w:lang w:val="fr-FR"/>
        </w:rPr>
        <w:t xml:space="preserve"> </w:t>
      </w:r>
      <w:r w:rsidR="006134C0" w:rsidRPr="00106C5A">
        <w:rPr>
          <w:lang w:val="fr-FR"/>
        </w:rPr>
        <w:t>de programmation</w:t>
      </w:r>
      <w:r>
        <w:rPr>
          <w:lang w:val="fr-FR"/>
        </w:rPr>
        <w:t> »</w:t>
      </w:r>
    </w:p>
    <w:p w14:paraId="36DB8F5B" w14:textId="1D308AFF" w:rsidR="006134C0" w:rsidRPr="00106C5A" w:rsidRDefault="006D525B" w:rsidP="006134C0">
      <w:pPr>
        <w:pStyle w:val="ListePuce1unilim"/>
        <w:rPr>
          <w:rFonts w:ascii="Times New Roman" w:hAnsi="Times New Roman"/>
          <w:sz w:val="24"/>
          <w:lang w:val="fr-FR"/>
        </w:rPr>
      </w:pPr>
      <w:r>
        <w:rPr>
          <w:lang w:val="fr-FR"/>
        </w:rPr>
        <w:t>« </w:t>
      </w:r>
      <w:r w:rsidR="006134C0" w:rsidRPr="00106C5A">
        <w:rPr>
          <w:lang w:val="fr-FR"/>
        </w:rPr>
        <w:t>représenter</w:t>
      </w:r>
      <w:r w:rsidR="006134C0">
        <w:rPr>
          <w:lang w:val="fr-FR"/>
        </w:rPr>
        <w:t xml:space="preserve"> </w:t>
      </w:r>
      <w:r w:rsidR="006134C0" w:rsidRPr="00106C5A">
        <w:rPr>
          <w:lang w:val="fr-FR"/>
        </w:rPr>
        <w:t>des vecteurs vitesse</w:t>
      </w:r>
      <w:r w:rsidR="006134C0">
        <w:rPr>
          <w:lang w:val="fr-FR"/>
        </w:rPr>
        <w:t xml:space="preserve"> </w:t>
      </w:r>
      <w:r w:rsidR="006134C0" w:rsidRPr="00106C5A">
        <w:rPr>
          <w:lang w:val="fr-FR"/>
        </w:rPr>
        <w:t>d’un système modélisé par un point lors d’un mouvement</w:t>
      </w:r>
      <w:r w:rsidR="006134C0">
        <w:rPr>
          <w:lang w:val="fr-FR"/>
        </w:rPr>
        <w:t xml:space="preserve"> </w:t>
      </w:r>
      <w:r w:rsidR="006134C0" w:rsidRPr="00106C5A">
        <w:rPr>
          <w:lang w:val="fr-FR"/>
        </w:rPr>
        <w:t>à l’aide d’un langage de programmation</w:t>
      </w:r>
      <w:r>
        <w:rPr>
          <w:lang w:val="fr-FR"/>
        </w:rPr>
        <w:t> »</w:t>
      </w:r>
    </w:p>
    <w:p w14:paraId="20175E4B" w14:textId="6A901445" w:rsidR="006134C0" w:rsidRPr="00106C5A" w:rsidRDefault="006D525B" w:rsidP="006134C0">
      <w:pPr>
        <w:pStyle w:val="ListePuce1unilim"/>
        <w:rPr>
          <w:rFonts w:ascii="Times New Roman" w:hAnsi="Times New Roman"/>
          <w:sz w:val="24"/>
          <w:lang w:val="fr-FR"/>
        </w:rPr>
      </w:pPr>
      <w:r>
        <w:rPr>
          <w:lang w:val="fr-FR"/>
        </w:rPr>
        <w:t>« r</w:t>
      </w:r>
      <w:r w:rsidR="006134C0" w:rsidRPr="00106C5A">
        <w:rPr>
          <w:lang w:val="fr-FR"/>
        </w:rPr>
        <w:t>eprésenter</w:t>
      </w:r>
      <w:r w:rsidR="006134C0">
        <w:rPr>
          <w:lang w:val="fr-FR"/>
        </w:rPr>
        <w:t xml:space="preserve"> </w:t>
      </w:r>
      <w:r w:rsidR="006134C0" w:rsidRPr="00106C5A">
        <w:rPr>
          <w:lang w:val="fr-FR"/>
        </w:rPr>
        <w:t>un nuage de points associé à la caractéristique d’un dipôle</w:t>
      </w:r>
      <w:r w:rsidR="006134C0">
        <w:rPr>
          <w:lang w:val="fr-FR"/>
        </w:rPr>
        <w:t xml:space="preserve"> </w:t>
      </w:r>
      <w:r w:rsidR="006134C0" w:rsidRPr="00106C5A">
        <w:rPr>
          <w:lang w:val="fr-FR"/>
        </w:rPr>
        <w:t>et modéliser la caractéristique de ce dipôle à l’aide d’un langage de programmation</w:t>
      </w:r>
      <w:r>
        <w:rPr>
          <w:lang w:val="fr-FR"/>
        </w:rPr>
        <w:t> »</w:t>
      </w:r>
    </w:p>
    <w:p w14:paraId="3B891A9E" w14:textId="648BA63F" w:rsidR="006134C0" w:rsidRDefault="00F10FDB" w:rsidP="006D525B">
      <w:pPr>
        <w:pStyle w:val="Texteunilim"/>
      </w:pPr>
      <w:r>
        <w:t>D’autres capacités peuvent aussi bénéficier d’une telle approche :</w:t>
      </w:r>
    </w:p>
    <w:p w14:paraId="5C75BD11" w14:textId="34173608" w:rsidR="00F10FDB" w:rsidRDefault="00F10FDB" w:rsidP="00F10FDB">
      <w:pPr>
        <w:pStyle w:val="ListePuce1unilim"/>
        <w:rPr>
          <w:lang w:val="fr-FR"/>
        </w:rPr>
      </w:pPr>
      <w:r w:rsidRPr="00F10FDB">
        <w:rPr>
          <w:lang w:val="fr-FR"/>
        </w:rPr>
        <w:t xml:space="preserve"> </w:t>
      </w:r>
      <w:r>
        <w:rPr>
          <w:lang w:val="fr-FR"/>
        </w:rPr>
        <w:t>« identifier les échelles temporelles et spatiales pertinentes de desrciption d’un mouvement »</w:t>
      </w:r>
    </w:p>
    <w:p w14:paraId="798090D1" w14:textId="555938CE" w:rsidR="00F10FDB" w:rsidRDefault="00F10FDB" w:rsidP="00F10FDB">
      <w:pPr>
        <w:pStyle w:val="ListePuce1unilim"/>
        <w:rPr>
          <w:lang w:val="fr-FR"/>
        </w:rPr>
      </w:pPr>
      <w:r>
        <w:rPr>
          <w:lang w:val="fr-FR"/>
        </w:rPr>
        <w:t>« utiliser un dispositif comportant un microcrontrôleur pour produire un signal sonore »</w:t>
      </w:r>
    </w:p>
    <w:p w14:paraId="5AE50FED" w14:textId="4D65271D" w:rsidR="00F10FDB" w:rsidRDefault="00F10FDB" w:rsidP="00F10FDB">
      <w:pPr>
        <w:pStyle w:val="ListePuce1unilim"/>
        <w:rPr>
          <w:lang w:val="fr-FR"/>
        </w:rPr>
      </w:pPr>
      <w:r>
        <w:rPr>
          <w:lang w:val="fr-FR"/>
        </w:rPr>
        <w:t>Etc.</w:t>
      </w:r>
    </w:p>
    <w:p w14:paraId="3C9A743A" w14:textId="13B9609C" w:rsidR="00F10FDB" w:rsidRPr="00F10FDB" w:rsidRDefault="00F10FDB" w:rsidP="00F10FDB">
      <w:pPr>
        <w:pStyle w:val="Texteunilim"/>
      </w:pPr>
      <w:r>
        <w:t xml:space="preserve">L’apport de la programmation </w:t>
      </w:r>
      <w:r w:rsidR="00427ECF">
        <w:t>semble</w:t>
      </w:r>
      <w:r>
        <w:t xml:space="preserve"> particulièrement intéressant en mécanique, comme en témoignent les</w:t>
      </w:r>
      <w:r w:rsidR="00427ECF">
        <w:t xml:space="preserve"> multiples</w:t>
      </w:r>
      <w:r>
        <w:t xml:space="preserve"> occurrences de la programmation dans le programme mais aussi le </w:t>
      </w:r>
      <w:r>
        <w:lastRenderedPageBreak/>
        <w:t>nombre important de ressources proposées lors de l’intégration de la programmation aux nouveaux programmes</w:t>
      </w:r>
      <w:r>
        <w:rPr>
          <w:rStyle w:val="Appelnotedebasdep"/>
        </w:rPr>
        <w:footnoteReference w:id="7"/>
      </w:r>
      <w:r>
        <w:t>.</w:t>
      </w:r>
    </w:p>
    <w:p w14:paraId="62010F94" w14:textId="673E6939" w:rsidR="005232D1" w:rsidRDefault="00F4652F" w:rsidP="005F76C1">
      <w:pPr>
        <w:pStyle w:val="Titre2"/>
      </w:pPr>
      <w:bookmarkStart w:id="18" w:name="_Toc60259666"/>
      <w:r>
        <w:t>Python</w:t>
      </w:r>
      <w:bookmarkEnd w:id="18"/>
    </w:p>
    <w:p w14:paraId="17D7847D" w14:textId="2B9DE147" w:rsidR="005F76C1" w:rsidRDefault="005F76C1" w:rsidP="005F76C1">
      <w:pPr>
        <w:pStyle w:val="Lgende"/>
        <w:keepNext/>
      </w:pPr>
      <w:bookmarkStart w:id="19" w:name="_Ref60243704"/>
      <w:bookmarkStart w:id="20" w:name="_Toc60259673"/>
      <w:r>
        <w:t xml:space="preserve">Tableau </w:t>
      </w:r>
      <w:fldSimple w:instr=" SEQ Tableau \* ARABIC ">
        <w:r w:rsidR="00177A9C">
          <w:rPr>
            <w:noProof/>
          </w:rPr>
          <w:t>1</w:t>
        </w:r>
      </w:fldSimple>
      <w:bookmarkEnd w:id="19"/>
      <w:r>
        <w:t> : Comparaison entre deux langages de programmation éventuellement utilisés par les élèves en classe de seconde</w:t>
      </w:r>
      <w:r w:rsidR="001B39D8">
        <w:t xml:space="preserve"> pour </w:t>
      </w:r>
      <w:r w:rsidR="00861187">
        <w:t xml:space="preserve">un programme </w:t>
      </w:r>
      <w:r w:rsidR="001B39D8">
        <w:t xml:space="preserve">« Hello, </w:t>
      </w:r>
      <w:proofErr w:type="gramStart"/>
      <w:r w:rsidR="001B39D8">
        <w:t>world!</w:t>
      </w:r>
      <w:proofErr w:type="gramEnd"/>
      <w:r w:rsidR="001B39D8">
        <w:t> »</w:t>
      </w:r>
      <w:r>
        <w:t>.</w:t>
      </w:r>
      <w:bookmarkEnd w:id="20"/>
    </w:p>
    <w:tbl>
      <w:tblPr>
        <w:tblStyle w:val="Grilledutableau"/>
        <w:tblW w:w="0" w:type="auto"/>
        <w:tblLook w:val="04A0" w:firstRow="1" w:lastRow="0" w:firstColumn="1" w:lastColumn="0" w:noHBand="0" w:noVBand="1"/>
      </w:tblPr>
      <w:tblGrid>
        <w:gridCol w:w="4531"/>
        <w:gridCol w:w="4531"/>
      </w:tblGrid>
      <w:tr w:rsidR="00427ECF" w14:paraId="274DC3FB" w14:textId="77777777" w:rsidTr="00427ECF">
        <w:tc>
          <w:tcPr>
            <w:tcW w:w="4531" w:type="dxa"/>
            <w:shd w:val="clear" w:color="auto" w:fill="auto"/>
          </w:tcPr>
          <w:p w14:paraId="2539CF58" w14:textId="30EBBF11" w:rsidR="00427ECF" w:rsidRPr="00427ECF" w:rsidRDefault="005F76C1" w:rsidP="00A61163">
            <w:pPr>
              <w:pStyle w:val="Texteunilim"/>
              <w:rPr>
                <w:b/>
                <w:bCs/>
              </w:rPr>
            </w:pPr>
            <w:r>
              <w:rPr>
                <w:b/>
                <w:bCs/>
              </w:rPr>
              <w:t>Python</w:t>
            </w:r>
          </w:p>
        </w:tc>
        <w:tc>
          <w:tcPr>
            <w:tcW w:w="4531" w:type="dxa"/>
            <w:shd w:val="clear" w:color="auto" w:fill="auto"/>
          </w:tcPr>
          <w:p w14:paraId="35D429A1" w14:textId="1DA0426A" w:rsidR="00427ECF" w:rsidRPr="00427ECF" w:rsidRDefault="005F76C1" w:rsidP="00A61163">
            <w:pPr>
              <w:pStyle w:val="Texteunilim"/>
              <w:rPr>
                <w:b/>
                <w:bCs/>
              </w:rPr>
            </w:pPr>
            <w:r>
              <w:rPr>
                <w:b/>
                <w:bCs/>
              </w:rPr>
              <w:t>C</w:t>
            </w:r>
          </w:p>
        </w:tc>
      </w:tr>
      <w:tr w:rsidR="005F76C1" w:rsidRPr="005F76C1" w14:paraId="3F99DE3B" w14:textId="77777777" w:rsidTr="00427ECF">
        <w:tc>
          <w:tcPr>
            <w:tcW w:w="4531" w:type="dxa"/>
            <w:shd w:val="clear" w:color="auto" w:fill="F2F2F2" w:themeFill="background1" w:themeFillShade="F2"/>
          </w:tcPr>
          <w:p w14:paraId="6D643A64" w14:textId="6653366D" w:rsidR="005F76C1" w:rsidRPr="001B39D8" w:rsidRDefault="005F76C1" w:rsidP="005F76C1">
            <w:pPr>
              <w:pStyle w:val="Texteunilim"/>
              <w:rPr>
                <w:rFonts w:ascii="Courier" w:hAnsi="Courier"/>
                <w:lang w:val="en-US"/>
              </w:rPr>
            </w:pPr>
            <w:r w:rsidRPr="005F76C1">
              <w:rPr>
                <w:rFonts w:ascii="Courier" w:hAnsi="Courier"/>
                <w:lang w:val="en-US"/>
              </w:rPr>
              <w:t>print("Hello</w:t>
            </w:r>
            <w:r w:rsidR="001B39D8">
              <w:rPr>
                <w:rFonts w:ascii="Courier" w:hAnsi="Courier"/>
                <w:lang w:val="en-US"/>
              </w:rPr>
              <w:t>,</w:t>
            </w:r>
            <w:r w:rsidRPr="005F76C1">
              <w:rPr>
                <w:rFonts w:ascii="Courier" w:hAnsi="Courier"/>
                <w:lang w:val="en-US"/>
              </w:rPr>
              <w:t xml:space="preserve"> </w:t>
            </w:r>
            <w:r w:rsidR="001B39D8">
              <w:rPr>
                <w:rFonts w:ascii="Courier" w:hAnsi="Courier"/>
                <w:lang w:val="en-US"/>
              </w:rPr>
              <w:t>w</w:t>
            </w:r>
            <w:r w:rsidRPr="005F76C1">
              <w:rPr>
                <w:rFonts w:ascii="Courier" w:hAnsi="Courier"/>
                <w:lang w:val="en-US"/>
              </w:rPr>
              <w:t>orld</w:t>
            </w:r>
            <w:r w:rsidR="001B39D8">
              <w:rPr>
                <w:rFonts w:ascii="Courier" w:hAnsi="Courier"/>
                <w:lang w:val="en-US"/>
              </w:rPr>
              <w:t>!</w:t>
            </w:r>
            <w:r w:rsidRPr="005F76C1">
              <w:rPr>
                <w:rFonts w:ascii="Courier" w:hAnsi="Courier"/>
                <w:lang w:val="en-US"/>
              </w:rPr>
              <w:t>")</w:t>
            </w:r>
          </w:p>
        </w:tc>
        <w:tc>
          <w:tcPr>
            <w:tcW w:w="4531" w:type="dxa"/>
            <w:shd w:val="clear" w:color="auto" w:fill="F2F2F2" w:themeFill="background1" w:themeFillShade="F2"/>
          </w:tcPr>
          <w:p w14:paraId="2583E14A" w14:textId="77777777" w:rsidR="005F76C1" w:rsidRPr="005F76C1" w:rsidRDefault="005F76C1" w:rsidP="005F76C1">
            <w:pPr>
              <w:pStyle w:val="Texteunilim"/>
              <w:rPr>
                <w:rFonts w:ascii="Courier" w:hAnsi="Courier"/>
                <w:lang w:val="en-US"/>
              </w:rPr>
            </w:pPr>
            <w:r w:rsidRPr="005F76C1">
              <w:rPr>
                <w:rFonts w:ascii="Courier" w:hAnsi="Courier"/>
                <w:lang w:val="en-US"/>
              </w:rPr>
              <w:t>#include &lt;stdio.h&gt;</w:t>
            </w:r>
          </w:p>
          <w:p w14:paraId="4F66A45B" w14:textId="77777777" w:rsidR="005F76C1" w:rsidRPr="005F76C1" w:rsidRDefault="005F76C1" w:rsidP="005F76C1">
            <w:pPr>
              <w:pStyle w:val="Texteunilim"/>
              <w:rPr>
                <w:rFonts w:ascii="Courier" w:hAnsi="Courier"/>
                <w:lang w:val="en-US"/>
              </w:rPr>
            </w:pPr>
          </w:p>
          <w:p w14:paraId="10358FB6" w14:textId="4914AFE5" w:rsidR="005F76C1" w:rsidRDefault="005F76C1" w:rsidP="005F76C1">
            <w:pPr>
              <w:pStyle w:val="Texteunilim"/>
              <w:rPr>
                <w:rFonts w:ascii="Courier" w:hAnsi="Courier"/>
                <w:lang w:val="en-US"/>
              </w:rPr>
            </w:pPr>
            <w:r w:rsidRPr="005F76C1">
              <w:rPr>
                <w:rFonts w:ascii="Courier" w:hAnsi="Courier"/>
                <w:lang w:val="en-US"/>
              </w:rPr>
              <w:t>int main(void)</w:t>
            </w:r>
          </w:p>
          <w:p w14:paraId="5D59D3CB" w14:textId="27FC2C20" w:rsidR="005F76C1" w:rsidRPr="005F76C1" w:rsidRDefault="005F76C1" w:rsidP="005F76C1">
            <w:pPr>
              <w:pStyle w:val="Texteunilim"/>
              <w:rPr>
                <w:rFonts w:ascii="Courier" w:hAnsi="Courier"/>
                <w:lang w:val="en-US"/>
              </w:rPr>
            </w:pPr>
            <w:r w:rsidRPr="005F76C1">
              <w:rPr>
                <w:rFonts w:ascii="Courier" w:hAnsi="Courier"/>
                <w:lang w:val="en-US"/>
              </w:rPr>
              <w:t>{</w:t>
            </w:r>
          </w:p>
          <w:p w14:paraId="5A1EFEDE" w14:textId="27347371" w:rsidR="005F76C1" w:rsidRPr="005F76C1" w:rsidRDefault="005F76C1" w:rsidP="005F76C1">
            <w:pPr>
              <w:pStyle w:val="Texteunilim"/>
              <w:rPr>
                <w:rFonts w:ascii="Courier" w:hAnsi="Courier"/>
                <w:lang w:val="en-US"/>
              </w:rPr>
            </w:pPr>
            <w:r w:rsidRPr="005F76C1">
              <w:rPr>
                <w:rFonts w:ascii="Courier" w:hAnsi="Courier"/>
                <w:lang w:val="en-US"/>
              </w:rPr>
              <w:t xml:space="preserve">    printf("</w:t>
            </w:r>
            <w:r w:rsidR="001B39D8">
              <w:rPr>
                <w:rFonts w:ascii="Courier" w:hAnsi="Courier"/>
                <w:lang w:val="en-US"/>
              </w:rPr>
              <w:t>H</w:t>
            </w:r>
            <w:r w:rsidRPr="005F76C1">
              <w:rPr>
                <w:rFonts w:ascii="Courier" w:hAnsi="Courier"/>
                <w:lang w:val="en-US"/>
              </w:rPr>
              <w:t>ello</w:t>
            </w:r>
            <w:r w:rsidR="001B39D8">
              <w:rPr>
                <w:rFonts w:ascii="Courier" w:hAnsi="Courier"/>
                <w:lang w:val="en-US"/>
              </w:rPr>
              <w:t>, w</w:t>
            </w:r>
            <w:r w:rsidRPr="005F76C1">
              <w:rPr>
                <w:rFonts w:ascii="Courier" w:hAnsi="Courier"/>
                <w:lang w:val="en-US"/>
              </w:rPr>
              <w:t>orld</w:t>
            </w:r>
            <w:r w:rsidR="001B39D8">
              <w:rPr>
                <w:rFonts w:ascii="Courier" w:hAnsi="Courier"/>
                <w:lang w:val="en-US"/>
              </w:rPr>
              <w:t>!</w:t>
            </w:r>
            <w:r w:rsidRPr="005F76C1">
              <w:rPr>
                <w:rFonts w:ascii="Courier" w:hAnsi="Courier"/>
                <w:lang w:val="en-US"/>
              </w:rPr>
              <w:t>\n");</w:t>
            </w:r>
          </w:p>
          <w:p w14:paraId="3920EFBC" w14:textId="7224689B" w:rsidR="005F76C1" w:rsidRPr="005F76C1" w:rsidRDefault="005F76C1" w:rsidP="005F76C1">
            <w:pPr>
              <w:pStyle w:val="Texteunilim"/>
              <w:rPr>
                <w:rFonts w:ascii="Courier" w:hAnsi="Courier"/>
                <w:lang w:val="en-US"/>
              </w:rPr>
            </w:pPr>
            <w:r w:rsidRPr="005F76C1">
              <w:rPr>
                <w:rFonts w:ascii="Courier" w:hAnsi="Courier"/>
                <w:lang w:val="en-US"/>
              </w:rPr>
              <w:t>}</w:t>
            </w:r>
          </w:p>
        </w:tc>
      </w:tr>
    </w:tbl>
    <w:p w14:paraId="25A93C3E" w14:textId="10BB45B1" w:rsidR="001B39D8" w:rsidRDefault="001B39D8" w:rsidP="001B39D8">
      <w:pPr>
        <w:pStyle w:val="Texteunilim"/>
      </w:pPr>
      <w:r>
        <w:t xml:space="preserve">Le langage conseillé dans le BO est </w:t>
      </w:r>
      <w:r w:rsidRPr="00A61163">
        <w:t>Python</w:t>
      </w:r>
      <w:r>
        <w:t xml:space="preserve">. Ce choix peut se comprendre en raison de la relative simplicité syntaxique de ce langage. Développé depuis la fin des années 80, il </w:t>
      </w:r>
      <w:r w:rsidRPr="00A61163">
        <w:t>a</w:t>
      </w:r>
      <w:r>
        <w:t xml:space="preserve"> en effet</w:t>
      </w:r>
      <w:r w:rsidRPr="00A61163">
        <w:t xml:space="preserve"> été conçu pour être</w:t>
      </w:r>
      <w:r>
        <w:t xml:space="preserve"> </w:t>
      </w:r>
      <w:r w:rsidRPr="00A61163">
        <w:t>lisible</w:t>
      </w:r>
      <w:r>
        <w:t xml:space="preserve"> et visuellement</w:t>
      </w:r>
      <w:r w:rsidRPr="00A61163">
        <w:t xml:space="preserve"> épuré</w:t>
      </w:r>
      <w:r>
        <w:t>, avec notamment un rôle important donné à l’indentation qui remplace les accolades, points virgules et autres délimiteurs de certains langages (</w:t>
      </w:r>
      <w:r>
        <w:fldChar w:fldCharType="begin"/>
      </w:r>
      <w:r>
        <w:instrText xml:space="preserve"> REF _Ref60243704 \h </w:instrText>
      </w:r>
      <w:r>
        <w:fldChar w:fldCharType="separate"/>
      </w:r>
      <w:r w:rsidR="00177A9C">
        <w:t xml:space="preserve">Tableau </w:t>
      </w:r>
      <w:r w:rsidR="00177A9C">
        <w:rPr>
          <w:noProof/>
        </w:rPr>
        <w:t>1</w:t>
      </w:r>
      <w:r>
        <w:fldChar w:fldCharType="end"/>
      </w:r>
      <w:r>
        <w:t>). Il reste donc plutôt abordable pour les élèves.</w:t>
      </w:r>
    </w:p>
    <w:p w14:paraId="0DC1B63D" w14:textId="3BBBFA15" w:rsidR="001B39D8" w:rsidRDefault="00FD7532" w:rsidP="00F4652F">
      <w:pPr>
        <w:pStyle w:val="Texteunilim"/>
      </w:pPr>
      <w:r>
        <w:t>Fonctionnant</w:t>
      </w:r>
      <w:r w:rsidR="001B39D8">
        <w:t xml:space="preserve"> sur toutes les plateformes, il est possible de travailler avec des distributions légères, ou même directement en ligne</w:t>
      </w:r>
      <w:r w:rsidR="001B39D8">
        <w:rPr>
          <w:rStyle w:val="Appelnotedebasdep"/>
        </w:rPr>
        <w:footnoteReference w:id="8"/>
      </w:r>
      <w:r>
        <w:t xml:space="preserve"> ce qui le rend accessible aussi sur smartphone. Son usage est donc simplifié pour les élèves qui peuvent également s’en servir à la maison, notamment dans le cadre d’enseignements à distance rendu impératifs par le contexte particulier lié à la covid-19.</w:t>
      </w:r>
    </w:p>
    <w:p w14:paraId="3575D9DC" w14:textId="6034AB82" w:rsidR="008954D5" w:rsidRDefault="008954D5" w:rsidP="00F4652F">
      <w:pPr>
        <w:pStyle w:val="Texteunilim"/>
      </w:pPr>
      <w:r>
        <w:t xml:space="preserve">Cette apparente simplicité ne fait pas pour autant de Python un langage réservé aux applications modestes. Avec de nombreuses bibliothèques, il est possible d’utiliser ce langage pour des projets complexes. Il est ainsi couramment utilisé dans des expériences ambitieuses. Pour </w:t>
      </w:r>
      <w:r w:rsidRPr="00D772F1">
        <w:t>n’en citer</w:t>
      </w:r>
      <w:r>
        <w:t xml:space="preserve"> qu’une : le fonctionnement et la surveillance des interféromètres gravitationnels géants du projet LIGO/</w:t>
      </w:r>
      <w:proofErr w:type="spellStart"/>
      <w:r>
        <w:t>Virgo</w:t>
      </w:r>
      <w:proofErr w:type="spellEnd"/>
      <w:r>
        <w:t>, ainsi que le traitement des données volumineuses issues de ces instruments (</w:t>
      </w:r>
      <w:r>
        <w:fldChar w:fldCharType="begin"/>
      </w:r>
      <w:r>
        <w:instrText xml:space="preserve"> REF _Ref60238734 \h </w:instrText>
      </w:r>
      <w:r>
        <w:fldChar w:fldCharType="separate"/>
      </w:r>
      <w:r w:rsidR="00177A9C">
        <w:t xml:space="preserve">Figure </w:t>
      </w:r>
      <w:r w:rsidR="00177A9C">
        <w:rPr>
          <w:noProof/>
        </w:rPr>
        <w:t>1</w:t>
      </w:r>
      <w:r>
        <w:fldChar w:fldCharType="end"/>
      </w:r>
      <w:r>
        <w:t>) utilise abondamment Python.</w:t>
      </w:r>
    </w:p>
    <w:p w14:paraId="4D1CF151" w14:textId="77777777" w:rsidR="00BB7969" w:rsidRDefault="00BB7969" w:rsidP="00BB7969">
      <w:pPr>
        <w:pStyle w:val="Figureunilim"/>
        <w:keepNext/>
      </w:pPr>
      <w:r>
        <w:lastRenderedPageBreak/>
        <w:drawing>
          <wp:inline distT="0" distB="0" distL="0" distR="0" wp14:anchorId="7F61212F" wp14:editId="64FE0E8D">
            <wp:extent cx="5760720" cy="1851025"/>
            <wp:effectExtent l="0" t="0" r="508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851025"/>
                    </a:xfrm>
                    <a:prstGeom prst="rect">
                      <a:avLst/>
                    </a:prstGeom>
                  </pic:spPr>
                </pic:pic>
              </a:graphicData>
            </a:graphic>
          </wp:inline>
        </w:drawing>
      </w:r>
    </w:p>
    <w:p w14:paraId="4DDA204A" w14:textId="32595DFF" w:rsidR="00177A9C" w:rsidRPr="00D772F1" w:rsidRDefault="00BB7969" w:rsidP="00177A9C">
      <w:pPr>
        <w:pStyle w:val="Lgende"/>
      </w:pPr>
      <w:bookmarkStart w:id="21" w:name="_Ref60238734"/>
      <w:bookmarkStart w:id="22" w:name="_Toc60259672"/>
      <w:r>
        <w:t xml:space="preserve">Figure </w:t>
      </w:r>
      <w:fldSimple w:instr=" SEQ Figure \* ARABIC ">
        <w:r w:rsidR="00177A9C">
          <w:rPr>
            <w:noProof/>
          </w:rPr>
          <w:t>1</w:t>
        </w:r>
      </w:fldSimple>
      <w:bookmarkEnd w:id="21"/>
      <w:r>
        <w:t xml:space="preserve"> : Filtrage numérique des données brutes de l’interféromètre gravitationnel LIGO situé à </w:t>
      </w:r>
      <w:proofErr w:type="spellStart"/>
      <w:r>
        <w:t>Hanford</w:t>
      </w:r>
      <w:proofErr w:type="spellEnd"/>
      <w:r>
        <w:t>, réalisé avec Python, pour extraire le signal associé à l’évènement GW150914.</w:t>
      </w:r>
      <w:r w:rsidR="00177A9C">
        <w:t xml:space="preserve"> Il s’agit de la première observation directe d’ondes gravitationnelles issues de la coalescence de deux trous noirs.</w:t>
      </w:r>
      <w:bookmarkEnd w:id="22"/>
    </w:p>
    <w:p w14:paraId="3DB47F33" w14:textId="5E38F79E" w:rsidR="00D772F1" w:rsidRPr="00D772F1" w:rsidRDefault="00D772F1" w:rsidP="00177A9C">
      <w:pPr>
        <w:pStyle w:val="Lgende"/>
      </w:pPr>
    </w:p>
    <w:p w14:paraId="66DEE29D" w14:textId="1BB18EB3" w:rsidR="005232D1" w:rsidRPr="00160D8E" w:rsidRDefault="0095156C" w:rsidP="005232D1">
      <w:pPr>
        <w:pStyle w:val="Titre1"/>
      </w:pPr>
      <w:bookmarkStart w:id="23" w:name="_Toc60259667"/>
      <w:r>
        <w:lastRenderedPageBreak/>
        <w:t>Les compétences de la démarche scientifique en seconde générale et technologique</w:t>
      </w:r>
      <w:bookmarkEnd w:id="23"/>
    </w:p>
    <w:p w14:paraId="5A246D74" w14:textId="45445B0A" w:rsidR="006F6267" w:rsidRDefault="008954D5" w:rsidP="00B242B4">
      <w:pPr>
        <w:pStyle w:val="Texteunilim"/>
      </w:pPr>
      <w:bookmarkStart w:id="24" w:name="_Toc404243970"/>
      <w:bookmarkStart w:id="25" w:name="_Toc404254977"/>
      <w:bookmarkStart w:id="26" w:name="_Toc404322781"/>
      <w:bookmarkStart w:id="27" w:name="_Toc404322792"/>
      <w:bookmarkStart w:id="28" w:name="_Toc405986539"/>
      <w:r>
        <w:t xml:space="preserve">La notion de </w:t>
      </w:r>
      <w:r w:rsidRPr="0023568D">
        <w:t>compétence</w:t>
      </w:r>
      <w:r>
        <w:t xml:space="preserve"> est assez ancienne : </w:t>
      </w:r>
      <w:r w:rsidRPr="008954D5">
        <w:t xml:space="preserve">Philippe </w:t>
      </w:r>
      <w:proofErr w:type="spellStart"/>
      <w:r w:rsidRPr="008954D5">
        <w:t>Meirieu</w:t>
      </w:r>
      <w:proofErr w:type="spellEnd"/>
      <w:r>
        <w:t xml:space="preserve"> en proposait déjà une définition en 1989</w:t>
      </w:r>
      <w:r>
        <w:rPr>
          <w:rStyle w:val="Appelnotedebasdep"/>
        </w:rPr>
        <w:footnoteReference w:id="9"/>
      </w:r>
      <w:r>
        <w:t>. Toutefois son introduction dans les programmes reste plus récente puisque ce n’est qu’en 2005</w:t>
      </w:r>
      <w:r>
        <w:rPr>
          <w:rStyle w:val="Appelnotedebasdep"/>
        </w:rPr>
        <w:footnoteReference w:id="10"/>
      </w:r>
      <w:r>
        <w:t xml:space="preserve"> avec la loi </w:t>
      </w:r>
      <w:r w:rsidRPr="008954D5">
        <w:t>d'orientation et de programme pour l'avenir de l'École</w:t>
      </w:r>
      <w:r>
        <w:t xml:space="preserve"> </w:t>
      </w:r>
      <w:r w:rsidRPr="008954D5">
        <w:t>du 23 avril 2005</w:t>
      </w:r>
      <w:r>
        <w:t xml:space="preserve"> et l’institution du s</w:t>
      </w:r>
      <w:r w:rsidRPr="00107A6B">
        <w:t>ocle commun de connaissances et de compétences</w:t>
      </w:r>
      <w:r>
        <w:t xml:space="preserve"> que le développement de compétences devient</w:t>
      </w:r>
      <w:r w:rsidR="00B242B4">
        <w:t xml:space="preserve"> officiellement</w:t>
      </w:r>
      <w:r>
        <w:t xml:space="preserve"> un </w:t>
      </w:r>
      <w:r w:rsidR="00B242B4">
        <w:t xml:space="preserve">des </w:t>
      </w:r>
      <w:r>
        <w:t>objectif</w:t>
      </w:r>
      <w:r w:rsidR="00B242B4">
        <w:t>s</w:t>
      </w:r>
      <w:r>
        <w:t xml:space="preserve"> de la scolarité obligatoire</w:t>
      </w:r>
      <w:r w:rsidR="00B242B4">
        <w:t xml:space="preserve">. En 2015, le socle commun devient le </w:t>
      </w:r>
      <w:r w:rsidR="00B242B4" w:rsidRPr="00B242B4">
        <w:t>socle commun de connaissances, de compétences et de culture</w:t>
      </w:r>
      <w:r w:rsidR="00B242B4">
        <w:rPr>
          <w:rStyle w:val="Appelnotedebasdep"/>
        </w:rPr>
        <w:footnoteReference w:id="11"/>
      </w:r>
      <w:r w:rsidR="00B242B4">
        <w:t xml:space="preserve">. </w:t>
      </w:r>
      <w:r w:rsidR="0023568D">
        <w:t xml:space="preserve">On conservera comme définition de la notion de </w:t>
      </w:r>
      <w:r w:rsidR="0023568D" w:rsidRPr="0023568D">
        <w:rPr>
          <w:b/>
          <w:bCs/>
        </w:rPr>
        <w:t>compétence</w:t>
      </w:r>
      <w:r w:rsidR="0023568D">
        <w:t xml:space="preserve"> celle du décret du 31 mai 2015</w:t>
      </w:r>
      <w:r w:rsidR="0023568D">
        <w:rPr>
          <w:rStyle w:val="Appelnotedebasdep"/>
        </w:rPr>
        <w:footnoteReference w:id="12"/>
      </w:r>
      <w:r w:rsidR="0023568D">
        <w:t> : « </w:t>
      </w:r>
      <w:r w:rsidR="0023568D" w:rsidRPr="006F6267">
        <w:t>Une compétence est l'aptitude à mobiliser ses ressources (connaissances, capacités, attitudes) pour accomplir une tâche ou faire face à une situation complexe ou inédite</w:t>
      </w:r>
      <w:r w:rsidR="00060986">
        <w:t xml:space="preserve"> </w:t>
      </w:r>
      <w:r w:rsidR="0023568D">
        <w:t xml:space="preserve">». </w:t>
      </w:r>
      <w:r w:rsidR="00B242B4">
        <w:t>Au cours des cycles 2, 3 et 4, tous les enseignements participent à l’acquisition du socle commun</w:t>
      </w:r>
      <w:bookmarkEnd w:id="24"/>
      <w:bookmarkEnd w:id="25"/>
      <w:bookmarkEnd w:id="26"/>
      <w:bookmarkEnd w:id="27"/>
      <w:bookmarkEnd w:id="28"/>
      <w:r w:rsidR="00B242B4">
        <w:t xml:space="preserve"> et l’évaluation de ses huit composantes est prise en compte pour l’obtention du diplôme national du brevet (DNB).</w:t>
      </w:r>
    </w:p>
    <w:p w14:paraId="00EC5ED2" w14:textId="01A11D56" w:rsidR="00B242B4" w:rsidRDefault="00060986" w:rsidP="00B242B4">
      <w:pPr>
        <w:pStyle w:val="Texteunilim"/>
      </w:pPr>
      <w:r>
        <w:t>En 2012, l’o</w:t>
      </w:r>
      <w:r w:rsidRPr="00060986">
        <w:t>rganisation de coopération et de développement économiques</w:t>
      </w:r>
      <w:r>
        <w:t xml:space="preserve"> (OCDE) constate </w:t>
      </w:r>
      <w:r w:rsidR="009B3EF9">
        <w:t xml:space="preserve">« une </w:t>
      </w:r>
      <w:r w:rsidR="009B3EF9" w:rsidRPr="009B3EF9">
        <w:t>forte</w:t>
      </w:r>
      <w:r w:rsidR="009B3EF9">
        <w:t xml:space="preserve"> </w:t>
      </w:r>
      <w:r w:rsidR="009B3EF9" w:rsidRPr="009B3EF9">
        <w:t>augmentation du type d’emplois requérant de solides compétences en résolution de problèmes</w:t>
      </w:r>
      <w:r w:rsidR="009B3EF9">
        <w:t> »</w:t>
      </w:r>
      <w:r>
        <w:rPr>
          <w:rStyle w:val="Appelnotedebasdep"/>
        </w:rPr>
        <w:footnoteReference w:id="13"/>
      </w:r>
      <w:r>
        <w:t xml:space="preserve">. Avec </w:t>
      </w:r>
      <w:r w:rsidR="001735C5">
        <w:t xml:space="preserve">les modifications des pratiques pédagogiques entamées au collège, ceci explique </w:t>
      </w:r>
      <w:r w:rsidR="009B3EF9">
        <w:t>l’apparition des activités de résolution de problèmes dans les programmes de terminale scientifique en 2012</w:t>
      </w:r>
      <w:r w:rsidR="001735C5">
        <w:t xml:space="preserve">. Selon le </w:t>
      </w:r>
      <w:r w:rsidR="001735C5" w:rsidRPr="009B3EF9">
        <w:t xml:space="preserve">groupe de recherche et d'innovation pour l'enseignement des sciences physiques </w:t>
      </w:r>
      <w:r w:rsidR="001735C5">
        <w:t>(GRIESP), « c</w:t>
      </w:r>
      <w:r w:rsidR="001735C5" w:rsidRPr="009B3EF9">
        <w:t xml:space="preserve">e type d’activité s’apparente à une </w:t>
      </w:r>
      <w:r w:rsidR="001735C5" w:rsidRPr="009B3EF9">
        <w:rPr>
          <w:b/>
          <w:bCs/>
        </w:rPr>
        <w:t>tâche complexe</w:t>
      </w:r>
      <w:r w:rsidR="001735C5" w:rsidRPr="009B3EF9">
        <w:t>, c’est-à-dire une tâche dont la résolution amène l’élève à utiliser, en les articulant, des ressources internes (culture, capacités, connaissances, etc.) et externes (documents, aides méthodologiques, protocoles, notices, recherches sur Internet, etc.)</w:t>
      </w:r>
      <w:r w:rsidR="001735C5">
        <w:t> »</w:t>
      </w:r>
      <w:r w:rsidR="001735C5">
        <w:rPr>
          <w:rStyle w:val="Appelnotedebasdep"/>
        </w:rPr>
        <w:footnoteReference w:id="14"/>
      </w:r>
      <w:r w:rsidR="001735C5" w:rsidRPr="009B3EF9">
        <w:t>.</w:t>
      </w:r>
      <w:r w:rsidR="001735C5">
        <w:t xml:space="preserve"> L’introduction des tâches complexes </w:t>
      </w:r>
      <w:r w:rsidR="009B3EF9">
        <w:t>rend</w:t>
      </w:r>
      <w:r w:rsidR="001735C5">
        <w:t xml:space="preserve"> alors</w:t>
      </w:r>
      <w:r w:rsidR="009B3EF9">
        <w:t xml:space="preserve"> nécessaire</w:t>
      </w:r>
      <w:r w:rsidR="00D340B4">
        <w:t xml:space="preserve"> l</w:t>
      </w:r>
      <w:r w:rsidR="009B3EF9">
        <w:t xml:space="preserve">a mise en place d’une </w:t>
      </w:r>
      <w:r w:rsidR="00D340B4">
        <w:t>évaluation par compétences</w:t>
      </w:r>
      <w:r w:rsidR="009B3EF9">
        <w:t xml:space="preserve"> au lycée. </w:t>
      </w:r>
      <w:r w:rsidR="001735C5">
        <w:t>Ces compétences sont identifiées dans un document de l’IGEN</w:t>
      </w:r>
      <w:r w:rsidR="001735C5">
        <w:rPr>
          <w:rStyle w:val="Appelnotedebasdep"/>
        </w:rPr>
        <w:footnoteReference w:id="15"/>
      </w:r>
      <w:r w:rsidR="001735C5">
        <w:t xml:space="preserve"> et figurent actuellement dans les programmes comme les compétences de la démarche scientifique.</w:t>
      </w:r>
    </w:p>
    <w:p w14:paraId="76366E0E" w14:textId="22A2CDB1" w:rsidR="006F6267" w:rsidRPr="00160D8E" w:rsidRDefault="00D92208" w:rsidP="00B242B4">
      <w:pPr>
        <w:pStyle w:val="Texteunilim"/>
      </w:pPr>
      <w:r>
        <w:lastRenderedPageBreak/>
        <w:t>Dans le supérieur, ces modifications sont aussi mises en place. Ainsi, l</w:t>
      </w:r>
      <w:r w:rsidR="002932E7">
        <w:t>es activités de résolutions de problèmes sont inscrites dans le programme</w:t>
      </w:r>
      <w:r>
        <w:t xml:space="preserve"> de première année</w:t>
      </w:r>
      <w:r w:rsidR="002932E7">
        <w:t xml:space="preserve"> de CPGE</w:t>
      </w:r>
      <w:r>
        <w:t xml:space="preserve"> </w:t>
      </w:r>
      <w:r w:rsidR="009B3EF9">
        <w:t xml:space="preserve">depuis 2013 et </w:t>
      </w:r>
      <w:r>
        <w:t xml:space="preserve">dans celui de </w:t>
      </w:r>
      <w:r w:rsidR="009B3EF9">
        <w:t>deuxième année depuis 2014</w:t>
      </w:r>
      <w:r w:rsidR="002932E7">
        <w:t>, ainsi que l’acquisition des compétences de la démarche scientifique.</w:t>
      </w:r>
    </w:p>
    <w:p w14:paraId="04646605" w14:textId="77777777" w:rsidR="005232D1" w:rsidRPr="00160D8E" w:rsidRDefault="005232D1" w:rsidP="005232D1">
      <w:pPr>
        <w:pStyle w:val="Conclusionunilim"/>
      </w:pPr>
      <w:bookmarkStart w:id="29" w:name="_Toc404243971"/>
      <w:bookmarkStart w:id="30" w:name="_Toc404254978"/>
      <w:bookmarkStart w:id="31" w:name="_Toc404322782"/>
      <w:bookmarkStart w:id="32" w:name="_Toc404322793"/>
      <w:bookmarkStart w:id="33" w:name="_Toc405986540"/>
      <w:bookmarkStart w:id="34" w:name="_Toc60259668"/>
      <w:r w:rsidRPr="00160D8E">
        <w:lastRenderedPageBreak/>
        <w:t>Conclusion</w:t>
      </w:r>
      <w:bookmarkEnd w:id="29"/>
      <w:bookmarkEnd w:id="30"/>
      <w:bookmarkEnd w:id="31"/>
      <w:bookmarkEnd w:id="32"/>
      <w:bookmarkEnd w:id="33"/>
      <w:bookmarkEnd w:id="34"/>
    </w:p>
    <w:p w14:paraId="1A966744" w14:textId="77777777" w:rsidR="00C4695F" w:rsidRPr="00733661" w:rsidRDefault="005232D1" w:rsidP="005821EE">
      <w:pPr>
        <w:pStyle w:val="BibliographieTitre1unilim"/>
        <w:rPr>
          <w:noProof/>
        </w:rPr>
      </w:pPr>
      <w:bookmarkStart w:id="35" w:name="_Toc404243972"/>
      <w:bookmarkStart w:id="36" w:name="_Toc404322783"/>
      <w:bookmarkStart w:id="37" w:name="_Toc404322794"/>
      <w:bookmarkStart w:id="38" w:name="_Toc405986541"/>
      <w:bookmarkStart w:id="39" w:name="_Toc60259669"/>
      <w:r w:rsidRPr="00733661">
        <w:rPr>
          <w:noProof/>
        </w:rPr>
        <w:lastRenderedPageBreak/>
        <w:t xml:space="preserve">Références </w:t>
      </w:r>
      <w:r w:rsidRPr="005821EE">
        <w:rPr>
          <w:noProof/>
        </w:rPr>
        <w:t>bibliographi</w:t>
      </w:r>
      <w:bookmarkEnd w:id="35"/>
      <w:bookmarkEnd w:id="36"/>
      <w:bookmarkEnd w:id="37"/>
      <w:bookmarkEnd w:id="38"/>
      <w:r w:rsidRPr="005821EE">
        <w:rPr>
          <w:noProof/>
        </w:rPr>
        <w:t>ques</w:t>
      </w:r>
      <w:bookmarkEnd w:id="39"/>
    </w:p>
    <w:p w14:paraId="3E0D0B9F" w14:textId="77777777" w:rsidR="005232D1" w:rsidRDefault="005232D1" w:rsidP="00F77857">
      <w:pPr>
        <w:pStyle w:val="AnnexesTitre1unilim"/>
      </w:pPr>
      <w:bookmarkStart w:id="40" w:name="_Toc404322784"/>
      <w:bookmarkStart w:id="41" w:name="_Toc404322797"/>
      <w:bookmarkStart w:id="42" w:name="_Toc405986544"/>
      <w:bookmarkStart w:id="43" w:name="_Toc60259670"/>
      <w:r>
        <w:lastRenderedPageBreak/>
        <w:t>Annexes</w:t>
      </w:r>
      <w:bookmarkEnd w:id="40"/>
      <w:bookmarkEnd w:id="41"/>
      <w:bookmarkEnd w:id="42"/>
      <w:bookmarkEnd w:id="43"/>
    </w:p>
    <w:bookmarkStart w:id="44" w:name="_Toc404254981"/>
    <w:bookmarkStart w:id="45" w:name="_Toc404322798"/>
    <w:bookmarkStart w:id="46" w:name="_Toc405986545"/>
    <w:p w14:paraId="0BCF1CA1" w14:textId="736F73F9" w:rsidR="00177A9C" w:rsidRDefault="005232D1">
      <w:pPr>
        <w:pStyle w:val="TM2"/>
        <w:rPr>
          <w:rFonts w:asciiTheme="minorHAnsi" w:eastAsiaTheme="minorEastAsia" w:hAnsiTheme="minorHAnsi" w:cstheme="minorBidi"/>
          <w:noProof/>
          <w:sz w:val="24"/>
        </w:rPr>
      </w:pPr>
      <w:r>
        <w:fldChar w:fldCharType="begin"/>
      </w:r>
      <w:r>
        <w:instrText xml:space="preserve"> TOC \h \z \t "AnnexesTitre2_unilim;2;AnnexesTitre3_unilim;3;AnnexesTitre4_unilim;4" </w:instrText>
      </w:r>
      <w:r>
        <w:fldChar w:fldCharType="separate"/>
      </w:r>
      <w:hyperlink w:anchor="_Toc60259671" w:history="1">
        <w:r w:rsidR="00177A9C" w:rsidRPr="00A96805">
          <w:rPr>
            <w:rStyle w:val="Lienhypertexte"/>
            <w:noProof/>
          </w:rPr>
          <w:t>Annexe 1. Test</w:t>
        </w:r>
        <w:r w:rsidR="00177A9C">
          <w:rPr>
            <w:noProof/>
            <w:webHidden/>
          </w:rPr>
          <w:tab/>
        </w:r>
        <w:r w:rsidR="00177A9C">
          <w:rPr>
            <w:noProof/>
            <w:webHidden/>
          </w:rPr>
          <w:fldChar w:fldCharType="begin"/>
        </w:r>
        <w:r w:rsidR="00177A9C">
          <w:rPr>
            <w:noProof/>
            <w:webHidden/>
          </w:rPr>
          <w:instrText xml:space="preserve"> PAGEREF _Toc60259671 \h </w:instrText>
        </w:r>
        <w:r w:rsidR="00177A9C">
          <w:rPr>
            <w:noProof/>
            <w:webHidden/>
          </w:rPr>
        </w:r>
        <w:r w:rsidR="00177A9C">
          <w:rPr>
            <w:noProof/>
            <w:webHidden/>
          </w:rPr>
          <w:fldChar w:fldCharType="separate"/>
        </w:r>
        <w:r w:rsidR="00177A9C">
          <w:rPr>
            <w:noProof/>
            <w:webHidden/>
          </w:rPr>
          <w:t>16</w:t>
        </w:r>
        <w:r w:rsidR="00177A9C">
          <w:rPr>
            <w:noProof/>
            <w:webHidden/>
          </w:rPr>
          <w:fldChar w:fldCharType="end"/>
        </w:r>
      </w:hyperlink>
    </w:p>
    <w:p w14:paraId="27EBBAD9" w14:textId="2389F3D4" w:rsidR="005232D1" w:rsidRDefault="005232D1" w:rsidP="008D3E37">
      <w:pPr>
        <w:pStyle w:val="Texteunilim"/>
      </w:pPr>
      <w:r>
        <w:fldChar w:fldCharType="end"/>
      </w:r>
    </w:p>
    <w:p w14:paraId="196BF219" w14:textId="0017DEC2" w:rsidR="005232D1" w:rsidRPr="00AB5CBB" w:rsidRDefault="00B242B4" w:rsidP="00B573CD">
      <w:pPr>
        <w:pStyle w:val="AnnexesTitre2unilim"/>
      </w:pPr>
      <w:bookmarkStart w:id="47" w:name="_Toc60259671"/>
      <w:r>
        <w:lastRenderedPageBreak/>
        <w:t>Test</w:t>
      </w:r>
      <w:bookmarkEnd w:id="44"/>
      <w:bookmarkEnd w:id="45"/>
      <w:bookmarkEnd w:id="46"/>
      <w:bookmarkEnd w:id="47"/>
    </w:p>
    <w:p w14:paraId="33F0693D" w14:textId="77777777" w:rsidR="00FE08C1" w:rsidRDefault="00FE08C1" w:rsidP="00AC2A90">
      <w:pPr>
        <w:sectPr w:rsidR="00FE08C1" w:rsidSect="00C85C9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94" w:gutter="0"/>
          <w:cols w:space="708"/>
          <w:formProt w:val="0"/>
          <w:titlePg/>
          <w:docGrid w:linePitch="360"/>
        </w:sectPr>
      </w:pPr>
    </w:p>
    <w:sdt>
      <w:sdtPr>
        <w:alias w:val="Titre"/>
        <w:tag w:val="Titre"/>
        <w:id w:val="-2090685002"/>
      </w:sdtPr>
      <w:sdtEndPr>
        <w:rPr>
          <w:rStyle w:val="Textedelespacerserv"/>
          <w:color w:val="DF5B03"/>
        </w:rPr>
      </w:sdtEndPr>
      <w:sdtContent>
        <w:sdt>
          <w:sdtPr>
            <w:rPr>
              <w:rStyle w:val="Titre4Couverture"/>
            </w:rPr>
            <w:alias w:val="Titre "/>
            <w:tag w:val=""/>
            <w:id w:val="1412269632"/>
            <w:dataBinding w:prefixMappings="xmlns:ns0='http://purl.org/dc/elements/1.1/' xmlns:ns1='http://schemas.openxmlformats.org/package/2006/metadata/core-properties' " w:xpath="/ns1:coreProperties[1]/ns0:title[1]" w:storeItemID="{6C3C8BC8-F283-45AE-878A-BAB7291924A1}"/>
            <w:text/>
          </w:sdtPr>
          <w:sdtEndPr>
            <w:rPr>
              <w:rStyle w:val="Titre4Couverture"/>
            </w:rPr>
          </w:sdtEndPr>
          <w:sdtContent>
            <w:p w14:paraId="290221BB" w14:textId="5841C688" w:rsidR="005232D1" w:rsidRDefault="00E86746" w:rsidP="005232D1">
              <w:pPr>
                <w:pStyle w:val="PageResumesTitreunilim"/>
              </w:pPr>
              <w:r>
                <w:rPr>
                  <w:rStyle w:val="Titre4Couverture"/>
                </w:rPr>
                <w:t>Développer les compétences de la démarche scientifique avec la programmation en classe de seconde générale et technologique</w:t>
              </w:r>
            </w:p>
          </w:sdtContent>
        </w:sdt>
      </w:sdtContent>
    </w:sdt>
    <w:sdt>
      <w:sdtPr>
        <w:alias w:val="Resume"/>
        <w:tag w:val="Resume1"/>
        <w:id w:val="786155254"/>
        <w:placeholder>
          <w:docPart w:val="96FD06F1CCCF6442B6D6187EE53D8958"/>
        </w:placeholder>
        <w:showingPlcHdr/>
      </w:sdtPr>
      <w:sdtEndPr/>
      <w:sdtContent>
        <w:p w14:paraId="51D4C1DF" w14:textId="77777777" w:rsidR="003008B4" w:rsidRDefault="003008B4" w:rsidP="003008B4">
          <w:pPr>
            <w:pStyle w:val="PageResumesResumeunilim"/>
          </w:pPr>
          <w:r>
            <w:rPr>
              <w:rStyle w:val="Textedelespacerserv"/>
              <w:rFonts w:eastAsiaTheme="majorEastAsia"/>
            </w:rPr>
            <w:t>[</w:t>
          </w:r>
          <w:r w:rsidR="00A82BD3" w:rsidRPr="00A82BD3">
            <w:rPr>
              <w:rStyle w:val="Textedelespacerserv"/>
              <w:rFonts w:eastAsiaTheme="majorEastAsia"/>
            </w:rPr>
            <w:t>Cliquez ici pour entrer le texte de votre résumé en français. Attention, les résumés en français et en anglais ainsi que les mots-clés dans les deux langues doivent tenir sur une seule et même page. Soyez synthétique !</w:t>
          </w:r>
          <w:r>
            <w:rPr>
              <w:rStyle w:val="Textedelespacerserv"/>
              <w:rFonts w:eastAsiaTheme="majorEastAsia"/>
            </w:rPr>
            <w:t>]</w:t>
          </w:r>
        </w:p>
      </w:sdtContent>
    </w:sdt>
    <w:p w14:paraId="6A1E7807" w14:textId="77777777" w:rsidR="00976400" w:rsidRDefault="005232D1" w:rsidP="005232D1">
      <w:pPr>
        <w:pStyle w:val="PageResumesMotsClesunilim"/>
      </w:pPr>
      <w:r>
        <w:t>Mots-clés :</w:t>
      </w:r>
      <w:r w:rsidR="00601F78">
        <w:t xml:space="preserve"> </w:t>
      </w:r>
      <w:sdt>
        <w:sdtPr>
          <w:alias w:val="Liste de mots-clés"/>
          <w:tag w:val="Keywords1"/>
          <w:id w:val="-692378024"/>
          <w:placeholder>
            <w:docPart w:val="8BD85DA780591C4B8BFB87D5FEBDA9B4"/>
          </w:placeholder>
          <w:showingPlcHdr/>
          <w:text/>
        </w:sdtPr>
        <w:sdtEndPr>
          <w:rPr>
            <w:b/>
          </w:rPr>
        </w:sdtEndPr>
        <w:sdtContent>
          <w:r w:rsidR="00976400">
            <w:rPr>
              <w:rStyle w:val="Textedelespacerserv"/>
              <w:rFonts w:eastAsiaTheme="majorEastAsia"/>
            </w:rPr>
            <w:t>[mot1, mot2…]</w:t>
          </w:r>
        </w:sdtContent>
      </w:sdt>
    </w:p>
    <w:sdt>
      <w:sdtPr>
        <w:alias w:val="Title"/>
        <w:tag w:val="Title"/>
        <w:id w:val="-449253073"/>
        <w:placeholder>
          <w:docPart w:val="B3F8784148D8E14CB80D48370D18AFD7"/>
        </w:placeholder>
        <w:showingPlcHdr/>
      </w:sdtPr>
      <w:sdtEndPr/>
      <w:sdtContent>
        <w:p w14:paraId="2DEF9397" w14:textId="77777777" w:rsidR="005232D1" w:rsidRPr="00976400" w:rsidRDefault="00976400" w:rsidP="00976400">
          <w:pPr>
            <w:pStyle w:val="PageResumesTitleunilim"/>
          </w:pPr>
          <w:r>
            <w:rPr>
              <w:rStyle w:val="Textedelespacerserv"/>
              <w:rFonts w:eastAsiaTheme="minorHAnsi"/>
            </w:rPr>
            <w:t>[C</w:t>
          </w:r>
          <w:r w:rsidRPr="003C55DD">
            <w:rPr>
              <w:rStyle w:val="Textedelespacerserv"/>
              <w:rFonts w:eastAsiaTheme="minorHAnsi"/>
            </w:rPr>
            <w:t xml:space="preserve">liquez ici pour entrer </w:t>
          </w:r>
          <w:r>
            <w:rPr>
              <w:rStyle w:val="Textedelespacerserv"/>
              <w:rFonts w:eastAsiaTheme="minorHAnsi"/>
            </w:rPr>
            <w:t>le titre en anglais]</w:t>
          </w:r>
        </w:p>
      </w:sdtContent>
    </w:sdt>
    <w:sdt>
      <w:sdtPr>
        <w:alias w:val="Abstract"/>
        <w:tag w:val="Abstract"/>
        <w:id w:val="-1987850396"/>
        <w:placeholder>
          <w:docPart w:val="149D8D9C310D7147A8EFD5B1CB2F06BE"/>
        </w:placeholder>
        <w:showingPlcHdr/>
      </w:sdtPr>
      <w:sdtEndPr/>
      <w:sdtContent>
        <w:p w14:paraId="5AFDC2AC" w14:textId="77777777" w:rsidR="005232D1" w:rsidRPr="00BF24CD" w:rsidRDefault="0018728C" w:rsidP="00A31A3F">
          <w:pPr>
            <w:pStyle w:val="PageResumesResumeunilim"/>
          </w:pPr>
          <w:r>
            <w:rPr>
              <w:rStyle w:val="Textedelespacerserv"/>
              <w:rFonts w:eastAsiaTheme="majorEastAsia"/>
            </w:rPr>
            <w:t>[</w:t>
          </w:r>
          <w:r w:rsidR="00A82BD3" w:rsidRPr="00A82BD3">
            <w:rPr>
              <w:rStyle w:val="Textedelespacerserv"/>
              <w:rFonts w:eastAsiaTheme="majorEastAsia"/>
            </w:rPr>
            <w:t>N’oubliez pas d’utiliser cette zone pour inscrire votre résumé en anglais (on parle alors d’un abstract). N’hésitez pas à vous faire aider si vous n’êtes pas très à l’aise avec la langue de Shakespeare</w:t>
          </w:r>
          <w:r w:rsidRPr="0018728C">
            <w:rPr>
              <w:rStyle w:val="Textedelespacerserv"/>
              <w:rFonts w:eastAsiaTheme="majorEastAsia"/>
            </w:rPr>
            <w:t>.</w:t>
          </w:r>
          <w:r>
            <w:rPr>
              <w:rStyle w:val="Textedelespacerserv"/>
              <w:rFonts w:eastAsiaTheme="majorEastAsia"/>
            </w:rPr>
            <w:t>]</w:t>
          </w:r>
        </w:p>
      </w:sdtContent>
    </w:sdt>
    <w:p w14:paraId="542230E0" w14:textId="77777777" w:rsidR="00B36B84" w:rsidRDefault="005232D1" w:rsidP="00A31A3F">
      <w:pPr>
        <w:pStyle w:val="PageResumesMotsClesunilim"/>
      </w:pPr>
      <w:r w:rsidRPr="00BF24CD">
        <w:t xml:space="preserve">Keywords : </w:t>
      </w:r>
      <w:sdt>
        <w:sdtPr>
          <w:alias w:val="Liste de mots-clés"/>
          <w:tag w:val="Keywords2"/>
          <w:id w:val="-660308137"/>
          <w:placeholder>
            <w:docPart w:val="63A8E647AE29F7458F7A79144CD4B255"/>
          </w:placeholder>
          <w:showingPlcHdr/>
        </w:sdtPr>
        <w:sdtEndPr/>
        <w:sdtContent>
          <w:r w:rsidR="00F7109E">
            <w:rPr>
              <w:rStyle w:val="Textedelespacerserv"/>
            </w:rPr>
            <w:t>[k</w:t>
          </w:r>
          <w:r w:rsidR="00025623" w:rsidRPr="00025623">
            <w:rPr>
              <w:rStyle w:val="Textedelespacerserv"/>
            </w:rPr>
            <w:t>eyword1, keyword2…</w:t>
          </w:r>
          <w:r w:rsidR="00F7109E">
            <w:rPr>
              <w:rStyle w:val="Textedelespacerserv"/>
            </w:rPr>
            <w:t>]</w:t>
          </w:r>
        </w:sdtContent>
      </w:sdt>
    </w:p>
    <w:sectPr w:rsidR="00B36B84" w:rsidSect="00D33F50">
      <w:footerReference w:type="default" r:id="rId1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3E39A" w14:textId="77777777" w:rsidR="0062112C" w:rsidRDefault="0062112C" w:rsidP="005232D1">
      <w:pPr>
        <w:spacing w:line="240" w:lineRule="auto"/>
      </w:pPr>
      <w:r>
        <w:separator/>
      </w:r>
    </w:p>
    <w:p w14:paraId="082F6098" w14:textId="77777777" w:rsidR="0062112C" w:rsidRDefault="0062112C"/>
  </w:endnote>
  <w:endnote w:type="continuationSeparator" w:id="0">
    <w:p w14:paraId="4002E9D0" w14:textId="77777777" w:rsidR="0062112C" w:rsidRDefault="0062112C" w:rsidP="005232D1">
      <w:pPr>
        <w:spacing w:line="240" w:lineRule="auto"/>
      </w:pPr>
      <w:r>
        <w:continuationSeparator/>
      </w:r>
    </w:p>
    <w:p w14:paraId="4AD0B02C" w14:textId="77777777" w:rsidR="0062112C" w:rsidRDefault="00621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664D" w14:textId="77777777" w:rsidR="0064515C" w:rsidRDefault="006451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C0917" w14:textId="0CB7CE0C" w:rsidR="0064515C" w:rsidRDefault="0062112C" w:rsidP="00686F29">
    <w:pPr>
      <w:pStyle w:val="Pieddepage"/>
      <w:tabs>
        <w:tab w:val="clear" w:pos="4536"/>
      </w:tabs>
    </w:pPr>
    <w:sdt>
      <w:sdtPr>
        <w:rPr>
          <w:szCs w:val="16"/>
        </w:rPr>
        <w:alias w:val="Auteur "/>
        <w:tag w:val=""/>
        <w:id w:val="1044565756"/>
        <w:dataBinding w:prefixMappings="xmlns:ns0='http://purl.org/dc/elements/1.1/' xmlns:ns1='http://schemas.openxmlformats.org/package/2006/metadata/core-properties' " w:xpath="/ns1:coreProperties[1]/ns0:creator[1]" w:storeItemID="{6C3C8BC8-F283-45AE-878A-BAB7291924A1}"/>
        <w:text/>
      </w:sdtPr>
      <w:sdtEndPr/>
      <w:sdtContent>
        <w:r w:rsidR="0064515C">
          <w:rPr>
            <w:szCs w:val="16"/>
          </w:rPr>
          <w:t xml:space="preserve">Remi </w:t>
        </w:r>
        <w:proofErr w:type="spellStart"/>
        <w:r w:rsidR="0064515C">
          <w:rPr>
            <w:szCs w:val="16"/>
          </w:rPr>
          <w:t>Metzdorff</w:t>
        </w:r>
        <w:proofErr w:type="spellEnd"/>
      </w:sdtContent>
    </w:sdt>
    <w:r w:rsidR="0064515C">
      <w:rPr>
        <w:szCs w:val="16"/>
      </w:rPr>
      <w:t xml:space="preserve"> </w:t>
    </w:r>
    <w:r w:rsidR="0064515C" w:rsidRPr="00070B23">
      <w:rPr>
        <w:szCs w:val="16"/>
      </w:rPr>
      <w:t xml:space="preserve">| </w:t>
    </w:r>
    <w:r w:rsidR="0064515C">
      <w:rPr>
        <w:szCs w:val="16"/>
      </w:rPr>
      <w:t xml:space="preserve">Mémoire de Master </w:t>
    </w:r>
    <w:r w:rsidR="0064515C" w:rsidRPr="00070B23">
      <w:rPr>
        <w:szCs w:val="16"/>
      </w:rPr>
      <w:t>|</w:t>
    </w:r>
    <w:r w:rsidR="0064515C">
      <w:rPr>
        <w:szCs w:val="16"/>
      </w:rPr>
      <w:t xml:space="preserve"> Université de Limoges</w:t>
    </w:r>
    <w:r w:rsidR="0064515C" w:rsidRPr="00070B23">
      <w:rPr>
        <w:szCs w:val="16"/>
      </w:rPr>
      <w:t xml:space="preserve"> |</w:t>
    </w:r>
    <w:r w:rsidR="0064515C">
      <w:rPr>
        <w:szCs w:val="16"/>
      </w:rPr>
      <w:t xml:space="preserve"> </w:t>
    </w:r>
    <w:r w:rsidR="0064515C">
      <w:rPr>
        <w:szCs w:val="16"/>
      </w:rPr>
      <w:fldChar w:fldCharType="begin"/>
    </w:r>
    <w:r w:rsidR="0064515C">
      <w:rPr>
        <w:szCs w:val="16"/>
      </w:rPr>
      <w:instrText xml:space="preserve"> STYLEREF  AnneeUniversitaire_unilim  \* MERGEFORMAT </w:instrText>
    </w:r>
    <w:r w:rsidR="0064515C">
      <w:rPr>
        <w:szCs w:val="16"/>
      </w:rPr>
      <w:fldChar w:fldCharType="separate"/>
    </w:r>
    <w:r w:rsidR="00D92208">
      <w:rPr>
        <w:noProof/>
        <w:szCs w:val="16"/>
      </w:rPr>
      <w:t>2020/2021</w:t>
    </w:r>
    <w:r w:rsidR="0064515C">
      <w:rPr>
        <w:szCs w:val="16"/>
      </w:rPr>
      <w:fldChar w:fldCharType="end"/>
    </w:r>
    <w:r w:rsidR="0064515C">
      <w:rPr>
        <w:szCs w:val="16"/>
      </w:rPr>
      <w:tab/>
    </w:r>
    <w:r w:rsidR="0064515C" w:rsidRPr="00B056C9">
      <w:rPr>
        <w:sz w:val="20"/>
        <w:szCs w:val="20"/>
      </w:rPr>
      <w:fldChar w:fldCharType="begin"/>
    </w:r>
    <w:r w:rsidR="0064515C" w:rsidRPr="00B056C9">
      <w:rPr>
        <w:sz w:val="20"/>
        <w:szCs w:val="20"/>
      </w:rPr>
      <w:instrText xml:space="preserve"> PAGE   \* MERGEFORMAT </w:instrText>
    </w:r>
    <w:r w:rsidR="0064515C" w:rsidRPr="00B056C9">
      <w:rPr>
        <w:sz w:val="20"/>
        <w:szCs w:val="20"/>
      </w:rPr>
      <w:fldChar w:fldCharType="separate"/>
    </w:r>
    <w:r w:rsidR="0064515C">
      <w:rPr>
        <w:noProof/>
        <w:sz w:val="20"/>
        <w:szCs w:val="20"/>
      </w:rPr>
      <w:t>3</w:t>
    </w:r>
    <w:r w:rsidR="0064515C" w:rsidRPr="00B056C9">
      <w:rPr>
        <w:sz w:val="20"/>
        <w:szCs w:val="20"/>
      </w:rPr>
      <w:fldChar w:fldCharType="end"/>
    </w:r>
    <w:r w:rsidR="0064515C">
      <w:rPr>
        <w:szCs w:val="20"/>
      </w:rPr>
      <w:br/>
    </w:r>
    <w:r w:rsidR="0064515C" w:rsidRPr="00F857B1">
      <w:rPr>
        <w:szCs w:val="20"/>
      </w:rPr>
      <w:t>Licence CC BY-NC-ND 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D0E09" w14:textId="77777777" w:rsidR="0064515C" w:rsidRDefault="0064515C">
    <w:pPr>
      <w:pStyle w:val="Pieddepage"/>
    </w:pPr>
    <w:r>
      <w:rPr>
        <w:noProof/>
      </w:rPr>
      <w:drawing>
        <wp:anchor distT="0" distB="0" distL="114300" distR="114300" simplePos="0" relativeHeight="251675648" behindDoc="0" locked="0" layoutInCell="1" allowOverlap="1" wp14:anchorId="3199C05E" wp14:editId="7275AD96">
          <wp:simplePos x="0" y="0"/>
          <wp:positionH relativeFrom="rightMargin">
            <wp:posOffset>-1457960</wp:posOffset>
          </wp:positionH>
          <wp:positionV relativeFrom="bottomMargin">
            <wp:posOffset>0</wp:posOffset>
          </wp:positionV>
          <wp:extent cx="1440000" cy="180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l_source_roug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80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C6AEB" w14:textId="77777777" w:rsidR="0064515C" w:rsidRDefault="0064515C" w:rsidP="00D33F50">
    <w:pPr>
      <w:pStyle w:val="Pieddepage"/>
      <w:ind w:right="360"/>
    </w:pPr>
    <w:r>
      <w:rPr>
        <w:noProof/>
      </w:rPr>
      <w:drawing>
        <wp:anchor distT="0" distB="0" distL="114300" distR="114300" simplePos="0" relativeHeight="251677696" behindDoc="0" locked="0" layoutInCell="1" allowOverlap="1" wp14:anchorId="279152B9" wp14:editId="0D1F472C">
          <wp:simplePos x="0" y="0"/>
          <wp:positionH relativeFrom="rightMargin">
            <wp:posOffset>-1457960</wp:posOffset>
          </wp:positionH>
          <wp:positionV relativeFrom="bottomMargin">
            <wp:posOffset>0</wp:posOffset>
          </wp:positionV>
          <wp:extent cx="1440000" cy="180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l_source_roug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8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696AA" w14:textId="77777777" w:rsidR="0062112C" w:rsidRDefault="0062112C" w:rsidP="005232D1">
      <w:pPr>
        <w:spacing w:line="240" w:lineRule="auto"/>
      </w:pPr>
      <w:r>
        <w:separator/>
      </w:r>
    </w:p>
  </w:footnote>
  <w:footnote w:type="continuationSeparator" w:id="0">
    <w:p w14:paraId="353D7CBD" w14:textId="77777777" w:rsidR="0062112C" w:rsidRDefault="0062112C" w:rsidP="005232D1">
      <w:pPr>
        <w:spacing w:line="240" w:lineRule="auto"/>
      </w:pPr>
      <w:r>
        <w:continuationSeparator/>
      </w:r>
    </w:p>
    <w:p w14:paraId="12E72AA4" w14:textId="77777777" w:rsidR="0062112C" w:rsidRDefault="0062112C"/>
  </w:footnote>
  <w:footnote w:id="1">
    <w:p w14:paraId="5714EF8D" w14:textId="77777777" w:rsidR="0064515C" w:rsidRDefault="0064515C" w:rsidP="007E66B9">
      <w:pPr>
        <w:pStyle w:val="Notedebasdepage"/>
      </w:pPr>
      <w:r>
        <w:rPr>
          <w:rStyle w:val="Appelnotedebasdep"/>
        </w:rPr>
        <w:footnoteRef/>
      </w:r>
      <w:r>
        <w:t xml:space="preserve"> </w:t>
      </w:r>
      <w:hyperlink r:id="rId1" w:history="1">
        <w:r w:rsidRPr="00BF6A9C">
          <w:rPr>
            <w:rStyle w:val="Lienhypertexte"/>
          </w:rPr>
          <w:t>La réforme du collège en 10 points</w:t>
        </w:r>
      </w:hyperlink>
      <w:r>
        <w:t>, (2016).</w:t>
      </w:r>
    </w:p>
  </w:footnote>
  <w:footnote w:id="2">
    <w:p w14:paraId="21DE205D" w14:textId="43A91705" w:rsidR="00EC5B16" w:rsidRDefault="00EC5B16">
      <w:pPr>
        <w:pStyle w:val="Notedebasdepage"/>
      </w:pPr>
      <w:r>
        <w:rPr>
          <w:rStyle w:val="Appelnotedebasdep"/>
        </w:rPr>
        <w:footnoteRef/>
      </w:r>
      <w:r>
        <w:t xml:space="preserve"> </w:t>
      </w:r>
      <w:hyperlink r:id="rId2" w:history="1">
        <w:r w:rsidRPr="00EC5B16">
          <w:rPr>
            <w:rStyle w:val="Lienhypertexte"/>
          </w:rPr>
          <w:t>PIX</w:t>
        </w:r>
      </w:hyperlink>
      <w:r>
        <w:t>.</w:t>
      </w:r>
    </w:p>
  </w:footnote>
  <w:footnote w:id="3">
    <w:p w14:paraId="4B16EC81" w14:textId="028583AF" w:rsidR="0064515C" w:rsidRDefault="0064515C" w:rsidP="007930BF">
      <w:pPr>
        <w:pStyle w:val="Notedebasdepage"/>
      </w:pPr>
      <w:r>
        <w:rPr>
          <w:rStyle w:val="Appelnotedebasdep"/>
        </w:rPr>
        <w:footnoteRef/>
      </w:r>
      <w:r>
        <w:t xml:space="preserve"> </w:t>
      </w:r>
      <w:hyperlink r:id="rId3" w:history="1">
        <w:r w:rsidR="00A97C70">
          <w:rPr>
            <w:rStyle w:val="Lienhypertexte"/>
          </w:rPr>
          <w:t>2017-2018 - Programmer en physique-chimie</w:t>
        </w:r>
      </w:hyperlink>
      <w:r>
        <w:t>, (201</w:t>
      </w:r>
      <w:r w:rsidR="00861187">
        <w:t>8</w:t>
      </w:r>
      <w:r>
        <w:t>)</w:t>
      </w:r>
    </w:p>
  </w:footnote>
  <w:footnote w:id="4">
    <w:p w14:paraId="3928E33E" w14:textId="51724696" w:rsidR="0064515C" w:rsidRPr="002932E7" w:rsidRDefault="0064515C">
      <w:pPr>
        <w:pStyle w:val="Notedebasdepage"/>
        <w:rPr>
          <w:lang w:val="en-US"/>
        </w:rPr>
      </w:pPr>
      <w:r>
        <w:rPr>
          <w:rStyle w:val="Appelnotedebasdep"/>
        </w:rPr>
        <w:footnoteRef/>
      </w:r>
      <w:r>
        <w:t xml:space="preserve"> </w:t>
      </w:r>
      <w:hyperlink r:id="rId4" w:history="1">
        <w:r w:rsidRPr="006134C0">
          <w:rPr>
            <w:rStyle w:val="Lienhypertexte"/>
          </w:rPr>
          <w:t>Non à la programmation en sciences physiques au lycée !</w:t>
        </w:r>
      </w:hyperlink>
      <w:r>
        <w:t xml:space="preserve"> </w:t>
      </w:r>
      <w:r w:rsidRPr="002932E7">
        <w:rPr>
          <w:lang w:val="en-US"/>
        </w:rPr>
        <w:t>(201</w:t>
      </w:r>
      <w:r w:rsidR="00F849A1" w:rsidRPr="002932E7">
        <w:rPr>
          <w:lang w:val="en-US"/>
        </w:rPr>
        <w:t>8</w:t>
      </w:r>
      <w:r w:rsidRPr="002932E7">
        <w:rPr>
          <w:lang w:val="en-US"/>
        </w:rPr>
        <w:t>)</w:t>
      </w:r>
    </w:p>
  </w:footnote>
  <w:footnote w:id="5">
    <w:p w14:paraId="4748AF13" w14:textId="14AAD184" w:rsidR="0064515C" w:rsidRPr="002932E7" w:rsidRDefault="0064515C">
      <w:pPr>
        <w:pStyle w:val="Notedebasdepage"/>
      </w:pPr>
      <w:r>
        <w:rPr>
          <w:rStyle w:val="Appelnotedebasdep"/>
        </w:rPr>
        <w:footnoteRef/>
      </w:r>
      <w:r w:rsidRPr="00A61163">
        <w:rPr>
          <w:lang w:val="en-US"/>
        </w:rPr>
        <w:t xml:space="preserve"> The learning effects of computer simulations in science education</w:t>
      </w:r>
      <w:r>
        <w:rPr>
          <w:lang w:val="en-US"/>
        </w:rPr>
        <w:t xml:space="preserve">, </w:t>
      </w:r>
      <w:proofErr w:type="spellStart"/>
      <w:r>
        <w:rPr>
          <w:lang w:val="en-US"/>
        </w:rPr>
        <w:t>Ruten</w:t>
      </w:r>
      <w:proofErr w:type="spellEnd"/>
      <w:r>
        <w:rPr>
          <w:lang w:val="en-US"/>
        </w:rPr>
        <w:t xml:space="preserve"> et al.</w:t>
      </w:r>
      <w:r w:rsidRPr="00A61163">
        <w:rPr>
          <w:lang w:val="en-US"/>
        </w:rPr>
        <w:t xml:space="preserve"> </w:t>
      </w:r>
      <w:r w:rsidRPr="002932E7">
        <w:t>(2012)</w:t>
      </w:r>
    </w:p>
  </w:footnote>
  <w:footnote w:id="6">
    <w:p w14:paraId="41927B71" w14:textId="77777777" w:rsidR="0064515C" w:rsidRDefault="0064515C" w:rsidP="006134C0">
      <w:pPr>
        <w:pStyle w:val="Notedebasdepage"/>
      </w:pPr>
      <w:r>
        <w:rPr>
          <w:rStyle w:val="Appelnotedebasdep"/>
        </w:rPr>
        <w:footnoteRef/>
      </w:r>
      <w:r>
        <w:t xml:space="preserve"> </w:t>
      </w:r>
      <w:hyperlink r:id="rId5" w:history="1">
        <w:r w:rsidRPr="00106C5A">
          <w:rPr>
            <w:rStyle w:val="Lienhypertexte"/>
          </w:rPr>
          <w:t>Programme de physique-chimie de seconde générale et technologique</w:t>
        </w:r>
      </w:hyperlink>
      <w:r>
        <w:t>, (2019).</w:t>
      </w:r>
    </w:p>
  </w:footnote>
  <w:footnote w:id="7">
    <w:p w14:paraId="56D30BC7" w14:textId="3E94EEB7" w:rsidR="0064515C" w:rsidRDefault="0064515C">
      <w:pPr>
        <w:pStyle w:val="Notedebasdepage"/>
      </w:pPr>
      <w:r>
        <w:rPr>
          <w:rStyle w:val="Appelnotedebasdep"/>
        </w:rPr>
        <w:footnoteRef/>
      </w:r>
      <w:r>
        <w:t xml:space="preserve"> </w:t>
      </w:r>
      <w:hyperlink r:id="rId6" w:history="1">
        <w:r w:rsidRPr="00E86746">
          <w:rPr>
            <w:rStyle w:val="Lienhypertexte"/>
          </w:rPr>
          <w:t>2017-2018 - Programmer en physique-chimie</w:t>
        </w:r>
      </w:hyperlink>
      <w:r w:rsidR="00861187">
        <w:t>, (2018)</w:t>
      </w:r>
      <w:r>
        <w:t>.</w:t>
      </w:r>
    </w:p>
  </w:footnote>
  <w:footnote w:id="8">
    <w:p w14:paraId="12A33CFB" w14:textId="708A45B0" w:rsidR="0064515C" w:rsidRDefault="0064515C">
      <w:pPr>
        <w:pStyle w:val="Notedebasdepage"/>
      </w:pPr>
      <w:r>
        <w:rPr>
          <w:rStyle w:val="Appelnotedebasdep"/>
        </w:rPr>
        <w:footnoteRef/>
      </w:r>
      <w:r>
        <w:t xml:space="preserve"> </w:t>
      </w:r>
      <w:hyperlink r:id="rId7" w:history="1">
        <w:r w:rsidRPr="001B39D8">
          <w:rPr>
            <w:rStyle w:val="Lienhypertexte"/>
          </w:rPr>
          <w:t>Laboratoire Python</w:t>
        </w:r>
      </w:hyperlink>
      <w:r>
        <w:t>.</w:t>
      </w:r>
    </w:p>
  </w:footnote>
  <w:footnote w:id="9">
    <w:p w14:paraId="12C1C23A" w14:textId="73DC826F" w:rsidR="0064515C" w:rsidRDefault="0064515C">
      <w:pPr>
        <w:pStyle w:val="Notedebasdepage"/>
      </w:pPr>
      <w:r>
        <w:rPr>
          <w:rStyle w:val="Appelnotedebasdep"/>
        </w:rPr>
        <w:footnoteRef/>
      </w:r>
      <w:r>
        <w:t xml:space="preserve"> Apprendre… oui mais comment, </w:t>
      </w:r>
      <w:r w:rsidRPr="008954D5">
        <w:t xml:space="preserve">Philippe </w:t>
      </w:r>
      <w:proofErr w:type="spellStart"/>
      <w:r w:rsidRPr="008954D5">
        <w:t>Meirieu</w:t>
      </w:r>
      <w:proofErr w:type="spellEnd"/>
      <w:r>
        <w:t xml:space="preserve"> (1989).</w:t>
      </w:r>
    </w:p>
  </w:footnote>
  <w:footnote w:id="10">
    <w:p w14:paraId="5003B3EE" w14:textId="491674AA" w:rsidR="0064515C" w:rsidRDefault="0064515C">
      <w:pPr>
        <w:pStyle w:val="Notedebasdepage"/>
      </w:pPr>
      <w:r>
        <w:rPr>
          <w:rStyle w:val="Appelnotedebasdep"/>
        </w:rPr>
        <w:footnoteRef/>
      </w:r>
      <w:r>
        <w:t xml:space="preserve"> </w:t>
      </w:r>
      <w:hyperlink r:id="rId8" w:history="1">
        <w:r w:rsidRPr="008954D5">
          <w:rPr>
            <w:rStyle w:val="Lienhypertexte"/>
          </w:rPr>
          <w:t>Loi d’orientation et de programme pour l’avenir de l’école</w:t>
        </w:r>
      </w:hyperlink>
      <w:r>
        <w:t>, (2005).</w:t>
      </w:r>
    </w:p>
  </w:footnote>
  <w:footnote w:id="11">
    <w:p w14:paraId="13C8B144" w14:textId="143094C7" w:rsidR="0064515C" w:rsidRDefault="0064515C">
      <w:pPr>
        <w:pStyle w:val="Notedebasdepage"/>
      </w:pPr>
      <w:r>
        <w:rPr>
          <w:rStyle w:val="Appelnotedebasdep"/>
        </w:rPr>
        <w:footnoteRef/>
      </w:r>
      <w:r>
        <w:t xml:space="preserve"> </w:t>
      </w:r>
      <w:hyperlink r:id="rId9" w:history="1">
        <w:r w:rsidRPr="00B242B4">
          <w:rPr>
            <w:rStyle w:val="Lienhypertexte"/>
          </w:rPr>
          <w:t>Le socle commun de connaissances, de compétences et de culture</w:t>
        </w:r>
      </w:hyperlink>
      <w:r>
        <w:t>, (2015).</w:t>
      </w:r>
    </w:p>
  </w:footnote>
  <w:footnote w:id="12">
    <w:p w14:paraId="7401E1EE" w14:textId="77777777" w:rsidR="0023568D" w:rsidRDefault="0023568D" w:rsidP="0023568D">
      <w:pPr>
        <w:pStyle w:val="Notedebasdepage"/>
      </w:pPr>
      <w:r>
        <w:rPr>
          <w:rStyle w:val="Appelnotedebasdep"/>
        </w:rPr>
        <w:footnoteRef/>
      </w:r>
      <w:r>
        <w:t xml:space="preserve"> </w:t>
      </w:r>
      <w:hyperlink r:id="rId10" w:history="1">
        <w:r w:rsidRPr="006F6267">
          <w:rPr>
            <w:rStyle w:val="Lienhypertexte"/>
          </w:rPr>
          <w:t>Décret n° 2015-372 du 31 mars 2015 relatif au socle commun de connaissances, de compétences et de culture</w:t>
        </w:r>
      </w:hyperlink>
      <w:r>
        <w:t>, (2015).</w:t>
      </w:r>
    </w:p>
  </w:footnote>
  <w:footnote w:id="13">
    <w:p w14:paraId="3ED3C39B" w14:textId="77777777" w:rsidR="00060986" w:rsidRDefault="00060986" w:rsidP="00060986">
      <w:pPr>
        <w:pStyle w:val="Notedebasdepage"/>
      </w:pPr>
      <w:r>
        <w:rPr>
          <w:rStyle w:val="Appelnotedebasdep"/>
        </w:rPr>
        <w:footnoteRef/>
      </w:r>
      <w:r>
        <w:t xml:space="preserve"> </w:t>
      </w:r>
      <w:hyperlink r:id="rId11" w:history="1">
        <w:r w:rsidRPr="009B3EF9">
          <w:rPr>
            <w:rStyle w:val="Lienhypertexte"/>
          </w:rPr>
          <w:t>Résultats du PISA 2012 en résolution de problèmes</w:t>
        </w:r>
      </w:hyperlink>
      <w:r>
        <w:t>, (2012).</w:t>
      </w:r>
    </w:p>
  </w:footnote>
  <w:footnote w:id="14">
    <w:p w14:paraId="11FC085D" w14:textId="77777777" w:rsidR="001735C5" w:rsidRDefault="001735C5" w:rsidP="001735C5">
      <w:pPr>
        <w:pStyle w:val="Notedebasdepage"/>
      </w:pPr>
      <w:r>
        <w:rPr>
          <w:rStyle w:val="Appelnotedebasdep"/>
        </w:rPr>
        <w:footnoteRef/>
      </w:r>
      <w:r>
        <w:t xml:space="preserve"> Résoudre un problème de physique-chimie dès la seconde, GRIESP (2014).</w:t>
      </w:r>
    </w:p>
  </w:footnote>
  <w:footnote w:id="15">
    <w:p w14:paraId="40844B39" w14:textId="3FDF5C8F" w:rsidR="001735C5" w:rsidRDefault="001735C5" w:rsidP="001735C5">
      <w:pPr>
        <w:pStyle w:val="Notedebasdepage"/>
      </w:pPr>
      <w:r>
        <w:rPr>
          <w:rStyle w:val="Appelnotedebasdep"/>
        </w:rPr>
        <w:footnoteRef/>
      </w:r>
      <w:r>
        <w:t xml:space="preserve"> Recommandations pour la conception de l’épreuve écrite de physique-chimie du baccalauréat S, IGEN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ECB3E" w14:textId="77777777" w:rsidR="0064515C" w:rsidRDefault="006451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58A5" w14:textId="77777777" w:rsidR="0064515C" w:rsidRDefault="006451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FB21F" w14:textId="77777777" w:rsidR="0064515C" w:rsidRDefault="006451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34485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04E1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02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8276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EE67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3C1B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3E76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247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9E05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2A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324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90671C"/>
    <w:multiLevelType w:val="multilevel"/>
    <w:tmpl w:val="D450B2D4"/>
    <w:numStyleLink w:val="StyleListeTitresunilim"/>
  </w:abstractNum>
  <w:abstractNum w:abstractNumId="12" w15:restartNumberingAfterBreak="0">
    <w:nsid w:val="17DA3EE6"/>
    <w:multiLevelType w:val="multilevel"/>
    <w:tmpl w:val="D450B2D4"/>
    <w:numStyleLink w:val="StyleListeTitresunilim"/>
  </w:abstractNum>
  <w:abstractNum w:abstractNumId="13" w15:restartNumberingAfterBreak="0">
    <w:nsid w:val="1DFF6B1B"/>
    <w:multiLevelType w:val="multilevel"/>
    <w:tmpl w:val="F1247E40"/>
    <w:numStyleLink w:val="StyleListeAnnexes"/>
  </w:abstractNum>
  <w:abstractNum w:abstractNumId="14" w15:restartNumberingAfterBreak="0">
    <w:nsid w:val="25A61699"/>
    <w:multiLevelType w:val="multilevel"/>
    <w:tmpl w:val="362209E0"/>
    <w:numStyleLink w:val="StyleListeNumunilim"/>
  </w:abstractNum>
  <w:abstractNum w:abstractNumId="15" w15:restartNumberingAfterBreak="0">
    <w:nsid w:val="2B3311E2"/>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6" w15:restartNumberingAfterBreak="0">
    <w:nsid w:val="2C6F5E7E"/>
    <w:multiLevelType w:val="multilevel"/>
    <w:tmpl w:val="D450B2D4"/>
    <w:styleLink w:val="StyleListeTitresunilim"/>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color w:val="auto"/>
      </w:rPr>
    </w:lvl>
    <w:lvl w:ilvl="5">
      <w:start w:val="1"/>
      <w:numFmt w:val="none"/>
      <w:pStyle w:val="Titre6"/>
      <w:suff w:val="space"/>
      <w:lvlText w:val=""/>
      <w:lvlJc w:val="left"/>
      <w:pPr>
        <w:ind w:left="0" w:firstLine="0"/>
      </w:pPr>
      <w:rPr>
        <w:rFonts w:hint="default"/>
      </w:rPr>
    </w:lvl>
    <w:lvl w:ilvl="6">
      <w:start w:val="1"/>
      <w:numFmt w:val="none"/>
      <w:pStyle w:val="Titre7"/>
      <w:suff w:val="space"/>
      <w:lvlText w:val=""/>
      <w:lvlJc w:val="left"/>
      <w:pPr>
        <w:ind w:left="0" w:firstLine="0"/>
      </w:pPr>
      <w:rPr>
        <w:rFonts w:hint="default"/>
      </w:rPr>
    </w:lvl>
    <w:lvl w:ilvl="7">
      <w:start w:val="1"/>
      <w:numFmt w:val="none"/>
      <w:pStyle w:val="Titre8"/>
      <w:suff w:val="space"/>
      <w:lvlText w:val=""/>
      <w:lvlJc w:val="left"/>
      <w:pPr>
        <w:ind w:left="0" w:firstLine="0"/>
      </w:pPr>
      <w:rPr>
        <w:rFonts w:hint="default"/>
      </w:rPr>
    </w:lvl>
    <w:lvl w:ilvl="8">
      <w:start w:val="1"/>
      <w:numFmt w:val="none"/>
      <w:pStyle w:val="Titre9"/>
      <w:suff w:val="space"/>
      <w:lvlText w:val=""/>
      <w:lvlJc w:val="left"/>
      <w:pPr>
        <w:ind w:left="0" w:firstLine="0"/>
      </w:pPr>
      <w:rPr>
        <w:rFonts w:hint="default"/>
      </w:rPr>
    </w:lvl>
  </w:abstractNum>
  <w:abstractNum w:abstractNumId="17" w15:restartNumberingAfterBreak="0">
    <w:nsid w:val="2D8D2FD5"/>
    <w:multiLevelType w:val="multilevel"/>
    <w:tmpl w:val="362209E0"/>
    <w:styleLink w:val="StyleListeNumunilim"/>
    <w:lvl w:ilvl="0">
      <w:start w:val="1"/>
      <w:numFmt w:val="decimal"/>
      <w:pStyle w:val="ListeNum1unilim"/>
      <w:suff w:val="space"/>
      <w:lvlText w:val="%1."/>
      <w:lvlJc w:val="left"/>
      <w:pPr>
        <w:ind w:left="567" w:firstLine="0"/>
      </w:pPr>
      <w:rPr>
        <w:rFonts w:hint="default"/>
      </w:rPr>
    </w:lvl>
    <w:lvl w:ilvl="1">
      <w:start w:val="1"/>
      <w:numFmt w:val="lowerLetter"/>
      <w:pStyle w:val="ListeNum2unilim"/>
      <w:suff w:val="space"/>
      <w:lvlText w:val="%2."/>
      <w:lvlJc w:val="left"/>
      <w:pPr>
        <w:ind w:left="851" w:firstLine="0"/>
      </w:pPr>
      <w:rPr>
        <w:rFonts w:hint="default"/>
      </w:rPr>
    </w:lvl>
    <w:lvl w:ilvl="2">
      <w:start w:val="1"/>
      <w:numFmt w:val="lowerRoman"/>
      <w:pStyle w:val="ListeNum3unilim"/>
      <w:suff w:val="space"/>
      <w:lvlText w:val="%3."/>
      <w:lvlJc w:val="left"/>
      <w:pPr>
        <w:ind w:left="1134" w:firstLine="0"/>
      </w:pPr>
      <w:rPr>
        <w:rFonts w:hint="default"/>
      </w:rPr>
    </w:lvl>
    <w:lvl w:ilvl="3">
      <w:start w:val="1"/>
      <w:numFmt w:val="decimal"/>
      <w:pStyle w:val="ListeNum4unilim"/>
      <w:suff w:val="space"/>
      <w:lvlText w:val="%4)"/>
      <w:lvlJc w:val="left"/>
      <w:pPr>
        <w:ind w:left="1418"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10A770B"/>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9" w15:restartNumberingAfterBreak="0">
    <w:nsid w:val="32B05992"/>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0" w15:restartNumberingAfterBreak="0">
    <w:nsid w:val="3D2B6847"/>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1" w15:restartNumberingAfterBreak="0">
    <w:nsid w:val="3F892320"/>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2" w15:restartNumberingAfterBreak="0">
    <w:nsid w:val="4E3C0D34"/>
    <w:multiLevelType w:val="multilevel"/>
    <w:tmpl w:val="F1247E40"/>
    <w:numStyleLink w:val="StyleListeAnnexes"/>
  </w:abstractNum>
  <w:abstractNum w:abstractNumId="23" w15:restartNumberingAfterBreak="0">
    <w:nsid w:val="4F39046D"/>
    <w:multiLevelType w:val="multilevel"/>
    <w:tmpl w:val="D450B2D4"/>
    <w:numStyleLink w:val="StyleListeTitresunilim"/>
  </w:abstractNum>
  <w:abstractNum w:abstractNumId="24" w15:restartNumberingAfterBreak="0">
    <w:nsid w:val="5474379A"/>
    <w:multiLevelType w:val="multilevel"/>
    <w:tmpl w:val="DD36E4F8"/>
    <w:numStyleLink w:val="StyleListePuceunilim"/>
  </w:abstractNum>
  <w:abstractNum w:abstractNumId="25" w15:restartNumberingAfterBreak="0">
    <w:nsid w:val="5BC966E0"/>
    <w:multiLevelType w:val="multilevel"/>
    <w:tmpl w:val="F1247E40"/>
    <w:styleLink w:val="StyleListeAnnexes"/>
    <w:lvl w:ilvl="0">
      <w:start w:val="1"/>
      <w:numFmt w:val="none"/>
      <w:pStyle w:val="AnnexesTitre1unilim"/>
      <w:suff w:val="nothing"/>
      <w:lvlText w:val=""/>
      <w:lvlJc w:val="left"/>
      <w:pPr>
        <w:ind w:left="0" w:firstLine="0"/>
      </w:pPr>
      <w:rPr>
        <w:rFonts w:hint="default"/>
      </w:rPr>
    </w:lvl>
    <w:lvl w:ilvl="1">
      <w:start w:val="1"/>
      <w:numFmt w:val="decimal"/>
      <w:pStyle w:val="AnnexesTitre2unilim"/>
      <w:suff w:val="space"/>
      <w:lvlText w:val="Annexe %2."/>
      <w:lvlJc w:val="left"/>
      <w:pPr>
        <w:ind w:left="0" w:firstLine="0"/>
      </w:pPr>
      <w:rPr>
        <w:rFonts w:hint="default"/>
      </w:rPr>
    </w:lvl>
    <w:lvl w:ilvl="2">
      <w:start w:val="1"/>
      <w:numFmt w:val="decimal"/>
      <w:pStyle w:val="AnnexesTitre3unilim"/>
      <w:suff w:val="space"/>
      <w:lvlText w:val="Annexe %2.%3."/>
      <w:lvlJc w:val="left"/>
      <w:pPr>
        <w:ind w:left="0" w:firstLine="0"/>
      </w:pPr>
      <w:rPr>
        <w:rFonts w:hint="default"/>
      </w:rPr>
    </w:lvl>
    <w:lvl w:ilvl="3">
      <w:start w:val="1"/>
      <w:numFmt w:val="decimal"/>
      <w:suff w:val="space"/>
      <w:lvlText w:val="Annexe %2.%3.%4."/>
      <w:lvlJc w:val="left"/>
      <w:pPr>
        <w:ind w:left="0" w:firstLine="0"/>
      </w:pPr>
      <w:rPr>
        <w:rFonts w:hint="default"/>
      </w:rPr>
    </w:lvl>
    <w:lvl w:ilvl="4">
      <w:start w:val="1"/>
      <w:numFmt w:val="decimal"/>
      <w:suff w:val="space"/>
      <w:lvlText w:val="Annexe %2.%3.%4.%5"/>
      <w:lvlJc w:val="left"/>
      <w:pPr>
        <w:ind w:left="0" w:firstLine="0"/>
      </w:pPr>
      <w:rPr>
        <w:rFonts w:hint="default"/>
      </w:rPr>
    </w:lvl>
    <w:lvl w:ilvl="5">
      <w:start w:val="1"/>
      <w:numFmt w:val="decimal"/>
      <w:suff w:val="space"/>
      <w:lvlText w:val="Annexe %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2577515"/>
    <w:multiLevelType w:val="multilevel"/>
    <w:tmpl w:val="D450B2D4"/>
    <w:numStyleLink w:val="StyleListeTitresunilim"/>
  </w:abstractNum>
  <w:abstractNum w:abstractNumId="27" w15:restartNumberingAfterBreak="0">
    <w:nsid w:val="62D71DA0"/>
    <w:multiLevelType w:val="multilevel"/>
    <w:tmpl w:val="F1247E40"/>
    <w:numStyleLink w:val="StyleListeAnnexes"/>
  </w:abstractNum>
  <w:abstractNum w:abstractNumId="28" w15:restartNumberingAfterBreak="0">
    <w:nsid w:val="63626D93"/>
    <w:multiLevelType w:val="multilevel"/>
    <w:tmpl w:val="DD36E4F8"/>
    <w:styleLink w:val="StyleListePuceunilim"/>
    <w:lvl w:ilvl="0">
      <w:start w:val="1"/>
      <w:numFmt w:val="bullet"/>
      <w:pStyle w:val="ListePuce1unilim"/>
      <w:suff w:val="space"/>
      <w:lvlText w:val=""/>
      <w:lvlJc w:val="left"/>
      <w:pPr>
        <w:ind w:left="567" w:firstLine="0"/>
      </w:pPr>
      <w:rPr>
        <w:rFonts w:ascii="Symbol" w:hAnsi="Symbol" w:hint="default"/>
        <w:color w:val="auto"/>
      </w:rPr>
    </w:lvl>
    <w:lvl w:ilvl="1">
      <w:start w:val="1"/>
      <w:numFmt w:val="bullet"/>
      <w:pStyle w:val="ListePuce2unilim"/>
      <w:suff w:val="space"/>
      <w:lvlText w:val=""/>
      <w:lvlJc w:val="left"/>
      <w:pPr>
        <w:ind w:left="851" w:firstLine="0"/>
      </w:pPr>
      <w:rPr>
        <w:rFonts w:ascii="Symbol" w:hAnsi="Symbol" w:hint="default"/>
        <w:color w:val="auto"/>
      </w:rPr>
    </w:lvl>
    <w:lvl w:ilvl="2">
      <w:start w:val="1"/>
      <w:numFmt w:val="bullet"/>
      <w:pStyle w:val="ListePuce3unilim"/>
      <w:suff w:val="space"/>
      <w:lvlText w:val=""/>
      <w:lvlJc w:val="left"/>
      <w:pPr>
        <w:ind w:left="1134" w:firstLine="0"/>
      </w:pPr>
      <w:rPr>
        <w:rFonts w:ascii="Symbol" w:hAnsi="Symbol" w:hint="default"/>
        <w:color w:val="auto"/>
      </w:rPr>
    </w:lvl>
    <w:lvl w:ilvl="3">
      <w:start w:val="1"/>
      <w:numFmt w:val="bullet"/>
      <w:pStyle w:val="ListePuce4unilim"/>
      <w:suff w:val="space"/>
      <w:lvlText w:val=""/>
      <w:lvlJc w:val="left"/>
      <w:pPr>
        <w:ind w:left="1418"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4C2350E"/>
    <w:multiLevelType w:val="multilevel"/>
    <w:tmpl w:val="D450B2D4"/>
    <w:numStyleLink w:val="StyleListeTitresunilim"/>
  </w:abstractNum>
  <w:abstractNum w:abstractNumId="30" w15:restartNumberingAfterBreak="0">
    <w:nsid w:val="6B457AF6"/>
    <w:multiLevelType w:val="multilevel"/>
    <w:tmpl w:val="D450B2D4"/>
    <w:numStyleLink w:val="StyleListeTitresunilim"/>
  </w:abstractNum>
  <w:abstractNum w:abstractNumId="31" w15:restartNumberingAfterBreak="0">
    <w:nsid w:val="74A07CE0"/>
    <w:multiLevelType w:val="multilevel"/>
    <w:tmpl w:val="F1247E40"/>
    <w:numStyleLink w:val="StyleListeAnnexes"/>
  </w:abstractNum>
  <w:num w:numId="1">
    <w:abstractNumId w:val="17"/>
  </w:num>
  <w:num w:numId="2">
    <w:abstractNumId w:val="28"/>
  </w:num>
  <w:num w:numId="3">
    <w:abstractNumId w:val="16"/>
  </w:num>
  <w:num w:numId="4">
    <w:abstractNumId w:val="25"/>
  </w:num>
  <w:num w:numId="5">
    <w:abstractNumId w:val="24"/>
  </w:num>
  <w:num w:numId="6">
    <w:abstractNumId w:val="14"/>
  </w:num>
  <w:num w:numId="7">
    <w:abstractNumId w:val="26"/>
  </w:num>
  <w:num w:numId="8">
    <w:abstractNumId w:val="2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7"/>
  </w:num>
  <w:num w:numId="20">
    <w:abstractNumId w:val="12"/>
  </w:num>
  <w:num w:numId="21">
    <w:abstractNumId w:val="23"/>
  </w:num>
  <w:num w:numId="22">
    <w:abstractNumId w:val="11"/>
  </w:num>
  <w:num w:numId="23">
    <w:abstractNumId w:val="29"/>
  </w:num>
  <w:num w:numId="24">
    <w:abstractNumId w:val="30"/>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8"/>
  </w:num>
  <w:num w:numId="32">
    <w:abstractNumId w:val="21"/>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6E"/>
    <w:rsid w:val="00000B26"/>
    <w:rsid w:val="00003BBF"/>
    <w:rsid w:val="00011008"/>
    <w:rsid w:val="0001335A"/>
    <w:rsid w:val="000157FB"/>
    <w:rsid w:val="00025623"/>
    <w:rsid w:val="00033C01"/>
    <w:rsid w:val="00033D02"/>
    <w:rsid w:val="000349A4"/>
    <w:rsid w:val="00035611"/>
    <w:rsid w:val="00040612"/>
    <w:rsid w:val="00041F2B"/>
    <w:rsid w:val="00043C82"/>
    <w:rsid w:val="000449B5"/>
    <w:rsid w:val="00047A9E"/>
    <w:rsid w:val="0005065C"/>
    <w:rsid w:val="000545E8"/>
    <w:rsid w:val="00057AF0"/>
    <w:rsid w:val="00060986"/>
    <w:rsid w:val="000618D3"/>
    <w:rsid w:val="00062AB4"/>
    <w:rsid w:val="00064FFF"/>
    <w:rsid w:val="0007261C"/>
    <w:rsid w:val="00073F23"/>
    <w:rsid w:val="0007463D"/>
    <w:rsid w:val="000747DB"/>
    <w:rsid w:val="00080AB9"/>
    <w:rsid w:val="000824A6"/>
    <w:rsid w:val="00084193"/>
    <w:rsid w:val="00084393"/>
    <w:rsid w:val="000923F7"/>
    <w:rsid w:val="0009297D"/>
    <w:rsid w:val="00094788"/>
    <w:rsid w:val="000A1353"/>
    <w:rsid w:val="000A1E64"/>
    <w:rsid w:val="000A1F60"/>
    <w:rsid w:val="000A5E76"/>
    <w:rsid w:val="000A61EA"/>
    <w:rsid w:val="000B36E6"/>
    <w:rsid w:val="000B451E"/>
    <w:rsid w:val="000C2F35"/>
    <w:rsid w:val="000C46E9"/>
    <w:rsid w:val="000C7A2D"/>
    <w:rsid w:val="000D2224"/>
    <w:rsid w:val="000D35D2"/>
    <w:rsid w:val="000D3EE2"/>
    <w:rsid w:val="000D7DD4"/>
    <w:rsid w:val="000E027E"/>
    <w:rsid w:val="000E38F5"/>
    <w:rsid w:val="000E45C0"/>
    <w:rsid w:val="000E4C80"/>
    <w:rsid w:val="000E6F55"/>
    <w:rsid w:val="000E6F69"/>
    <w:rsid w:val="000E7290"/>
    <w:rsid w:val="000F066E"/>
    <w:rsid w:val="000F11E2"/>
    <w:rsid w:val="000F3126"/>
    <w:rsid w:val="000F474F"/>
    <w:rsid w:val="000F4DF7"/>
    <w:rsid w:val="0010327D"/>
    <w:rsid w:val="00105A20"/>
    <w:rsid w:val="00106C5A"/>
    <w:rsid w:val="00115B19"/>
    <w:rsid w:val="0011701C"/>
    <w:rsid w:val="0011738F"/>
    <w:rsid w:val="0012404C"/>
    <w:rsid w:val="00126588"/>
    <w:rsid w:val="00130509"/>
    <w:rsid w:val="00137D17"/>
    <w:rsid w:val="0014285A"/>
    <w:rsid w:val="00144F28"/>
    <w:rsid w:val="00145C0E"/>
    <w:rsid w:val="00146034"/>
    <w:rsid w:val="00146474"/>
    <w:rsid w:val="00147CE4"/>
    <w:rsid w:val="00155DE2"/>
    <w:rsid w:val="0015600E"/>
    <w:rsid w:val="00156EFF"/>
    <w:rsid w:val="00160D8E"/>
    <w:rsid w:val="00167C11"/>
    <w:rsid w:val="00170895"/>
    <w:rsid w:val="00172C3A"/>
    <w:rsid w:val="001735C5"/>
    <w:rsid w:val="001772CF"/>
    <w:rsid w:val="00177A9C"/>
    <w:rsid w:val="00182113"/>
    <w:rsid w:val="001833EE"/>
    <w:rsid w:val="00184641"/>
    <w:rsid w:val="00186700"/>
    <w:rsid w:val="00186874"/>
    <w:rsid w:val="00187039"/>
    <w:rsid w:val="0018728C"/>
    <w:rsid w:val="00192147"/>
    <w:rsid w:val="001933B4"/>
    <w:rsid w:val="001950F8"/>
    <w:rsid w:val="00196C70"/>
    <w:rsid w:val="001A315E"/>
    <w:rsid w:val="001A710D"/>
    <w:rsid w:val="001B022E"/>
    <w:rsid w:val="001B1B8E"/>
    <w:rsid w:val="001B2506"/>
    <w:rsid w:val="001B2786"/>
    <w:rsid w:val="001B39D8"/>
    <w:rsid w:val="001B7537"/>
    <w:rsid w:val="001C13DE"/>
    <w:rsid w:val="001C1475"/>
    <w:rsid w:val="001C4BFB"/>
    <w:rsid w:val="001C5221"/>
    <w:rsid w:val="001C760A"/>
    <w:rsid w:val="001D1DAE"/>
    <w:rsid w:val="001D1E9A"/>
    <w:rsid w:val="001D2EB3"/>
    <w:rsid w:val="001D764B"/>
    <w:rsid w:val="001E2309"/>
    <w:rsid w:val="001E4CA5"/>
    <w:rsid w:val="001F2163"/>
    <w:rsid w:val="001F4166"/>
    <w:rsid w:val="001F7745"/>
    <w:rsid w:val="001F7795"/>
    <w:rsid w:val="002023F8"/>
    <w:rsid w:val="00203C8D"/>
    <w:rsid w:val="0020543E"/>
    <w:rsid w:val="0021086D"/>
    <w:rsid w:val="00214BCF"/>
    <w:rsid w:val="00223DE8"/>
    <w:rsid w:val="00227EA6"/>
    <w:rsid w:val="00233F14"/>
    <w:rsid w:val="0023568D"/>
    <w:rsid w:val="00236B3B"/>
    <w:rsid w:val="00243D26"/>
    <w:rsid w:val="002550D8"/>
    <w:rsid w:val="00255246"/>
    <w:rsid w:val="002553B8"/>
    <w:rsid w:val="00256418"/>
    <w:rsid w:val="00256EF8"/>
    <w:rsid w:val="00260D95"/>
    <w:rsid w:val="002640F5"/>
    <w:rsid w:val="0026477F"/>
    <w:rsid w:val="002666E2"/>
    <w:rsid w:val="0027069A"/>
    <w:rsid w:val="002746FF"/>
    <w:rsid w:val="00276B0C"/>
    <w:rsid w:val="00280D7D"/>
    <w:rsid w:val="002820B8"/>
    <w:rsid w:val="00291B31"/>
    <w:rsid w:val="002920A2"/>
    <w:rsid w:val="002932E7"/>
    <w:rsid w:val="00295854"/>
    <w:rsid w:val="00295958"/>
    <w:rsid w:val="002963C3"/>
    <w:rsid w:val="00297222"/>
    <w:rsid w:val="002A133F"/>
    <w:rsid w:val="002A1A1A"/>
    <w:rsid w:val="002A4A0D"/>
    <w:rsid w:val="002A5523"/>
    <w:rsid w:val="002A737C"/>
    <w:rsid w:val="002A79AC"/>
    <w:rsid w:val="002B13F1"/>
    <w:rsid w:val="002B16BF"/>
    <w:rsid w:val="002B1C16"/>
    <w:rsid w:val="002B5171"/>
    <w:rsid w:val="002B5561"/>
    <w:rsid w:val="002B5B30"/>
    <w:rsid w:val="002B64FD"/>
    <w:rsid w:val="002C1426"/>
    <w:rsid w:val="002C31F1"/>
    <w:rsid w:val="002C3A54"/>
    <w:rsid w:val="002C49AF"/>
    <w:rsid w:val="002C7271"/>
    <w:rsid w:val="002D17EA"/>
    <w:rsid w:val="002D2301"/>
    <w:rsid w:val="002D5A8C"/>
    <w:rsid w:val="002D5B46"/>
    <w:rsid w:val="002E03D4"/>
    <w:rsid w:val="002E0E38"/>
    <w:rsid w:val="002E62D0"/>
    <w:rsid w:val="002E6B42"/>
    <w:rsid w:val="002F21C9"/>
    <w:rsid w:val="002F2D11"/>
    <w:rsid w:val="003008B4"/>
    <w:rsid w:val="003008E6"/>
    <w:rsid w:val="00301C82"/>
    <w:rsid w:val="00301E26"/>
    <w:rsid w:val="0030598F"/>
    <w:rsid w:val="003060F8"/>
    <w:rsid w:val="003065E2"/>
    <w:rsid w:val="003112FA"/>
    <w:rsid w:val="00311D49"/>
    <w:rsid w:val="00316E77"/>
    <w:rsid w:val="00317242"/>
    <w:rsid w:val="00317932"/>
    <w:rsid w:val="0033126B"/>
    <w:rsid w:val="00331F60"/>
    <w:rsid w:val="003323F4"/>
    <w:rsid w:val="00334CA4"/>
    <w:rsid w:val="00336F78"/>
    <w:rsid w:val="00341E61"/>
    <w:rsid w:val="00344E4D"/>
    <w:rsid w:val="00345ED0"/>
    <w:rsid w:val="00346A88"/>
    <w:rsid w:val="0035045F"/>
    <w:rsid w:val="00351EEC"/>
    <w:rsid w:val="00352B82"/>
    <w:rsid w:val="0035386A"/>
    <w:rsid w:val="0035603C"/>
    <w:rsid w:val="0035717F"/>
    <w:rsid w:val="0036092D"/>
    <w:rsid w:val="003611EC"/>
    <w:rsid w:val="00361FF6"/>
    <w:rsid w:val="0036303C"/>
    <w:rsid w:val="0037023C"/>
    <w:rsid w:val="00370B01"/>
    <w:rsid w:val="00373958"/>
    <w:rsid w:val="00381D36"/>
    <w:rsid w:val="00382812"/>
    <w:rsid w:val="003839B6"/>
    <w:rsid w:val="00383D04"/>
    <w:rsid w:val="003846E0"/>
    <w:rsid w:val="00385052"/>
    <w:rsid w:val="0039574D"/>
    <w:rsid w:val="003A12C7"/>
    <w:rsid w:val="003A1AC3"/>
    <w:rsid w:val="003A3F36"/>
    <w:rsid w:val="003A566A"/>
    <w:rsid w:val="003A682F"/>
    <w:rsid w:val="003B02CD"/>
    <w:rsid w:val="003B2456"/>
    <w:rsid w:val="003B2A8B"/>
    <w:rsid w:val="003B5EC9"/>
    <w:rsid w:val="003B629D"/>
    <w:rsid w:val="003C0343"/>
    <w:rsid w:val="003C10E5"/>
    <w:rsid w:val="003C137B"/>
    <w:rsid w:val="003C1E5C"/>
    <w:rsid w:val="003C3905"/>
    <w:rsid w:val="003C4E97"/>
    <w:rsid w:val="003C5518"/>
    <w:rsid w:val="003C593D"/>
    <w:rsid w:val="003C722D"/>
    <w:rsid w:val="003D1D86"/>
    <w:rsid w:val="003D680A"/>
    <w:rsid w:val="003E3FA1"/>
    <w:rsid w:val="003E4171"/>
    <w:rsid w:val="003E690F"/>
    <w:rsid w:val="003E741A"/>
    <w:rsid w:val="003F0587"/>
    <w:rsid w:val="003F2B58"/>
    <w:rsid w:val="003F7185"/>
    <w:rsid w:val="004005F8"/>
    <w:rsid w:val="00402587"/>
    <w:rsid w:val="00404BE7"/>
    <w:rsid w:val="0040587C"/>
    <w:rsid w:val="00417AC9"/>
    <w:rsid w:val="004213FA"/>
    <w:rsid w:val="00422622"/>
    <w:rsid w:val="00427ECF"/>
    <w:rsid w:val="00431D57"/>
    <w:rsid w:val="00436620"/>
    <w:rsid w:val="00436F1F"/>
    <w:rsid w:val="00440DB5"/>
    <w:rsid w:val="00441A2C"/>
    <w:rsid w:val="00441B3F"/>
    <w:rsid w:val="0044284B"/>
    <w:rsid w:val="00442976"/>
    <w:rsid w:val="0044622F"/>
    <w:rsid w:val="004509ED"/>
    <w:rsid w:val="00450D65"/>
    <w:rsid w:val="004512FA"/>
    <w:rsid w:val="004522C4"/>
    <w:rsid w:val="00453D14"/>
    <w:rsid w:val="004548E6"/>
    <w:rsid w:val="00460E9F"/>
    <w:rsid w:val="004616BE"/>
    <w:rsid w:val="00465B56"/>
    <w:rsid w:val="00465CA4"/>
    <w:rsid w:val="00471BBB"/>
    <w:rsid w:val="004721CA"/>
    <w:rsid w:val="00474A7D"/>
    <w:rsid w:val="0047657E"/>
    <w:rsid w:val="00481E3D"/>
    <w:rsid w:val="00482FFD"/>
    <w:rsid w:val="00484DFC"/>
    <w:rsid w:val="00485634"/>
    <w:rsid w:val="00492537"/>
    <w:rsid w:val="00497353"/>
    <w:rsid w:val="00497F38"/>
    <w:rsid w:val="004A0D63"/>
    <w:rsid w:val="004A2C81"/>
    <w:rsid w:val="004A5458"/>
    <w:rsid w:val="004B0B2F"/>
    <w:rsid w:val="004B16F9"/>
    <w:rsid w:val="004B30D2"/>
    <w:rsid w:val="004B3BB2"/>
    <w:rsid w:val="004B4207"/>
    <w:rsid w:val="004B5163"/>
    <w:rsid w:val="004C1D87"/>
    <w:rsid w:val="004D3E42"/>
    <w:rsid w:val="004D5869"/>
    <w:rsid w:val="004D77E7"/>
    <w:rsid w:val="004E40B6"/>
    <w:rsid w:val="004E7270"/>
    <w:rsid w:val="004F0071"/>
    <w:rsid w:val="004F5F1D"/>
    <w:rsid w:val="004F73BA"/>
    <w:rsid w:val="00502FF3"/>
    <w:rsid w:val="00503BD7"/>
    <w:rsid w:val="00506DC1"/>
    <w:rsid w:val="00510ED7"/>
    <w:rsid w:val="0051171A"/>
    <w:rsid w:val="00515E7B"/>
    <w:rsid w:val="00516C5E"/>
    <w:rsid w:val="005232D1"/>
    <w:rsid w:val="005314AC"/>
    <w:rsid w:val="005315E2"/>
    <w:rsid w:val="00533746"/>
    <w:rsid w:val="00533E45"/>
    <w:rsid w:val="00534342"/>
    <w:rsid w:val="00541571"/>
    <w:rsid w:val="00543D50"/>
    <w:rsid w:val="005535AE"/>
    <w:rsid w:val="005541C3"/>
    <w:rsid w:val="005549D9"/>
    <w:rsid w:val="00555CB6"/>
    <w:rsid w:val="0056018C"/>
    <w:rsid w:val="00564D38"/>
    <w:rsid w:val="0056679A"/>
    <w:rsid w:val="00575646"/>
    <w:rsid w:val="005760A1"/>
    <w:rsid w:val="005821EE"/>
    <w:rsid w:val="0058391A"/>
    <w:rsid w:val="00586251"/>
    <w:rsid w:val="00592E6A"/>
    <w:rsid w:val="00593641"/>
    <w:rsid w:val="00594683"/>
    <w:rsid w:val="00597726"/>
    <w:rsid w:val="0059785C"/>
    <w:rsid w:val="005A4BDA"/>
    <w:rsid w:val="005A7783"/>
    <w:rsid w:val="005B0827"/>
    <w:rsid w:val="005B58F4"/>
    <w:rsid w:val="005B5CD4"/>
    <w:rsid w:val="005B685F"/>
    <w:rsid w:val="005D094C"/>
    <w:rsid w:val="005D2375"/>
    <w:rsid w:val="005D2AE7"/>
    <w:rsid w:val="005D3A3F"/>
    <w:rsid w:val="005D6408"/>
    <w:rsid w:val="005E049F"/>
    <w:rsid w:val="005E5F53"/>
    <w:rsid w:val="005E64EA"/>
    <w:rsid w:val="005F0231"/>
    <w:rsid w:val="005F2245"/>
    <w:rsid w:val="005F25F3"/>
    <w:rsid w:val="005F33CD"/>
    <w:rsid w:val="005F5EC0"/>
    <w:rsid w:val="005F76C1"/>
    <w:rsid w:val="0060001F"/>
    <w:rsid w:val="00600678"/>
    <w:rsid w:val="00601F78"/>
    <w:rsid w:val="0060774B"/>
    <w:rsid w:val="00610E47"/>
    <w:rsid w:val="006134C0"/>
    <w:rsid w:val="0062060A"/>
    <w:rsid w:val="0062112C"/>
    <w:rsid w:val="00633A98"/>
    <w:rsid w:val="00636EF6"/>
    <w:rsid w:val="00640938"/>
    <w:rsid w:val="0064506B"/>
    <w:rsid w:val="0064515C"/>
    <w:rsid w:val="006529F9"/>
    <w:rsid w:val="0066060F"/>
    <w:rsid w:val="00667D8F"/>
    <w:rsid w:val="00673673"/>
    <w:rsid w:val="0068501B"/>
    <w:rsid w:val="0068586F"/>
    <w:rsid w:val="00686F29"/>
    <w:rsid w:val="006935D0"/>
    <w:rsid w:val="006945EE"/>
    <w:rsid w:val="006A2CF6"/>
    <w:rsid w:val="006B13C1"/>
    <w:rsid w:val="006B27A6"/>
    <w:rsid w:val="006B3A0B"/>
    <w:rsid w:val="006B5222"/>
    <w:rsid w:val="006C19F6"/>
    <w:rsid w:val="006D1C5A"/>
    <w:rsid w:val="006D2377"/>
    <w:rsid w:val="006D525B"/>
    <w:rsid w:val="006D628E"/>
    <w:rsid w:val="006D6B18"/>
    <w:rsid w:val="006E0DAA"/>
    <w:rsid w:val="006E4861"/>
    <w:rsid w:val="006E6191"/>
    <w:rsid w:val="006F1635"/>
    <w:rsid w:val="006F583C"/>
    <w:rsid w:val="006F6267"/>
    <w:rsid w:val="0070068C"/>
    <w:rsid w:val="00700C80"/>
    <w:rsid w:val="00702F05"/>
    <w:rsid w:val="0070344D"/>
    <w:rsid w:val="00707ADA"/>
    <w:rsid w:val="00711B56"/>
    <w:rsid w:val="00712035"/>
    <w:rsid w:val="0071540E"/>
    <w:rsid w:val="00715D49"/>
    <w:rsid w:val="00717127"/>
    <w:rsid w:val="00720145"/>
    <w:rsid w:val="00720E12"/>
    <w:rsid w:val="007210CF"/>
    <w:rsid w:val="00724855"/>
    <w:rsid w:val="00727DFC"/>
    <w:rsid w:val="00733661"/>
    <w:rsid w:val="0073524C"/>
    <w:rsid w:val="00744A1D"/>
    <w:rsid w:val="007454EC"/>
    <w:rsid w:val="00745CD4"/>
    <w:rsid w:val="007469CA"/>
    <w:rsid w:val="00753C71"/>
    <w:rsid w:val="0075572B"/>
    <w:rsid w:val="00760E27"/>
    <w:rsid w:val="007625C1"/>
    <w:rsid w:val="00764299"/>
    <w:rsid w:val="0076463B"/>
    <w:rsid w:val="007744DB"/>
    <w:rsid w:val="00774962"/>
    <w:rsid w:val="0077528E"/>
    <w:rsid w:val="00775D63"/>
    <w:rsid w:val="0077642A"/>
    <w:rsid w:val="00777D4E"/>
    <w:rsid w:val="007826ED"/>
    <w:rsid w:val="007834DB"/>
    <w:rsid w:val="007845D8"/>
    <w:rsid w:val="0078725E"/>
    <w:rsid w:val="00791E18"/>
    <w:rsid w:val="007921A5"/>
    <w:rsid w:val="007930BF"/>
    <w:rsid w:val="007959B1"/>
    <w:rsid w:val="007A0EA5"/>
    <w:rsid w:val="007A108A"/>
    <w:rsid w:val="007A16E9"/>
    <w:rsid w:val="007A5295"/>
    <w:rsid w:val="007A71A2"/>
    <w:rsid w:val="007B212F"/>
    <w:rsid w:val="007B5DB6"/>
    <w:rsid w:val="007C59E3"/>
    <w:rsid w:val="007C741B"/>
    <w:rsid w:val="007D16EC"/>
    <w:rsid w:val="007D3894"/>
    <w:rsid w:val="007D3AE0"/>
    <w:rsid w:val="007D4F03"/>
    <w:rsid w:val="007E1535"/>
    <w:rsid w:val="007E3448"/>
    <w:rsid w:val="007E3B77"/>
    <w:rsid w:val="007E44F2"/>
    <w:rsid w:val="007E6244"/>
    <w:rsid w:val="007E66B9"/>
    <w:rsid w:val="007E6809"/>
    <w:rsid w:val="007F6FBA"/>
    <w:rsid w:val="007F790B"/>
    <w:rsid w:val="00804533"/>
    <w:rsid w:val="008158D4"/>
    <w:rsid w:val="0081642D"/>
    <w:rsid w:val="00817943"/>
    <w:rsid w:val="00822B99"/>
    <w:rsid w:val="00824F91"/>
    <w:rsid w:val="00830FB5"/>
    <w:rsid w:val="0083324C"/>
    <w:rsid w:val="0083335C"/>
    <w:rsid w:val="00836D0D"/>
    <w:rsid w:val="008412D6"/>
    <w:rsid w:val="00841942"/>
    <w:rsid w:val="008440CC"/>
    <w:rsid w:val="00845610"/>
    <w:rsid w:val="0084714E"/>
    <w:rsid w:val="00847233"/>
    <w:rsid w:val="0085294F"/>
    <w:rsid w:val="00852B3C"/>
    <w:rsid w:val="008551BF"/>
    <w:rsid w:val="008573A1"/>
    <w:rsid w:val="00861187"/>
    <w:rsid w:val="008664A8"/>
    <w:rsid w:val="00870D7E"/>
    <w:rsid w:val="00871B1E"/>
    <w:rsid w:val="00877847"/>
    <w:rsid w:val="00886365"/>
    <w:rsid w:val="00893662"/>
    <w:rsid w:val="008946F9"/>
    <w:rsid w:val="008954D5"/>
    <w:rsid w:val="00896843"/>
    <w:rsid w:val="00896C8D"/>
    <w:rsid w:val="008A2798"/>
    <w:rsid w:val="008A2986"/>
    <w:rsid w:val="008A38E3"/>
    <w:rsid w:val="008A3ACB"/>
    <w:rsid w:val="008B3DC0"/>
    <w:rsid w:val="008B5DBE"/>
    <w:rsid w:val="008B641E"/>
    <w:rsid w:val="008B70CB"/>
    <w:rsid w:val="008B7769"/>
    <w:rsid w:val="008C0701"/>
    <w:rsid w:val="008C2577"/>
    <w:rsid w:val="008C53D3"/>
    <w:rsid w:val="008C6DD4"/>
    <w:rsid w:val="008D3629"/>
    <w:rsid w:val="008D3E37"/>
    <w:rsid w:val="008D414C"/>
    <w:rsid w:val="008E2052"/>
    <w:rsid w:val="008E4702"/>
    <w:rsid w:val="008E6B40"/>
    <w:rsid w:val="008E76BF"/>
    <w:rsid w:val="008F0417"/>
    <w:rsid w:val="008F0C5C"/>
    <w:rsid w:val="008F1558"/>
    <w:rsid w:val="008F268E"/>
    <w:rsid w:val="008F6E43"/>
    <w:rsid w:val="009002D9"/>
    <w:rsid w:val="0090535A"/>
    <w:rsid w:val="00910ED7"/>
    <w:rsid w:val="0091135A"/>
    <w:rsid w:val="00911CDF"/>
    <w:rsid w:val="00916129"/>
    <w:rsid w:val="009229FB"/>
    <w:rsid w:val="0093031A"/>
    <w:rsid w:val="00930C7F"/>
    <w:rsid w:val="00934CFB"/>
    <w:rsid w:val="00935F40"/>
    <w:rsid w:val="00935F8D"/>
    <w:rsid w:val="009425E1"/>
    <w:rsid w:val="009436A2"/>
    <w:rsid w:val="00945A52"/>
    <w:rsid w:val="0094657C"/>
    <w:rsid w:val="0095074D"/>
    <w:rsid w:val="0095156C"/>
    <w:rsid w:val="00957CAF"/>
    <w:rsid w:val="00961EDD"/>
    <w:rsid w:val="0096513C"/>
    <w:rsid w:val="009676DB"/>
    <w:rsid w:val="00970303"/>
    <w:rsid w:val="009719DF"/>
    <w:rsid w:val="0097328A"/>
    <w:rsid w:val="00974AAD"/>
    <w:rsid w:val="00976400"/>
    <w:rsid w:val="00977E90"/>
    <w:rsid w:val="0098035B"/>
    <w:rsid w:val="00980509"/>
    <w:rsid w:val="00982D17"/>
    <w:rsid w:val="00983733"/>
    <w:rsid w:val="0099456E"/>
    <w:rsid w:val="00995505"/>
    <w:rsid w:val="00997A23"/>
    <w:rsid w:val="00997DD7"/>
    <w:rsid w:val="009A03D0"/>
    <w:rsid w:val="009A271C"/>
    <w:rsid w:val="009A31AA"/>
    <w:rsid w:val="009A35B7"/>
    <w:rsid w:val="009A6D18"/>
    <w:rsid w:val="009B2520"/>
    <w:rsid w:val="009B3EF9"/>
    <w:rsid w:val="009B531B"/>
    <w:rsid w:val="009B723C"/>
    <w:rsid w:val="009B7620"/>
    <w:rsid w:val="009C05BB"/>
    <w:rsid w:val="009C0A17"/>
    <w:rsid w:val="009C15AD"/>
    <w:rsid w:val="009C205D"/>
    <w:rsid w:val="009C2BB5"/>
    <w:rsid w:val="009C5D76"/>
    <w:rsid w:val="009C65E6"/>
    <w:rsid w:val="009D3C4F"/>
    <w:rsid w:val="009D4F7C"/>
    <w:rsid w:val="009D7E89"/>
    <w:rsid w:val="009E06B6"/>
    <w:rsid w:val="009E4653"/>
    <w:rsid w:val="009E5051"/>
    <w:rsid w:val="009E638B"/>
    <w:rsid w:val="009F0442"/>
    <w:rsid w:val="009F6100"/>
    <w:rsid w:val="00A00599"/>
    <w:rsid w:val="00A00601"/>
    <w:rsid w:val="00A05FF9"/>
    <w:rsid w:val="00A070D5"/>
    <w:rsid w:val="00A078E1"/>
    <w:rsid w:val="00A07957"/>
    <w:rsid w:val="00A21340"/>
    <w:rsid w:val="00A23938"/>
    <w:rsid w:val="00A23A00"/>
    <w:rsid w:val="00A24781"/>
    <w:rsid w:val="00A278CA"/>
    <w:rsid w:val="00A31A3F"/>
    <w:rsid w:val="00A32FAE"/>
    <w:rsid w:val="00A44A31"/>
    <w:rsid w:val="00A4759C"/>
    <w:rsid w:val="00A5478B"/>
    <w:rsid w:val="00A5705E"/>
    <w:rsid w:val="00A57B1A"/>
    <w:rsid w:val="00A61163"/>
    <w:rsid w:val="00A63149"/>
    <w:rsid w:val="00A66F5A"/>
    <w:rsid w:val="00A67066"/>
    <w:rsid w:val="00A72D7D"/>
    <w:rsid w:val="00A74F4A"/>
    <w:rsid w:val="00A76E6C"/>
    <w:rsid w:val="00A809B1"/>
    <w:rsid w:val="00A815C4"/>
    <w:rsid w:val="00A82BD3"/>
    <w:rsid w:val="00A8489F"/>
    <w:rsid w:val="00A84997"/>
    <w:rsid w:val="00A85CB4"/>
    <w:rsid w:val="00A901E4"/>
    <w:rsid w:val="00A90DE4"/>
    <w:rsid w:val="00A94378"/>
    <w:rsid w:val="00A951D8"/>
    <w:rsid w:val="00A966A0"/>
    <w:rsid w:val="00A97C70"/>
    <w:rsid w:val="00A97FEF"/>
    <w:rsid w:val="00AA2907"/>
    <w:rsid w:val="00AA4577"/>
    <w:rsid w:val="00AB1A84"/>
    <w:rsid w:val="00AB269D"/>
    <w:rsid w:val="00AB5CBB"/>
    <w:rsid w:val="00AB7443"/>
    <w:rsid w:val="00AC074C"/>
    <w:rsid w:val="00AC2A90"/>
    <w:rsid w:val="00AC2C4F"/>
    <w:rsid w:val="00AC7037"/>
    <w:rsid w:val="00AC76CD"/>
    <w:rsid w:val="00AD06ED"/>
    <w:rsid w:val="00AD0B71"/>
    <w:rsid w:val="00AD123E"/>
    <w:rsid w:val="00AD30BA"/>
    <w:rsid w:val="00AD51A0"/>
    <w:rsid w:val="00AE0419"/>
    <w:rsid w:val="00AE2634"/>
    <w:rsid w:val="00AE26B8"/>
    <w:rsid w:val="00AE3C49"/>
    <w:rsid w:val="00AE7DCC"/>
    <w:rsid w:val="00AE7F32"/>
    <w:rsid w:val="00AF0002"/>
    <w:rsid w:val="00AF18FB"/>
    <w:rsid w:val="00AF2776"/>
    <w:rsid w:val="00AF36CC"/>
    <w:rsid w:val="00AF3E15"/>
    <w:rsid w:val="00AF51C5"/>
    <w:rsid w:val="00B00AD4"/>
    <w:rsid w:val="00B00E69"/>
    <w:rsid w:val="00B0179A"/>
    <w:rsid w:val="00B056C9"/>
    <w:rsid w:val="00B16B6C"/>
    <w:rsid w:val="00B1769F"/>
    <w:rsid w:val="00B208DD"/>
    <w:rsid w:val="00B215C6"/>
    <w:rsid w:val="00B21A91"/>
    <w:rsid w:val="00B23C61"/>
    <w:rsid w:val="00B242B4"/>
    <w:rsid w:val="00B25522"/>
    <w:rsid w:val="00B36B84"/>
    <w:rsid w:val="00B40730"/>
    <w:rsid w:val="00B40BE9"/>
    <w:rsid w:val="00B4148A"/>
    <w:rsid w:val="00B414CA"/>
    <w:rsid w:val="00B452D3"/>
    <w:rsid w:val="00B5703E"/>
    <w:rsid w:val="00B573CD"/>
    <w:rsid w:val="00B70DFE"/>
    <w:rsid w:val="00B723C6"/>
    <w:rsid w:val="00B76485"/>
    <w:rsid w:val="00B80B1E"/>
    <w:rsid w:val="00B83E71"/>
    <w:rsid w:val="00B85083"/>
    <w:rsid w:val="00B85512"/>
    <w:rsid w:val="00B910CE"/>
    <w:rsid w:val="00B94397"/>
    <w:rsid w:val="00B96C79"/>
    <w:rsid w:val="00BA22A1"/>
    <w:rsid w:val="00BA2972"/>
    <w:rsid w:val="00BA66D0"/>
    <w:rsid w:val="00BA7C89"/>
    <w:rsid w:val="00BB5BE1"/>
    <w:rsid w:val="00BB7969"/>
    <w:rsid w:val="00BB7BB9"/>
    <w:rsid w:val="00BC7670"/>
    <w:rsid w:val="00BD4CD6"/>
    <w:rsid w:val="00BD4FEF"/>
    <w:rsid w:val="00BD59DB"/>
    <w:rsid w:val="00BD6B27"/>
    <w:rsid w:val="00BD7A0B"/>
    <w:rsid w:val="00BE0609"/>
    <w:rsid w:val="00BE591E"/>
    <w:rsid w:val="00BE74AE"/>
    <w:rsid w:val="00BF6A74"/>
    <w:rsid w:val="00BF6A9C"/>
    <w:rsid w:val="00BF7586"/>
    <w:rsid w:val="00C01EA5"/>
    <w:rsid w:val="00C02808"/>
    <w:rsid w:val="00C03D26"/>
    <w:rsid w:val="00C058BC"/>
    <w:rsid w:val="00C10EE6"/>
    <w:rsid w:val="00C15CC7"/>
    <w:rsid w:val="00C209F6"/>
    <w:rsid w:val="00C20CFD"/>
    <w:rsid w:val="00C33BB9"/>
    <w:rsid w:val="00C36665"/>
    <w:rsid w:val="00C37890"/>
    <w:rsid w:val="00C40817"/>
    <w:rsid w:val="00C433C1"/>
    <w:rsid w:val="00C44DC2"/>
    <w:rsid w:val="00C453EE"/>
    <w:rsid w:val="00C45601"/>
    <w:rsid w:val="00C4695F"/>
    <w:rsid w:val="00C51924"/>
    <w:rsid w:val="00C51945"/>
    <w:rsid w:val="00C60519"/>
    <w:rsid w:val="00C62206"/>
    <w:rsid w:val="00C73063"/>
    <w:rsid w:val="00C73B01"/>
    <w:rsid w:val="00C74D42"/>
    <w:rsid w:val="00C8186A"/>
    <w:rsid w:val="00C82C44"/>
    <w:rsid w:val="00C8346D"/>
    <w:rsid w:val="00C854FB"/>
    <w:rsid w:val="00C85C93"/>
    <w:rsid w:val="00C8729E"/>
    <w:rsid w:val="00CA4E10"/>
    <w:rsid w:val="00CB0D9B"/>
    <w:rsid w:val="00CB1267"/>
    <w:rsid w:val="00CB3CB4"/>
    <w:rsid w:val="00CB67F6"/>
    <w:rsid w:val="00CC1877"/>
    <w:rsid w:val="00CC53B9"/>
    <w:rsid w:val="00CC6A69"/>
    <w:rsid w:val="00CC6D55"/>
    <w:rsid w:val="00CE0178"/>
    <w:rsid w:val="00CE4A11"/>
    <w:rsid w:val="00CF083E"/>
    <w:rsid w:val="00CF3EB0"/>
    <w:rsid w:val="00D0445C"/>
    <w:rsid w:val="00D05D00"/>
    <w:rsid w:val="00D06022"/>
    <w:rsid w:val="00D061AD"/>
    <w:rsid w:val="00D0709F"/>
    <w:rsid w:val="00D07108"/>
    <w:rsid w:val="00D074D8"/>
    <w:rsid w:val="00D12C42"/>
    <w:rsid w:val="00D21115"/>
    <w:rsid w:val="00D22575"/>
    <w:rsid w:val="00D23637"/>
    <w:rsid w:val="00D2365D"/>
    <w:rsid w:val="00D256EE"/>
    <w:rsid w:val="00D309D3"/>
    <w:rsid w:val="00D33E2F"/>
    <w:rsid w:val="00D33F50"/>
    <w:rsid w:val="00D340B4"/>
    <w:rsid w:val="00D342D4"/>
    <w:rsid w:val="00D37F7C"/>
    <w:rsid w:val="00D43C88"/>
    <w:rsid w:val="00D44CA5"/>
    <w:rsid w:val="00D474DB"/>
    <w:rsid w:val="00D50628"/>
    <w:rsid w:val="00D50A71"/>
    <w:rsid w:val="00D52CA8"/>
    <w:rsid w:val="00D5476D"/>
    <w:rsid w:val="00D56BD9"/>
    <w:rsid w:val="00D6361E"/>
    <w:rsid w:val="00D63804"/>
    <w:rsid w:val="00D64E31"/>
    <w:rsid w:val="00D67D94"/>
    <w:rsid w:val="00D67FF6"/>
    <w:rsid w:val="00D772F1"/>
    <w:rsid w:val="00D82ED5"/>
    <w:rsid w:val="00D852F2"/>
    <w:rsid w:val="00D86B59"/>
    <w:rsid w:val="00D92208"/>
    <w:rsid w:val="00D95CFC"/>
    <w:rsid w:val="00D97D1A"/>
    <w:rsid w:val="00DA1D44"/>
    <w:rsid w:val="00DA5325"/>
    <w:rsid w:val="00DA5B6D"/>
    <w:rsid w:val="00DB0792"/>
    <w:rsid w:val="00DB1776"/>
    <w:rsid w:val="00DB35EE"/>
    <w:rsid w:val="00DB50B7"/>
    <w:rsid w:val="00DB5549"/>
    <w:rsid w:val="00DC0FF4"/>
    <w:rsid w:val="00DC294D"/>
    <w:rsid w:val="00DC3AEB"/>
    <w:rsid w:val="00DC6902"/>
    <w:rsid w:val="00DC6D27"/>
    <w:rsid w:val="00DC703A"/>
    <w:rsid w:val="00DD0DFA"/>
    <w:rsid w:val="00DD2D09"/>
    <w:rsid w:val="00DD4705"/>
    <w:rsid w:val="00DD6D97"/>
    <w:rsid w:val="00DD74D1"/>
    <w:rsid w:val="00DD77F2"/>
    <w:rsid w:val="00DE1454"/>
    <w:rsid w:val="00DE448C"/>
    <w:rsid w:val="00DF13AF"/>
    <w:rsid w:val="00DF34D7"/>
    <w:rsid w:val="00DF4D26"/>
    <w:rsid w:val="00DF4F4F"/>
    <w:rsid w:val="00DF5FE4"/>
    <w:rsid w:val="00DF613E"/>
    <w:rsid w:val="00DF775F"/>
    <w:rsid w:val="00E00693"/>
    <w:rsid w:val="00E03358"/>
    <w:rsid w:val="00E03379"/>
    <w:rsid w:val="00E07E45"/>
    <w:rsid w:val="00E10817"/>
    <w:rsid w:val="00E10B19"/>
    <w:rsid w:val="00E10FBA"/>
    <w:rsid w:val="00E147F3"/>
    <w:rsid w:val="00E161E4"/>
    <w:rsid w:val="00E250AD"/>
    <w:rsid w:val="00E270C8"/>
    <w:rsid w:val="00E2723D"/>
    <w:rsid w:val="00E27E45"/>
    <w:rsid w:val="00E305E5"/>
    <w:rsid w:val="00E33334"/>
    <w:rsid w:val="00E361FB"/>
    <w:rsid w:val="00E37837"/>
    <w:rsid w:val="00E41A7D"/>
    <w:rsid w:val="00E43A22"/>
    <w:rsid w:val="00E4486E"/>
    <w:rsid w:val="00E462E7"/>
    <w:rsid w:val="00E4793B"/>
    <w:rsid w:val="00E47B6A"/>
    <w:rsid w:val="00E61E95"/>
    <w:rsid w:val="00E62F82"/>
    <w:rsid w:val="00E63AFD"/>
    <w:rsid w:val="00E63EA6"/>
    <w:rsid w:val="00E66D8C"/>
    <w:rsid w:val="00E673D0"/>
    <w:rsid w:val="00E70C15"/>
    <w:rsid w:val="00E75780"/>
    <w:rsid w:val="00E757BF"/>
    <w:rsid w:val="00E81BF8"/>
    <w:rsid w:val="00E86746"/>
    <w:rsid w:val="00E87415"/>
    <w:rsid w:val="00E92FC4"/>
    <w:rsid w:val="00E9659F"/>
    <w:rsid w:val="00E96DA0"/>
    <w:rsid w:val="00E97AA9"/>
    <w:rsid w:val="00EA062F"/>
    <w:rsid w:val="00EA5B85"/>
    <w:rsid w:val="00EA65B6"/>
    <w:rsid w:val="00EA737D"/>
    <w:rsid w:val="00EA7395"/>
    <w:rsid w:val="00EB4600"/>
    <w:rsid w:val="00EB5E81"/>
    <w:rsid w:val="00EC066D"/>
    <w:rsid w:val="00EC0701"/>
    <w:rsid w:val="00EC17CD"/>
    <w:rsid w:val="00EC1C43"/>
    <w:rsid w:val="00EC1FFC"/>
    <w:rsid w:val="00EC40A1"/>
    <w:rsid w:val="00EC5B16"/>
    <w:rsid w:val="00ED068C"/>
    <w:rsid w:val="00ED0BAA"/>
    <w:rsid w:val="00ED236A"/>
    <w:rsid w:val="00ED24E9"/>
    <w:rsid w:val="00ED31EF"/>
    <w:rsid w:val="00EE1693"/>
    <w:rsid w:val="00EE3D8A"/>
    <w:rsid w:val="00EE4FCF"/>
    <w:rsid w:val="00EF29A8"/>
    <w:rsid w:val="00EF5270"/>
    <w:rsid w:val="00EF5D57"/>
    <w:rsid w:val="00EF7116"/>
    <w:rsid w:val="00F10FDB"/>
    <w:rsid w:val="00F15D46"/>
    <w:rsid w:val="00F21DC6"/>
    <w:rsid w:val="00F246F6"/>
    <w:rsid w:val="00F2702C"/>
    <w:rsid w:val="00F27300"/>
    <w:rsid w:val="00F30E83"/>
    <w:rsid w:val="00F32F47"/>
    <w:rsid w:val="00F32FEF"/>
    <w:rsid w:val="00F34BD8"/>
    <w:rsid w:val="00F34C7E"/>
    <w:rsid w:val="00F43A1B"/>
    <w:rsid w:val="00F4413D"/>
    <w:rsid w:val="00F45CCE"/>
    <w:rsid w:val="00F4652F"/>
    <w:rsid w:val="00F46D22"/>
    <w:rsid w:val="00F46FB2"/>
    <w:rsid w:val="00F505D3"/>
    <w:rsid w:val="00F52D4A"/>
    <w:rsid w:val="00F52EAF"/>
    <w:rsid w:val="00F539EB"/>
    <w:rsid w:val="00F55046"/>
    <w:rsid w:val="00F5556E"/>
    <w:rsid w:val="00F56542"/>
    <w:rsid w:val="00F56D15"/>
    <w:rsid w:val="00F60AFD"/>
    <w:rsid w:val="00F6182A"/>
    <w:rsid w:val="00F675D4"/>
    <w:rsid w:val="00F7109E"/>
    <w:rsid w:val="00F76DCF"/>
    <w:rsid w:val="00F77857"/>
    <w:rsid w:val="00F80465"/>
    <w:rsid w:val="00F80761"/>
    <w:rsid w:val="00F849A1"/>
    <w:rsid w:val="00F849C3"/>
    <w:rsid w:val="00F84F39"/>
    <w:rsid w:val="00F85708"/>
    <w:rsid w:val="00F857B1"/>
    <w:rsid w:val="00F901FB"/>
    <w:rsid w:val="00F90316"/>
    <w:rsid w:val="00F926ED"/>
    <w:rsid w:val="00F92704"/>
    <w:rsid w:val="00F93398"/>
    <w:rsid w:val="00F95F61"/>
    <w:rsid w:val="00F9613F"/>
    <w:rsid w:val="00F97B1A"/>
    <w:rsid w:val="00FA15D7"/>
    <w:rsid w:val="00FA2D77"/>
    <w:rsid w:val="00FA4CE5"/>
    <w:rsid w:val="00FA5F8A"/>
    <w:rsid w:val="00FA66B7"/>
    <w:rsid w:val="00FC0BA4"/>
    <w:rsid w:val="00FC1894"/>
    <w:rsid w:val="00FC18BC"/>
    <w:rsid w:val="00FC49B6"/>
    <w:rsid w:val="00FC5504"/>
    <w:rsid w:val="00FD25A9"/>
    <w:rsid w:val="00FD380A"/>
    <w:rsid w:val="00FD38AF"/>
    <w:rsid w:val="00FD5943"/>
    <w:rsid w:val="00FD7532"/>
    <w:rsid w:val="00FE001D"/>
    <w:rsid w:val="00FE0273"/>
    <w:rsid w:val="00FE08C1"/>
    <w:rsid w:val="00FE2876"/>
    <w:rsid w:val="00FE5BC8"/>
    <w:rsid w:val="00FE6912"/>
    <w:rsid w:val="00FF5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F1355"/>
  <w15:docId w15:val="{5FF22B5F-04CA-9B40-B641-9DAD8CCA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40F5"/>
    <w:pPr>
      <w:spacing w:after="0"/>
    </w:pPr>
    <w:rPr>
      <w:rFonts w:ascii="Arial" w:eastAsia="Times New Roman" w:hAnsi="Arial" w:cs="Times New Roman"/>
      <w:szCs w:val="24"/>
      <w:lang w:eastAsia="fr-FR"/>
    </w:rPr>
  </w:style>
  <w:style w:type="paragraph" w:styleId="Titre1">
    <w:name w:val="heading 1"/>
    <w:basedOn w:val="TitresNiveau1Unilim"/>
    <w:next w:val="Texteunilim"/>
    <w:link w:val="Titre1Car"/>
    <w:uiPriority w:val="9"/>
    <w:qFormat/>
    <w:rsid w:val="00AD123E"/>
    <w:pPr>
      <w:numPr>
        <w:numId w:val="3"/>
      </w:numPr>
    </w:pPr>
    <w:rPr>
      <w:rFonts w:eastAsiaTheme="majorEastAsia" w:cstheme="majorBidi"/>
      <w:bCs/>
      <w:szCs w:val="28"/>
    </w:rPr>
  </w:style>
  <w:style w:type="paragraph" w:styleId="Titre2">
    <w:name w:val="heading 2"/>
    <w:basedOn w:val="Titresunilim"/>
    <w:next w:val="Texteunilim"/>
    <w:link w:val="Titre2Car"/>
    <w:uiPriority w:val="9"/>
    <w:qFormat/>
    <w:rsid w:val="00AD123E"/>
    <w:pPr>
      <w:numPr>
        <w:ilvl w:val="1"/>
        <w:numId w:val="3"/>
      </w:numPr>
      <w:outlineLvl w:val="1"/>
    </w:pPr>
    <w:rPr>
      <w:bCs/>
      <w:szCs w:val="36"/>
    </w:rPr>
  </w:style>
  <w:style w:type="paragraph" w:styleId="Titre3">
    <w:name w:val="heading 3"/>
    <w:basedOn w:val="Titresunilim"/>
    <w:next w:val="Texteunilim"/>
    <w:link w:val="Titre3Car"/>
    <w:uiPriority w:val="9"/>
    <w:unhideWhenUsed/>
    <w:qFormat/>
    <w:rsid w:val="00AD123E"/>
    <w:pPr>
      <w:numPr>
        <w:ilvl w:val="2"/>
        <w:numId w:val="3"/>
      </w:numPr>
      <w:outlineLvl w:val="2"/>
    </w:pPr>
    <w:rPr>
      <w:rFonts w:eastAsiaTheme="majorEastAsia" w:cstheme="majorBidi"/>
      <w:bCs/>
    </w:rPr>
  </w:style>
  <w:style w:type="paragraph" w:styleId="Titre4">
    <w:name w:val="heading 4"/>
    <w:basedOn w:val="Titresunilim"/>
    <w:next w:val="Texteunilim"/>
    <w:link w:val="Titre4Car"/>
    <w:uiPriority w:val="9"/>
    <w:unhideWhenUsed/>
    <w:qFormat/>
    <w:rsid w:val="00AD123E"/>
    <w:pPr>
      <w:numPr>
        <w:ilvl w:val="3"/>
        <w:numId w:val="3"/>
      </w:numPr>
      <w:outlineLvl w:val="3"/>
    </w:pPr>
    <w:rPr>
      <w:rFonts w:eastAsiaTheme="majorEastAsia" w:cstheme="majorBidi"/>
      <w:bCs/>
      <w:iCs/>
    </w:rPr>
  </w:style>
  <w:style w:type="paragraph" w:styleId="Titre5">
    <w:name w:val="heading 5"/>
    <w:basedOn w:val="Titresunilim"/>
    <w:next w:val="Texteunilim"/>
    <w:link w:val="Titre5Car"/>
    <w:uiPriority w:val="9"/>
    <w:unhideWhenUsed/>
    <w:qFormat/>
    <w:rsid w:val="00AD123E"/>
    <w:pPr>
      <w:numPr>
        <w:ilvl w:val="4"/>
        <w:numId w:val="3"/>
      </w:numPr>
      <w:outlineLvl w:val="4"/>
    </w:pPr>
    <w:rPr>
      <w:rFonts w:eastAsiaTheme="majorEastAsia" w:cstheme="majorBidi"/>
    </w:rPr>
  </w:style>
  <w:style w:type="paragraph" w:styleId="Titre6">
    <w:name w:val="heading 6"/>
    <w:basedOn w:val="Titresunilim"/>
    <w:next w:val="Texteunilim"/>
    <w:link w:val="Titre6Car"/>
    <w:uiPriority w:val="9"/>
    <w:unhideWhenUsed/>
    <w:qFormat/>
    <w:rsid w:val="00AD123E"/>
    <w:pPr>
      <w:numPr>
        <w:ilvl w:val="5"/>
        <w:numId w:val="3"/>
      </w:numPr>
      <w:outlineLvl w:val="5"/>
    </w:pPr>
    <w:rPr>
      <w:rFonts w:eastAsiaTheme="majorEastAsia" w:cstheme="majorBidi"/>
      <w:iCs/>
    </w:rPr>
  </w:style>
  <w:style w:type="paragraph" w:styleId="Titre7">
    <w:name w:val="heading 7"/>
    <w:basedOn w:val="Titresunilim"/>
    <w:next w:val="Normal"/>
    <w:link w:val="Titre7Car"/>
    <w:uiPriority w:val="9"/>
    <w:unhideWhenUsed/>
    <w:qFormat/>
    <w:rsid w:val="00AD123E"/>
    <w:pPr>
      <w:numPr>
        <w:ilvl w:val="6"/>
        <w:numId w:val="3"/>
      </w:numPr>
      <w:outlineLvl w:val="6"/>
    </w:pPr>
    <w:rPr>
      <w:rFonts w:eastAsiaTheme="majorEastAsia" w:cstheme="majorBidi"/>
      <w:iCs/>
    </w:rPr>
  </w:style>
  <w:style w:type="paragraph" w:styleId="Titre8">
    <w:name w:val="heading 8"/>
    <w:basedOn w:val="Titresunilim"/>
    <w:next w:val="Normal"/>
    <w:link w:val="Titre8Car"/>
    <w:uiPriority w:val="9"/>
    <w:semiHidden/>
    <w:unhideWhenUsed/>
    <w:qFormat/>
    <w:rsid w:val="00AD123E"/>
    <w:pPr>
      <w:numPr>
        <w:ilvl w:val="7"/>
        <w:numId w:val="3"/>
      </w:numPr>
      <w:outlineLvl w:val="7"/>
    </w:pPr>
    <w:rPr>
      <w:rFonts w:eastAsiaTheme="majorEastAsia" w:cstheme="majorBidi"/>
      <w:szCs w:val="20"/>
    </w:rPr>
  </w:style>
  <w:style w:type="paragraph" w:styleId="Titre9">
    <w:name w:val="heading 9"/>
    <w:basedOn w:val="Titresunilim"/>
    <w:next w:val="Normal"/>
    <w:link w:val="Titre9Car"/>
    <w:uiPriority w:val="9"/>
    <w:unhideWhenUsed/>
    <w:qFormat/>
    <w:rsid w:val="00AD123E"/>
    <w:pPr>
      <w:numPr>
        <w:ilvl w:val="8"/>
        <w:numId w:val="3"/>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23E"/>
    <w:rPr>
      <w:rFonts w:ascii="Arial" w:eastAsiaTheme="majorEastAsia" w:hAnsi="Arial" w:cstheme="majorBidi"/>
      <w:b/>
      <w:bCs/>
      <w:sz w:val="24"/>
      <w:szCs w:val="28"/>
      <w:lang w:eastAsia="fr-FR"/>
    </w:rPr>
  </w:style>
  <w:style w:type="character" w:customStyle="1" w:styleId="Titre2Car">
    <w:name w:val="Titre 2 Car"/>
    <w:basedOn w:val="Policepardfaut"/>
    <w:link w:val="Titre2"/>
    <w:uiPriority w:val="9"/>
    <w:rsid w:val="00AD123E"/>
    <w:rPr>
      <w:rFonts w:ascii="Arial" w:eastAsia="Times New Roman" w:hAnsi="Arial" w:cs="Times New Roman"/>
      <w:b/>
      <w:bCs/>
      <w:szCs w:val="36"/>
      <w:lang w:eastAsia="fr-FR"/>
    </w:rPr>
  </w:style>
  <w:style w:type="character" w:customStyle="1" w:styleId="Titre3Car">
    <w:name w:val="Titre 3 Car"/>
    <w:basedOn w:val="Policepardfaut"/>
    <w:link w:val="Titre3"/>
    <w:uiPriority w:val="9"/>
    <w:rsid w:val="00AD123E"/>
    <w:rPr>
      <w:rFonts w:ascii="Arial" w:eastAsiaTheme="majorEastAsia" w:hAnsi="Arial" w:cstheme="majorBidi"/>
      <w:b/>
      <w:bCs/>
      <w:szCs w:val="24"/>
      <w:lang w:eastAsia="fr-FR"/>
    </w:rPr>
  </w:style>
  <w:style w:type="character" w:customStyle="1" w:styleId="Titre4Car">
    <w:name w:val="Titre 4 Car"/>
    <w:basedOn w:val="Policepardfaut"/>
    <w:link w:val="Titre4"/>
    <w:uiPriority w:val="9"/>
    <w:rsid w:val="00AD123E"/>
    <w:rPr>
      <w:rFonts w:ascii="Arial" w:eastAsiaTheme="majorEastAsia" w:hAnsi="Arial" w:cstheme="majorBidi"/>
      <w:b/>
      <w:bCs/>
      <w:iCs/>
      <w:szCs w:val="24"/>
      <w:lang w:eastAsia="fr-FR"/>
    </w:rPr>
  </w:style>
  <w:style w:type="character" w:customStyle="1" w:styleId="Titre5Car">
    <w:name w:val="Titre 5 Car"/>
    <w:basedOn w:val="Policepardfaut"/>
    <w:link w:val="Titre5"/>
    <w:uiPriority w:val="9"/>
    <w:rsid w:val="00AD123E"/>
    <w:rPr>
      <w:rFonts w:ascii="Arial" w:eastAsiaTheme="majorEastAsia" w:hAnsi="Arial" w:cstheme="majorBidi"/>
      <w:b/>
      <w:szCs w:val="24"/>
      <w:lang w:eastAsia="fr-FR"/>
    </w:rPr>
  </w:style>
  <w:style w:type="character" w:customStyle="1" w:styleId="Titre6Car">
    <w:name w:val="Titre 6 Car"/>
    <w:basedOn w:val="Policepardfaut"/>
    <w:link w:val="Titre6"/>
    <w:uiPriority w:val="9"/>
    <w:rsid w:val="00AD123E"/>
    <w:rPr>
      <w:rFonts w:ascii="Arial" w:eastAsiaTheme="majorEastAsia" w:hAnsi="Arial" w:cstheme="majorBidi"/>
      <w:b/>
      <w:iCs/>
      <w:szCs w:val="24"/>
      <w:lang w:eastAsia="fr-FR"/>
    </w:rPr>
  </w:style>
  <w:style w:type="paragraph" w:styleId="Pieddepage">
    <w:name w:val="footer"/>
    <w:basedOn w:val="Normal"/>
    <w:link w:val="PieddepageCar"/>
    <w:unhideWhenUsed/>
    <w:rsid w:val="00F857B1"/>
    <w:pPr>
      <w:tabs>
        <w:tab w:val="center" w:pos="4536"/>
        <w:tab w:val="right" w:pos="9072"/>
      </w:tabs>
    </w:pPr>
    <w:rPr>
      <w:color w:val="7F7F7F" w:themeColor="text1" w:themeTint="80"/>
      <w:sz w:val="16"/>
    </w:rPr>
  </w:style>
  <w:style w:type="character" w:customStyle="1" w:styleId="PieddepageCar">
    <w:name w:val="Pied de page Car"/>
    <w:basedOn w:val="Policepardfaut"/>
    <w:link w:val="Pieddepage"/>
    <w:rsid w:val="00F857B1"/>
    <w:rPr>
      <w:rFonts w:ascii="Arial" w:eastAsia="Times New Roman" w:hAnsi="Arial" w:cs="Times New Roman"/>
      <w:color w:val="7F7F7F" w:themeColor="text1" w:themeTint="80"/>
      <w:sz w:val="16"/>
      <w:szCs w:val="24"/>
      <w:lang w:eastAsia="fr-FR"/>
    </w:rPr>
  </w:style>
  <w:style w:type="paragraph" w:customStyle="1" w:styleId="PageTitreTitreunilim">
    <w:name w:val="PageTitre_Titre_unilim"/>
    <w:basedOn w:val="PageTitreNormalunilim"/>
    <w:rsid w:val="00AD06ED"/>
    <w:pPr>
      <w:spacing w:before="0"/>
    </w:pPr>
    <w:rPr>
      <w:b/>
      <w:sz w:val="28"/>
    </w:rPr>
  </w:style>
  <w:style w:type="paragraph" w:customStyle="1" w:styleId="PageTitreSousTitreunilim">
    <w:name w:val="PageTitre_SousTitre_unilim"/>
    <w:basedOn w:val="PageTitreNormalunilim"/>
    <w:next w:val="Normal"/>
    <w:rsid w:val="00935F8D"/>
    <w:rPr>
      <w:sz w:val="28"/>
    </w:rPr>
  </w:style>
  <w:style w:type="paragraph" w:customStyle="1" w:styleId="TitresNiveau1Unilim">
    <w:name w:val="TitresNiveau1_Unilim"/>
    <w:basedOn w:val="Titresunilim"/>
    <w:rsid w:val="0078725E"/>
    <w:pPr>
      <w:pageBreakBefore/>
      <w:pBdr>
        <w:bottom w:val="single" w:sz="2" w:space="3" w:color="808080" w:themeColor="background1" w:themeShade="80"/>
      </w:pBdr>
      <w:spacing w:after="240"/>
      <w:outlineLvl w:val="0"/>
    </w:pPr>
    <w:rPr>
      <w:sz w:val="24"/>
    </w:rPr>
  </w:style>
  <w:style w:type="paragraph" w:customStyle="1" w:styleId="PageResumesTitreunilim">
    <w:name w:val="PageResumes_Titre_unilim"/>
    <w:basedOn w:val="PageResumesNormalunilim"/>
    <w:next w:val="PageResumesResumeunilim"/>
    <w:locked/>
    <w:rsid w:val="002550D8"/>
    <w:pPr>
      <w:pBdr>
        <w:bottom w:val="single" w:sz="2" w:space="12" w:color="808080" w:themeColor="background1" w:themeShade="80"/>
      </w:pBdr>
      <w:spacing w:before="120" w:after="120"/>
    </w:pPr>
    <w:rPr>
      <w:b/>
    </w:rPr>
  </w:style>
  <w:style w:type="paragraph" w:customStyle="1" w:styleId="PageResumesResumeunilim">
    <w:name w:val="PageResumes_Resume_unilim"/>
    <w:basedOn w:val="PageResumesNormalunilim"/>
    <w:next w:val="PageResumesMotsClesunilim"/>
    <w:locked/>
    <w:rsid w:val="005232D1"/>
  </w:style>
  <w:style w:type="paragraph" w:customStyle="1" w:styleId="PageResumesMotsClesunilim">
    <w:name w:val="PageResumes_MotsCles_unilim"/>
    <w:basedOn w:val="PageResumesNormalunilim"/>
    <w:next w:val="PageResumesTitleunilim"/>
    <w:locked/>
    <w:rsid w:val="005232D1"/>
    <w:pPr>
      <w:pBdr>
        <w:top w:val="single" w:sz="2" w:space="12" w:color="808080" w:themeColor="background1" w:themeShade="80"/>
      </w:pBdr>
      <w:spacing w:before="120" w:after="360"/>
    </w:pPr>
  </w:style>
  <w:style w:type="paragraph" w:styleId="TM1">
    <w:name w:val="toc 1"/>
    <w:basedOn w:val="Normal"/>
    <w:next w:val="Normal"/>
    <w:uiPriority w:val="39"/>
    <w:unhideWhenUsed/>
    <w:qFormat/>
    <w:rsid w:val="005232D1"/>
    <w:pPr>
      <w:spacing w:before="60"/>
    </w:pPr>
  </w:style>
  <w:style w:type="paragraph" w:styleId="TM2">
    <w:name w:val="toc 2"/>
    <w:basedOn w:val="Normal"/>
    <w:next w:val="Normal"/>
    <w:autoRedefine/>
    <w:uiPriority w:val="39"/>
    <w:unhideWhenUsed/>
    <w:qFormat/>
    <w:rsid w:val="00F77857"/>
    <w:pPr>
      <w:tabs>
        <w:tab w:val="right" w:leader="dot" w:pos="9062"/>
      </w:tabs>
      <w:ind w:left="220"/>
    </w:pPr>
  </w:style>
  <w:style w:type="character" w:styleId="Lienhypertexte">
    <w:name w:val="Hyperlink"/>
    <w:basedOn w:val="Policepardfaut"/>
    <w:uiPriority w:val="99"/>
    <w:unhideWhenUsed/>
    <w:rsid w:val="005232D1"/>
    <w:rPr>
      <w:color w:val="auto"/>
      <w:u w:val="none"/>
    </w:rPr>
  </w:style>
  <w:style w:type="paragraph" w:customStyle="1" w:styleId="PageTitreTypeDocumentunilim">
    <w:name w:val="PageTitre_TypeDocument_unilim"/>
    <w:basedOn w:val="PageTitreNormalunilim"/>
    <w:next w:val="Normal"/>
    <w:locked/>
    <w:rsid w:val="00346A88"/>
    <w:pPr>
      <w:spacing w:before="0"/>
    </w:pPr>
    <w:rPr>
      <w:rFonts w:cs="Arial"/>
      <w:b/>
      <w:color w:val="FFFFFF" w:themeColor="background1"/>
      <w:sz w:val="32"/>
      <w:szCs w:val="36"/>
    </w:rPr>
  </w:style>
  <w:style w:type="paragraph" w:customStyle="1" w:styleId="PageLiminaireTitreunilim">
    <w:name w:val="PageLiminaire_Titre_unilim"/>
    <w:basedOn w:val="TitresNiveau1Unilim"/>
    <w:next w:val="Texteunilim"/>
    <w:locked/>
    <w:rsid w:val="006B3A0B"/>
  </w:style>
  <w:style w:type="paragraph" w:customStyle="1" w:styleId="SommaireTablesIndexunilim">
    <w:name w:val="Sommaire+Tables+Index_unilim"/>
    <w:basedOn w:val="TitresNiveau1Unilim"/>
    <w:next w:val="Texteunilim"/>
    <w:locked/>
    <w:rsid w:val="009C65E6"/>
  </w:style>
  <w:style w:type="paragraph" w:customStyle="1" w:styleId="PageLiminairededicaceunilim">
    <w:name w:val="PageLiminaire_dedicace_unilim"/>
    <w:basedOn w:val="CorpsTexteunilim"/>
    <w:next w:val="Texteunilim"/>
    <w:locked/>
    <w:rsid w:val="005232D1"/>
    <w:pPr>
      <w:jc w:val="right"/>
    </w:pPr>
  </w:style>
  <w:style w:type="paragraph" w:customStyle="1" w:styleId="PageEpigrapheunilim">
    <w:name w:val="PageEpigraphe_unilim"/>
    <w:basedOn w:val="Normal"/>
    <w:next w:val="Normal"/>
    <w:locked/>
    <w:rsid w:val="005232D1"/>
    <w:pPr>
      <w:jc w:val="right"/>
    </w:pPr>
    <w:rPr>
      <w:i/>
    </w:rPr>
  </w:style>
  <w:style w:type="paragraph" w:styleId="Notedebasdepage">
    <w:name w:val="footnote text"/>
    <w:basedOn w:val="CorpsTexteunilim"/>
    <w:link w:val="NotedebasdepageCar"/>
    <w:uiPriority w:val="99"/>
    <w:unhideWhenUsed/>
    <w:rsid w:val="005232D1"/>
    <w:rPr>
      <w:sz w:val="20"/>
      <w:szCs w:val="20"/>
    </w:rPr>
  </w:style>
  <w:style w:type="character" w:customStyle="1" w:styleId="NotedebasdepageCar">
    <w:name w:val="Note de bas de page Car"/>
    <w:basedOn w:val="Policepardfaut"/>
    <w:link w:val="Notedebasdepage"/>
    <w:uiPriority w:val="99"/>
    <w:rsid w:val="00CF083E"/>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5232D1"/>
    <w:rPr>
      <w:vertAlign w:val="superscript"/>
    </w:rPr>
  </w:style>
  <w:style w:type="paragraph" w:customStyle="1" w:styleId="Introductionunilim">
    <w:name w:val="Introduction_unilim"/>
    <w:basedOn w:val="SommaireTablesIndexunilim"/>
    <w:next w:val="Texteunilim"/>
    <w:locked/>
    <w:rsid w:val="004B5163"/>
  </w:style>
  <w:style w:type="paragraph" w:customStyle="1" w:styleId="Conclusionunilim">
    <w:name w:val="Conclusion_unilim"/>
    <w:basedOn w:val="TitresNiveau1Unilim"/>
    <w:next w:val="Texteunilim"/>
    <w:locked/>
    <w:rsid w:val="005232D1"/>
  </w:style>
  <w:style w:type="paragraph" w:styleId="TM3">
    <w:name w:val="toc 3"/>
    <w:basedOn w:val="Normal"/>
    <w:next w:val="Normal"/>
    <w:autoRedefine/>
    <w:uiPriority w:val="39"/>
    <w:unhideWhenUsed/>
    <w:qFormat/>
    <w:rsid w:val="005F25F3"/>
    <w:pPr>
      <w:tabs>
        <w:tab w:val="right" w:leader="dot" w:pos="9062"/>
      </w:tabs>
      <w:ind w:left="442"/>
    </w:pPr>
  </w:style>
  <w:style w:type="paragraph" w:customStyle="1" w:styleId="CitationDetacheeunilim">
    <w:name w:val="CitationDetachee_unilim"/>
    <w:basedOn w:val="Citation"/>
    <w:next w:val="Texteunilim"/>
    <w:locked/>
    <w:rsid w:val="00160D8E"/>
    <w:pPr>
      <w:spacing w:line="360" w:lineRule="auto"/>
      <w:jc w:val="both"/>
    </w:pPr>
  </w:style>
  <w:style w:type="table" w:styleId="Grilledutableau">
    <w:name w:val="Table Grid"/>
    <w:basedOn w:val="TableauNormal"/>
    <w:uiPriority w:val="59"/>
    <w:rsid w:val="0052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CorpsTexteunilim"/>
    <w:next w:val="Sourceunilim"/>
    <w:uiPriority w:val="35"/>
    <w:unhideWhenUsed/>
    <w:rsid w:val="005232D1"/>
    <w:pPr>
      <w:spacing w:before="120" w:after="120"/>
      <w:contextualSpacing/>
      <w:jc w:val="center"/>
    </w:pPr>
    <w:rPr>
      <w:bCs/>
      <w:sz w:val="20"/>
      <w:szCs w:val="18"/>
    </w:rPr>
  </w:style>
  <w:style w:type="paragraph" w:styleId="Tabledesillustrations">
    <w:name w:val="table of figures"/>
    <w:basedOn w:val="Normal"/>
    <w:next w:val="Normal"/>
    <w:uiPriority w:val="99"/>
    <w:unhideWhenUsed/>
    <w:rsid w:val="005232D1"/>
    <w:pPr>
      <w:spacing w:before="120" w:after="120"/>
    </w:pPr>
  </w:style>
  <w:style w:type="paragraph" w:customStyle="1" w:styleId="Figureunilim">
    <w:name w:val="Figure_unilim"/>
    <w:basedOn w:val="CorpsTexteunilim"/>
    <w:next w:val="Lgende"/>
    <w:locked/>
    <w:rsid w:val="005232D1"/>
    <w:pPr>
      <w:spacing w:before="360"/>
      <w:jc w:val="center"/>
    </w:pPr>
    <w:rPr>
      <w:noProof/>
    </w:rPr>
  </w:style>
  <w:style w:type="paragraph" w:customStyle="1" w:styleId="Sourceunilim">
    <w:name w:val="Source_unilim"/>
    <w:basedOn w:val="Lgende"/>
    <w:next w:val="Texteunilim"/>
    <w:locked/>
    <w:rsid w:val="005232D1"/>
    <w:pPr>
      <w:spacing w:after="360"/>
    </w:pPr>
    <w:rPr>
      <w:iCs/>
    </w:rPr>
  </w:style>
  <w:style w:type="numbering" w:customStyle="1" w:styleId="StyleListeNumunilim">
    <w:name w:val="StyleListeNum_unilim"/>
    <w:uiPriority w:val="99"/>
    <w:locked/>
    <w:rsid w:val="005232D1"/>
    <w:pPr>
      <w:numPr>
        <w:numId w:val="1"/>
      </w:numPr>
    </w:pPr>
  </w:style>
  <w:style w:type="paragraph" w:customStyle="1" w:styleId="ListeNum1unilim">
    <w:name w:val="ListeNum1_unilim"/>
    <w:basedOn w:val="Listeunilim"/>
    <w:locked/>
    <w:rsid w:val="00160D8E"/>
    <w:pPr>
      <w:keepLines/>
      <w:numPr>
        <w:numId w:val="6"/>
      </w:numPr>
      <w:spacing w:line="360" w:lineRule="auto"/>
    </w:pPr>
  </w:style>
  <w:style w:type="paragraph" w:customStyle="1" w:styleId="ListeNum2unilim">
    <w:name w:val="ListeNum2_unilim"/>
    <w:basedOn w:val="Listeunilim"/>
    <w:locked/>
    <w:rsid w:val="00160D8E"/>
    <w:pPr>
      <w:keepLines/>
      <w:numPr>
        <w:ilvl w:val="1"/>
        <w:numId w:val="6"/>
      </w:numPr>
      <w:spacing w:line="360" w:lineRule="auto"/>
    </w:pPr>
  </w:style>
  <w:style w:type="paragraph" w:customStyle="1" w:styleId="ListeNum3unilim">
    <w:name w:val="ListeNum3_unilim"/>
    <w:basedOn w:val="Listeunilim"/>
    <w:locked/>
    <w:rsid w:val="005232D1"/>
    <w:pPr>
      <w:keepLines/>
      <w:numPr>
        <w:ilvl w:val="2"/>
        <w:numId w:val="6"/>
      </w:numPr>
    </w:pPr>
  </w:style>
  <w:style w:type="paragraph" w:customStyle="1" w:styleId="ListeNum4unilim">
    <w:name w:val="ListeNum4_unilim"/>
    <w:basedOn w:val="Listeunilim"/>
    <w:locked/>
    <w:rsid w:val="005232D1"/>
    <w:pPr>
      <w:keepLines/>
      <w:numPr>
        <w:ilvl w:val="3"/>
        <w:numId w:val="6"/>
      </w:numPr>
    </w:pPr>
  </w:style>
  <w:style w:type="paragraph" w:customStyle="1" w:styleId="ListeTitreunilim">
    <w:name w:val="ListeTitre_unilim"/>
    <w:basedOn w:val="Texteunilim"/>
    <w:locked/>
    <w:rsid w:val="0077528E"/>
    <w:pPr>
      <w:keepNext/>
      <w:keepLines/>
      <w:spacing w:after="0"/>
    </w:pPr>
  </w:style>
  <w:style w:type="paragraph" w:customStyle="1" w:styleId="ListePuce1unilim">
    <w:name w:val="ListePuce1_unilim"/>
    <w:basedOn w:val="Listeunilim"/>
    <w:locked/>
    <w:rsid w:val="00160D8E"/>
    <w:pPr>
      <w:keepLines/>
      <w:numPr>
        <w:numId w:val="5"/>
      </w:numPr>
      <w:spacing w:line="360" w:lineRule="auto"/>
    </w:pPr>
    <w:rPr>
      <w:lang w:val="en-US"/>
    </w:rPr>
  </w:style>
  <w:style w:type="paragraph" w:customStyle="1" w:styleId="ListePuce2unilim">
    <w:name w:val="ListePuce2_unilim"/>
    <w:basedOn w:val="Listeunilim"/>
    <w:locked/>
    <w:rsid w:val="00160D8E"/>
    <w:pPr>
      <w:keepLines/>
      <w:numPr>
        <w:ilvl w:val="1"/>
        <w:numId w:val="5"/>
      </w:numPr>
      <w:spacing w:line="360" w:lineRule="auto"/>
    </w:pPr>
  </w:style>
  <w:style w:type="paragraph" w:customStyle="1" w:styleId="ListePuce3unilim">
    <w:name w:val="ListePuce3_unilim"/>
    <w:basedOn w:val="Listeunilim"/>
    <w:locked/>
    <w:rsid w:val="005232D1"/>
    <w:pPr>
      <w:keepLines/>
      <w:numPr>
        <w:ilvl w:val="2"/>
        <w:numId w:val="5"/>
      </w:numPr>
    </w:pPr>
  </w:style>
  <w:style w:type="paragraph" w:customStyle="1" w:styleId="ListePuce4unilim">
    <w:name w:val="ListePuce4_unilim"/>
    <w:basedOn w:val="Listeunilim"/>
    <w:locked/>
    <w:rsid w:val="005232D1"/>
    <w:pPr>
      <w:keepLines/>
      <w:numPr>
        <w:ilvl w:val="3"/>
        <w:numId w:val="5"/>
      </w:numPr>
    </w:pPr>
  </w:style>
  <w:style w:type="numbering" w:customStyle="1" w:styleId="StyleListePuceunilim">
    <w:name w:val="StyleListePuce_unilim"/>
    <w:uiPriority w:val="99"/>
    <w:locked/>
    <w:rsid w:val="005232D1"/>
    <w:pPr>
      <w:numPr>
        <w:numId w:val="2"/>
      </w:numPr>
    </w:pPr>
  </w:style>
  <w:style w:type="paragraph" w:customStyle="1" w:styleId="BibliographieTitre1unilim">
    <w:name w:val="BibliographieTitre1_unilim"/>
    <w:basedOn w:val="TitresNiveau1Unilim"/>
    <w:next w:val="Bibliographie"/>
    <w:locked/>
    <w:rsid w:val="00EA737D"/>
  </w:style>
  <w:style w:type="paragraph" w:styleId="Bibliographie">
    <w:name w:val="Bibliography"/>
    <w:basedOn w:val="CorpsTexteunilim"/>
    <w:uiPriority w:val="37"/>
    <w:locked/>
    <w:rsid w:val="005821EE"/>
    <w:pPr>
      <w:spacing w:before="120" w:after="120"/>
    </w:pPr>
  </w:style>
  <w:style w:type="paragraph" w:customStyle="1" w:styleId="AnnexesTitre1unilim">
    <w:name w:val="AnnexesTitre1_unilim"/>
    <w:basedOn w:val="TitresNiveau1Unilim"/>
    <w:next w:val="Texteunilim"/>
    <w:locked/>
    <w:rsid w:val="00F77857"/>
    <w:pPr>
      <w:numPr>
        <w:numId w:val="34"/>
      </w:numPr>
    </w:pPr>
    <w:rPr>
      <w:noProof/>
    </w:rPr>
  </w:style>
  <w:style w:type="paragraph" w:customStyle="1" w:styleId="AnnexesTitre2unilim">
    <w:name w:val="AnnexesTitre2_unilim"/>
    <w:basedOn w:val="Titresunilim"/>
    <w:next w:val="Texteunilim"/>
    <w:locked/>
    <w:rsid w:val="00F77857"/>
    <w:pPr>
      <w:pageBreakBefore/>
      <w:numPr>
        <w:ilvl w:val="1"/>
        <w:numId w:val="34"/>
      </w:numPr>
      <w:outlineLvl w:val="1"/>
    </w:pPr>
  </w:style>
  <w:style w:type="paragraph" w:customStyle="1" w:styleId="BibliographieTitre2unilim">
    <w:name w:val="BibliographieTitre2_unilim"/>
    <w:basedOn w:val="Titresunilim"/>
    <w:next w:val="Bibliographie"/>
    <w:locked/>
    <w:rsid w:val="005821EE"/>
    <w:pPr>
      <w:outlineLvl w:val="1"/>
    </w:pPr>
  </w:style>
  <w:style w:type="character" w:customStyle="1" w:styleId="DateFinunilim">
    <w:name w:val="DateFin_unilim"/>
    <w:basedOn w:val="Policepardfaut"/>
    <w:uiPriority w:val="1"/>
    <w:locked/>
    <w:rsid w:val="005232D1"/>
  </w:style>
  <w:style w:type="numbering" w:customStyle="1" w:styleId="StyleListeTitresunilim">
    <w:name w:val="StyleListeTitres_unilim"/>
    <w:uiPriority w:val="99"/>
    <w:locked/>
    <w:rsid w:val="00AD123E"/>
    <w:pPr>
      <w:numPr>
        <w:numId w:val="3"/>
      </w:numPr>
    </w:pPr>
  </w:style>
  <w:style w:type="numbering" w:customStyle="1" w:styleId="StyleListeAnnexes">
    <w:name w:val="StyleListeAnnexes"/>
    <w:uiPriority w:val="99"/>
    <w:locked/>
    <w:rsid w:val="00F77857"/>
    <w:pPr>
      <w:numPr>
        <w:numId w:val="4"/>
      </w:numPr>
    </w:pPr>
  </w:style>
  <w:style w:type="paragraph" w:customStyle="1" w:styleId="PageResumesTitleunilim">
    <w:name w:val="PageResumes_Title_unilim"/>
    <w:basedOn w:val="PageResumesTitreunilim"/>
    <w:rsid w:val="005232D1"/>
  </w:style>
  <w:style w:type="paragraph" w:customStyle="1" w:styleId="PageResumesAbstractunilim">
    <w:name w:val="PageResumes_Abstract_unilim"/>
    <w:basedOn w:val="PageResumesResumeunilim"/>
    <w:next w:val="PageResumesKeywordsunilim"/>
    <w:rsid w:val="005232D1"/>
  </w:style>
  <w:style w:type="paragraph" w:customStyle="1" w:styleId="PageResumesKeywordsunilim">
    <w:name w:val="PageResumes_Keywords_unilim"/>
    <w:basedOn w:val="PageResumesMotsClesunilim"/>
    <w:rsid w:val="005232D1"/>
    <w:pPr>
      <w:jc w:val="left"/>
    </w:pPr>
  </w:style>
  <w:style w:type="paragraph" w:styleId="Citation">
    <w:name w:val="Quote"/>
    <w:basedOn w:val="CorpsTexteunilim"/>
    <w:next w:val="Normal"/>
    <w:link w:val="CitationCar"/>
    <w:uiPriority w:val="29"/>
    <w:qFormat/>
    <w:rsid w:val="003F0587"/>
    <w:pPr>
      <w:spacing w:before="240" w:after="240"/>
      <w:ind w:left="567"/>
    </w:pPr>
    <w:rPr>
      <w:i/>
      <w:iCs/>
    </w:rPr>
  </w:style>
  <w:style w:type="character" w:customStyle="1" w:styleId="CitationCar">
    <w:name w:val="Citation Car"/>
    <w:basedOn w:val="Policepardfaut"/>
    <w:link w:val="Citation"/>
    <w:uiPriority w:val="29"/>
    <w:rsid w:val="002A4A0D"/>
    <w:rPr>
      <w:rFonts w:ascii="Arial" w:eastAsia="Times New Roman" w:hAnsi="Arial" w:cs="Times New Roman"/>
      <w:i/>
      <w:iCs/>
      <w:szCs w:val="24"/>
      <w:lang w:eastAsia="fr-FR"/>
    </w:rPr>
  </w:style>
  <w:style w:type="paragraph" w:styleId="Textedebulles">
    <w:name w:val="Balloon Text"/>
    <w:basedOn w:val="Normal"/>
    <w:link w:val="TextedebullesCar"/>
    <w:uiPriority w:val="99"/>
    <w:semiHidden/>
    <w:unhideWhenUsed/>
    <w:rsid w:val="005232D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32D1"/>
    <w:rPr>
      <w:rFonts w:ascii="Tahoma" w:eastAsia="Times New Roman" w:hAnsi="Tahoma" w:cs="Tahoma"/>
      <w:sz w:val="16"/>
      <w:szCs w:val="16"/>
      <w:lang w:eastAsia="fr-FR"/>
    </w:rPr>
  </w:style>
  <w:style w:type="paragraph" w:styleId="En-tte">
    <w:name w:val="header"/>
    <w:basedOn w:val="Normal"/>
    <w:link w:val="En-tteCar"/>
    <w:uiPriority w:val="99"/>
    <w:unhideWhenUsed/>
    <w:rsid w:val="007E3448"/>
    <w:pPr>
      <w:tabs>
        <w:tab w:val="center" w:pos="4536"/>
        <w:tab w:val="right" w:pos="9072"/>
      </w:tabs>
      <w:spacing w:line="240" w:lineRule="auto"/>
    </w:pPr>
  </w:style>
  <w:style w:type="character" w:customStyle="1" w:styleId="En-tteCar">
    <w:name w:val="En-tête Car"/>
    <w:basedOn w:val="Policepardfaut"/>
    <w:link w:val="En-tte"/>
    <w:uiPriority w:val="99"/>
    <w:rsid w:val="007E3448"/>
    <w:rPr>
      <w:rFonts w:ascii="Arial" w:eastAsia="Times New Roman" w:hAnsi="Arial" w:cs="Times New Roman"/>
      <w:szCs w:val="24"/>
      <w:lang w:eastAsia="fr-FR"/>
    </w:rPr>
  </w:style>
  <w:style w:type="paragraph" w:customStyle="1" w:styleId="Titresunilim">
    <w:name w:val="Titres_unilim"/>
    <w:basedOn w:val="Normal"/>
    <w:next w:val="Normal"/>
    <w:rsid w:val="00160D8E"/>
    <w:pPr>
      <w:keepNext/>
      <w:keepLines/>
      <w:spacing w:before="240" w:line="360" w:lineRule="auto"/>
    </w:pPr>
    <w:rPr>
      <w:b/>
    </w:rPr>
  </w:style>
  <w:style w:type="paragraph" w:customStyle="1" w:styleId="PageTitreNormalunilim">
    <w:name w:val="PageTitre_Normal_unilim"/>
    <w:basedOn w:val="Normal"/>
    <w:rsid w:val="00CB1267"/>
    <w:pPr>
      <w:spacing w:before="60" w:line="240" w:lineRule="auto"/>
    </w:pPr>
    <w:rPr>
      <w:color w:val="4B575F"/>
      <w:sz w:val="24"/>
    </w:rPr>
  </w:style>
  <w:style w:type="paragraph" w:customStyle="1" w:styleId="CitationVersunilim">
    <w:name w:val="CitationVers_unilim"/>
    <w:basedOn w:val="Citation"/>
    <w:rsid w:val="009C05BB"/>
    <w:pPr>
      <w:contextualSpacing/>
    </w:pPr>
  </w:style>
  <w:style w:type="paragraph" w:customStyle="1" w:styleId="Listeunilim">
    <w:name w:val="Liste_unilim"/>
    <w:basedOn w:val="CorpsTexteunilim"/>
    <w:rsid w:val="00E87415"/>
    <w:rPr>
      <w:noProof/>
    </w:rPr>
  </w:style>
  <w:style w:type="paragraph" w:customStyle="1" w:styleId="PageResumesNormalunilim">
    <w:name w:val="PageResumes_Normal_unilim"/>
    <w:basedOn w:val="CorpsTexteunilim"/>
    <w:next w:val="Normal"/>
    <w:rsid w:val="00EE4FCF"/>
    <w:pPr>
      <w:spacing w:line="240" w:lineRule="auto"/>
      <w:jc w:val="both"/>
    </w:pPr>
    <w:rPr>
      <w:color w:val="4B575F"/>
    </w:rPr>
  </w:style>
  <w:style w:type="character" w:styleId="Textedelespacerserv">
    <w:name w:val="Placeholder Text"/>
    <w:basedOn w:val="Policepardfaut"/>
    <w:uiPriority w:val="99"/>
    <w:semiHidden/>
    <w:rsid w:val="00F80465"/>
    <w:rPr>
      <w:color w:val="DF5B03"/>
    </w:rPr>
  </w:style>
  <w:style w:type="paragraph" w:customStyle="1" w:styleId="PageTitreFaculteunilim">
    <w:name w:val="PageTitre_Faculte_unilim"/>
    <w:basedOn w:val="PageTitreNormalunilim"/>
    <w:next w:val="PageTitreMasterNomunilim"/>
    <w:rsid w:val="00774962"/>
    <w:pPr>
      <w:widowControl w:val="0"/>
      <w:spacing w:before="2400"/>
    </w:pPr>
    <w:rPr>
      <w:b/>
      <w:sz w:val="32"/>
      <w:szCs w:val="32"/>
    </w:rPr>
  </w:style>
  <w:style w:type="paragraph" w:customStyle="1" w:styleId="PageTitreMasterParcoursunilim">
    <w:name w:val="PageTitre_MasterParcours_unilim"/>
    <w:basedOn w:val="PageTitreNormalunilim"/>
    <w:next w:val="PageTitreMasterOptionunilim"/>
    <w:rsid w:val="00BA7C89"/>
    <w:rPr>
      <w:b/>
      <w:sz w:val="28"/>
    </w:rPr>
  </w:style>
  <w:style w:type="paragraph" w:customStyle="1" w:styleId="PageTitreMasterNomunilim">
    <w:name w:val="PageTitre_MasterNom_unilim"/>
    <w:basedOn w:val="PageTitreNormalunilim"/>
    <w:next w:val="PageTitreMasterParcoursunilim"/>
    <w:rsid w:val="00BA7C89"/>
    <w:pPr>
      <w:tabs>
        <w:tab w:val="left" w:pos="6804"/>
      </w:tabs>
    </w:pPr>
    <w:rPr>
      <w:b/>
      <w:sz w:val="30"/>
    </w:rPr>
  </w:style>
  <w:style w:type="paragraph" w:customStyle="1" w:styleId="PageTitreAuteurunilim">
    <w:name w:val="PageTitre_Auteur_unilim"/>
    <w:basedOn w:val="PageTitreNormalunilim"/>
    <w:next w:val="PageTitreStageDatesunilim"/>
    <w:rsid w:val="00774962"/>
    <w:pPr>
      <w:spacing w:before="0" w:after="120"/>
    </w:pPr>
    <w:rPr>
      <w:b/>
      <w:sz w:val="28"/>
    </w:rPr>
  </w:style>
  <w:style w:type="paragraph" w:customStyle="1" w:styleId="PageTitreBlocTitreunilim">
    <w:name w:val="PageTitre_BlocTitre_unilim"/>
    <w:basedOn w:val="PageTitreSousTitreunilim"/>
    <w:next w:val="PageTitreAuteurunilim"/>
    <w:rsid w:val="00186874"/>
    <w:pPr>
      <w:spacing w:before="1080" w:after="480"/>
    </w:pPr>
  </w:style>
  <w:style w:type="character" w:styleId="Marquedecommentaire">
    <w:name w:val="annotation reference"/>
    <w:basedOn w:val="Policepardfaut"/>
    <w:uiPriority w:val="99"/>
    <w:semiHidden/>
    <w:unhideWhenUsed/>
    <w:rsid w:val="00A72D7D"/>
    <w:rPr>
      <w:sz w:val="16"/>
      <w:szCs w:val="16"/>
    </w:rPr>
  </w:style>
  <w:style w:type="character" w:customStyle="1" w:styleId="DateSoutenanceunilim">
    <w:name w:val="DateSoutenance_unilim"/>
    <w:basedOn w:val="Policepardfaut"/>
    <w:uiPriority w:val="1"/>
    <w:rsid w:val="00233F14"/>
  </w:style>
  <w:style w:type="character" w:customStyle="1" w:styleId="TitreTheseunilim">
    <w:name w:val="TitreThese_unilim"/>
    <w:basedOn w:val="Policepardfaut"/>
    <w:uiPriority w:val="1"/>
    <w:rsid w:val="00233F14"/>
  </w:style>
  <w:style w:type="character" w:customStyle="1" w:styleId="Titre7Car">
    <w:name w:val="Titre 7 Car"/>
    <w:basedOn w:val="Policepardfaut"/>
    <w:link w:val="Titre7"/>
    <w:uiPriority w:val="9"/>
    <w:rsid w:val="00AD123E"/>
    <w:rPr>
      <w:rFonts w:ascii="Arial" w:eastAsiaTheme="majorEastAsia" w:hAnsi="Arial" w:cstheme="majorBidi"/>
      <w:b/>
      <w:iCs/>
      <w:szCs w:val="24"/>
      <w:lang w:eastAsia="fr-FR"/>
    </w:rPr>
  </w:style>
  <w:style w:type="character" w:customStyle="1" w:styleId="Titre8Car">
    <w:name w:val="Titre 8 Car"/>
    <w:basedOn w:val="Policepardfaut"/>
    <w:link w:val="Titre8"/>
    <w:uiPriority w:val="9"/>
    <w:semiHidden/>
    <w:rsid w:val="00AD123E"/>
    <w:rPr>
      <w:rFonts w:ascii="Arial" w:eastAsiaTheme="majorEastAsia" w:hAnsi="Arial" w:cstheme="majorBidi"/>
      <w:b/>
      <w:szCs w:val="20"/>
      <w:lang w:eastAsia="fr-FR"/>
    </w:rPr>
  </w:style>
  <w:style w:type="character" w:customStyle="1" w:styleId="Titre9Car">
    <w:name w:val="Titre 9 Car"/>
    <w:basedOn w:val="Policepardfaut"/>
    <w:link w:val="Titre9"/>
    <w:uiPriority w:val="9"/>
    <w:rsid w:val="00AD123E"/>
    <w:rPr>
      <w:rFonts w:ascii="Arial" w:eastAsiaTheme="majorEastAsia" w:hAnsi="Arial" w:cstheme="majorBidi"/>
      <w:b/>
      <w:iCs/>
      <w:szCs w:val="20"/>
      <w:lang w:eastAsia="fr-FR"/>
    </w:rPr>
  </w:style>
  <w:style w:type="paragraph" w:styleId="TM4">
    <w:name w:val="toc 4"/>
    <w:basedOn w:val="Normal"/>
    <w:next w:val="Normal"/>
    <w:autoRedefine/>
    <w:uiPriority w:val="39"/>
    <w:semiHidden/>
    <w:unhideWhenUsed/>
    <w:rsid w:val="005F25F3"/>
    <w:pPr>
      <w:ind w:left="658"/>
    </w:pPr>
  </w:style>
  <w:style w:type="paragraph" w:styleId="TM5">
    <w:name w:val="toc 5"/>
    <w:basedOn w:val="Normal"/>
    <w:next w:val="Normal"/>
    <w:autoRedefine/>
    <w:uiPriority w:val="39"/>
    <w:unhideWhenUsed/>
    <w:rsid w:val="005F25F3"/>
    <w:pPr>
      <w:ind w:left="879"/>
    </w:pPr>
  </w:style>
  <w:style w:type="paragraph" w:styleId="TM6">
    <w:name w:val="toc 6"/>
    <w:basedOn w:val="Normal"/>
    <w:next w:val="Normal"/>
    <w:autoRedefine/>
    <w:uiPriority w:val="39"/>
    <w:semiHidden/>
    <w:unhideWhenUsed/>
    <w:rsid w:val="005F25F3"/>
    <w:pPr>
      <w:ind w:left="1100"/>
    </w:pPr>
  </w:style>
  <w:style w:type="paragraph" w:styleId="TM7">
    <w:name w:val="toc 7"/>
    <w:basedOn w:val="Normal"/>
    <w:next w:val="Normal"/>
    <w:autoRedefine/>
    <w:uiPriority w:val="39"/>
    <w:semiHidden/>
    <w:unhideWhenUsed/>
    <w:rsid w:val="005F25F3"/>
    <w:pPr>
      <w:ind w:left="1321"/>
    </w:pPr>
  </w:style>
  <w:style w:type="paragraph" w:styleId="TM8">
    <w:name w:val="toc 8"/>
    <w:basedOn w:val="Normal"/>
    <w:next w:val="Normal"/>
    <w:autoRedefine/>
    <w:uiPriority w:val="39"/>
    <w:semiHidden/>
    <w:unhideWhenUsed/>
    <w:rsid w:val="005F25F3"/>
    <w:pPr>
      <w:ind w:left="1542"/>
    </w:pPr>
  </w:style>
  <w:style w:type="paragraph" w:styleId="TM9">
    <w:name w:val="toc 9"/>
    <w:basedOn w:val="Normal"/>
    <w:next w:val="Normal"/>
    <w:autoRedefine/>
    <w:uiPriority w:val="39"/>
    <w:semiHidden/>
    <w:unhideWhenUsed/>
    <w:rsid w:val="005F25F3"/>
    <w:pPr>
      <w:ind w:left="1758"/>
    </w:pPr>
  </w:style>
  <w:style w:type="paragraph" w:styleId="Commentaire">
    <w:name w:val="annotation text"/>
    <w:basedOn w:val="Normal"/>
    <w:link w:val="CommentaireCar"/>
    <w:uiPriority w:val="99"/>
    <w:semiHidden/>
    <w:unhideWhenUsed/>
    <w:rsid w:val="00A72D7D"/>
    <w:pPr>
      <w:spacing w:line="240" w:lineRule="auto"/>
    </w:pPr>
    <w:rPr>
      <w:sz w:val="20"/>
      <w:szCs w:val="20"/>
    </w:rPr>
  </w:style>
  <w:style w:type="character" w:customStyle="1" w:styleId="CommentaireCar">
    <w:name w:val="Commentaire Car"/>
    <w:basedOn w:val="Policepardfaut"/>
    <w:link w:val="Commentaire"/>
    <w:uiPriority w:val="99"/>
    <w:semiHidden/>
    <w:rsid w:val="00A72D7D"/>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72D7D"/>
    <w:rPr>
      <w:b/>
      <w:bCs/>
    </w:rPr>
  </w:style>
  <w:style w:type="character" w:customStyle="1" w:styleId="ObjetducommentaireCar">
    <w:name w:val="Objet du commentaire Car"/>
    <w:basedOn w:val="CommentaireCar"/>
    <w:link w:val="Objetducommentaire"/>
    <w:uiPriority w:val="99"/>
    <w:semiHidden/>
    <w:rsid w:val="00A72D7D"/>
    <w:rPr>
      <w:rFonts w:ascii="Arial" w:eastAsia="Times New Roman" w:hAnsi="Arial" w:cs="Times New Roman"/>
      <w:b/>
      <w:bCs/>
      <w:sz w:val="20"/>
      <w:szCs w:val="20"/>
      <w:lang w:eastAsia="fr-FR"/>
    </w:rPr>
  </w:style>
  <w:style w:type="character" w:customStyle="1" w:styleId="Faculteunilim">
    <w:name w:val="Faculte_unilim"/>
    <w:basedOn w:val="Policepardfaut"/>
    <w:uiPriority w:val="1"/>
    <w:rsid w:val="00442976"/>
  </w:style>
  <w:style w:type="paragraph" w:customStyle="1" w:styleId="Normale">
    <w:name w:val="Normal(e)"/>
    <w:basedOn w:val="Normal"/>
    <w:rsid w:val="00FC5504"/>
    <w:pPr>
      <w:widowControl w:val="0"/>
      <w:autoSpaceDE w:val="0"/>
      <w:autoSpaceDN w:val="0"/>
      <w:adjustRightInd w:val="0"/>
      <w:spacing w:line="289" w:lineRule="auto"/>
      <w:textAlignment w:val="baseline"/>
    </w:pPr>
    <w:rPr>
      <w:rFonts w:ascii="Helvetica" w:hAnsi="Helvetica"/>
      <w:color w:val="000000"/>
      <w:sz w:val="24"/>
      <w:szCs w:val="20"/>
    </w:rPr>
  </w:style>
  <w:style w:type="character" w:customStyle="1" w:styleId="Normale1">
    <w:name w:val="Normal(e)1"/>
    <w:rsid w:val="00FC5504"/>
    <w:rPr>
      <w:rFonts w:ascii="Helvetica" w:hAnsi="Helvetica"/>
      <w:color w:val="000000"/>
      <w:spacing w:val="0"/>
      <w:w w:val="100"/>
      <w:position w:val="0"/>
      <w:sz w:val="24"/>
      <w:u w:val="none"/>
      <w:vertAlign w:val="baseline"/>
    </w:rPr>
  </w:style>
  <w:style w:type="paragraph" w:customStyle="1" w:styleId="PageLiminaireListeProfsunilim">
    <w:name w:val="PageLiminaire_ListeProfs_unilim"/>
    <w:basedOn w:val="Normal"/>
    <w:rsid w:val="005F0231"/>
    <w:pPr>
      <w:keepLines/>
      <w:tabs>
        <w:tab w:val="left" w:pos="3969"/>
      </w:tabs>
      <w:spacing w:before="240" w:after="240"/>
      <w:ind w:left="3969" w:hanging="3969"/>
    </w:pPr>
  </w:style>
  <w:style w:type="character" w:customStyle="1" w:styleId="DateNaissanceunilim">
    <w:name w:val="DateNaissance_unilim"/>
    <w:basedOn w:val="Policepardfaut"/>
    <w:uiPriority w:val="1"/>
    <w:rsid w:val="00B1769F"/>
  </w:style>
  <w:style w:type="character" w:customStyle="1" w:styleId="LieuNaissanceunilim">
    <w:name w:val="LieuNaissance_unilim"/>
    <w:basedOn w:val="Policepardfaut"/>
    <w:uiPriority w:val="1"/>
    <w:rsid w:val="009A03D0"/>
  </w:style>
  <w:style w:type="paragraph" w:customStyle="1" w:styleId="PageLiminaireSousTitreListeProfsunilim">
    <w:name w:val="PageLiminaire_SousTitreListeProfs_unilim"/>
    <w:basedOn w:val="Normal"/>
    <w:rsid w:val="005F0231"/>
    <w:pPr>
      <w:keepNext/>
      <w:spacing w:before="360" w:after="240"/>
      <w:jc w:val="both"/>
    </w:pPr>
    <w:rPr>
      <w:b/>
      <w:u w:val="single"/>
    </w:rPr>
  </w:style>
  <w:style w:type="character" w:customStyle="1" w:styleId="SousTitreunilim">
    <w:name w:val="SousTitre_unilim"/>
    <w:basedOn w:val="Policepardfaut"/>
    <w:uiPriority w:val="1"/>
    <w:rsid w:val="004512FA"/>
  </w:style>
  <w:style w:type="character" w:customStyle="1" w:styleId="soustitre">
    <w:name w:val="soustitre"/>
    <w:basedOn w:val="Policepardfaut"/>
    <w:uiPriority w:val="1"/>
    <w:rsid w:val="00431D57"/>
  </w:style>
  <w:style w:type="character" w:styleId="Lienhypertextesuivivisit">
    <w:name w:val="FollowedHyperlink"/>
    <w:basedOn w:val="Policepardfaut"/>
    <w:uiPriority w:val="99"/>
    <w:semiHidden/>
    <w:unhideWhenUsed/>
    <w:rsid w:val="00352B82"/>
    <w:rPr>
      <w:color w:val="800080" w:themeColor="followedHyperlink"/>
      <w:u w:val="single"/>
    </w:rPr>
  </w:style>
  <w:style w:type="paragraph" w:customStyle="1" w:styleId="Codeunilim">
    <w:name w:val="Code_unilim"/>
    <w:basedOn w:val="Normal"/>
    <w:rsid w:val="0026477F"/>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120" w:after="120" w:line="240" w:lineRule="auto"/>
      <w:ind w:left="567"/>
      <w:contextualSpacing/>
    </w:pPr>
    <w:rPr>
      <w:rFonts w:ascii="Courier New" w:hAnsi="Courier New"/>
      <w:noProof/>
      <w:sz w:val="20"/>
    </w:rPr>
  </w:style>
  <w:style w:type="paragraph" w:customStyle="1" w:styleId="PageTitreStageDatesunilim">
    <w:name w:val="PageTitre_StageDates_unilim"/>
    <w:basedOn w:val="PageTitreNormalunilim"/>
    <w:next w:val="PageTitreStageEtablissementunilim"/>
    <w:locked/>
    <w:rsid w:val="00D309D3"/>
    <w:pPr>
      <w:spacing w:before="240"/>
    </w:pPr>
  </w:style>
  <w:style w:type="paragraph" w:customStyle="1" w:styleId="PageTitreStageEtablissementunilim">
    <w:name w:val="PageTitre_StageEtablissement_unilim"/>
    <w:basedOn w:val="PageTitreNormalunilim"/>
    <w:next w:val="PageTitreTuteurStageunilim"/>
    <w:locked/>
    <w:rsid w:val="003112FA"/>
    <w:rPr>
      <w:b/>
    </w:rPr>
  </w:style>
  <w:style w:type="paragraph" w:customStyle="1" w:styleId="PageTitreTuteurStageunilim">
    <w:name w:val="PageTitre_TuteurStage_unilim"/>
    <w:basedOn w:val="PageTitreNormalunilim"/>
    <w:next w:val="PageTitreTuteurNomunilim"/>
    <w:locked/>
    <w:rsid w:val="00DB1776"/>
    <w:pPr>
      <w:spacing w:before="1080"/>
    </w:pPr>
  </w:style>
  <w:style w:type="paragraph" w:customStyle="1" w:styleId="PageTitreTuteurNomunilim">
    <w:name w:val="PageTitre_TuteurNom_unilim"/>
    <w:basedOn w:val="PageTitreNormalunilim"/>
    <w:next w:val="PageTitreTuteurFonctionunilim"/>
    <w:locked/>
    <w:rsid w:val="00D309D3"/>
    <w:rPr>
      <w:b/>
    </w:rPr>
  </w:style>
  <w:style w:type="paragraph" w:customStyle="1" w:styleId="PageTitreTuteurFonctionunilim">
    <w:name w:val="PageTitre_TuteurFonction_unilim"/>
    <w:basedOn w:val="PageTitreNormalunilim"/>
    <w:locked/>
    <w:rsid w:val="00D309D3"/>
  </w:style>
  <w:style w:type="paragraph" w:customStyle="1" w:styleId="PageTitreAnneeUniversitaireunilim">
    <w:name w:val="PageTitre_AnneeUniversitaire_unilim"/>
    <w:basedOn w:val="PageTitreNormalunilim"/>
    <w:next w:val="PageTitreTitreunilim"/>
    <w:rsid w:val="004B4207"/>
    <w:pPr>
      <w:spacing w:before="480" w:after="1080"/>
    </w:pPr>
    <w:rPr>
      <w:sz w:val="26"/>
    </w:rPr>
  </w:style>
  <w:style w:type="paragraph" w:customStyle="1" w:styleId="Texteunilim">
    <w:name w:val="Texte_unilim"/>
    <w:basedOn w:val="CorpsTexteunilim"/>
    <w:locked/>
    <w:rsid w:val="003F7185"/>
    <w:pPr>
      <w:spacing w:before="120" w:after="120" w:line="360" w:lineRule="auto"/>
      <w:jc w:val="both"/>
    </w:pPr>
  </w:style>
  <w:style w:type="paragraph" w:styleId="NormalWeb">
    <w:name w:val="Normal (Web)"/>
    <w:basedOn w:val="Normal"/>
    <w:uiPriority w:val="99"/>
    <w:semiHidden/>
    <w:unhideWhenUsed/>
    <w:rsid w:val="001950F8"/>
    <w:pPr>
      <w:spacing w:before="100" w:beforeAutospacing="1" w:after="100" w:afterAutospacing="1" w:line="240" w:lineRule="auto"/>
    </w:pPr>
    <w:rPr>
      <w:rFonts w:ascii="Times New Roman" w:eastAsiaTheme="minorEastAsia" w:hAnsi="Times New Roman"/>
      <w:sz w:val="24"/>
    </w:rPr>
  </w:style>
  <w:style w:type="character" w:styleId="Numrodeligne">
    <w:name w:val="line number"/>
    <w:basedOn w:val="Policepardfaut"/>
    <w:uiPriority w:val="99"/>
    <w:semiHidden/>
    <w:unhideWhenUsed/>
    <w:rsid w:val="0026477F"/>
  </w:style>
  <w:style w:type="paragraph" w:customStyle="1" w:styleId="PageTitreMasterOptionunilim">
    <w:name w:val="PageTitre_MasterOption_unilim"/>
    <w:basedOn w:val="PageTitreMasterParcoursunilim"/>
    <w:next w:val="PageTitreAnneeUniversitaireunilim"/>
    <w:rsid w:val="00317242"/>
    <w:rPr>
      <w:sz w:val="26"/>
    </w:rPr>
  </w:style>
  <w:style w:type="character" w:customStyle="1" w:styleId="AnneeUniversitaireunilim">
    <w:name w:val="AnneeUniversitaire_unilim"/>
    <w:basedOn w:val="Policepardfaut"/>
    <w:uiPriority w:val="1"/>
    <w:rsid w:val="009B723C"/>
  </w:style>
  <w:style w:type="paragraph" w:customStyle="1" w:styleId="CorpsTexteunilim">
    <w:name w:val="CorpsTexte_unilim"/>
    <w:basedOn w:val="Normal"/>
    <w:rsid w:val="008A3ACB"/>
  </w:style>
  <w:style w:type="character" w:customStyle="1" w:styleId="Titre4Couverture">
    <w:name w:val="Titre4Couverture"/>
    <w:basedOn w:val="Policepardfaut"/>
    <w:uiPriority w:val="1"/>
    <w:rsid w:val="00C60519"/>
  </w:style>
  <w:style w:type="paragraph" w:customStyle="1" w:styleId="AnnexesTitre3unilim">
    <w:name w:val="AnnexesTitre3_unilim"/>
    <w:basedOn w:val="Titresunilim"/>
    <w:next w:val="Texteunilim"/>
    <w:rsid w:val="00F77857"/>
    <w:pPr>
      <w:numPr>
        <w:ilvl w:val="2"/>
        <w:numId w:val="34"/>
      </w:numPr>
      <w:outlineLvl w:val="2"/>
    </w:pPr>
  </w:style>
  <w:style w:type="paragraph" w:customStyle="1" w:styleId="StyleTexteunilimGauche">
    <w:name w:val="Style Texte_unilim + Gauche"/>
    <w:basedOn w:val="Texteunilim"/>
    <w:rsid w:val="00160D8E"/>
    <w:pPr>
      <w:jc w:val="left"/>
    </w:pPr>
    <w:rPr>
      <w:szCs w:val="20"/>
    </w:rPr>
  </w:style>
  <w:style w:type="paragraph" w:styleId="Sansinterligne">
    <w:name w:val="No Spacing"/>
    <w:uiPriority w:val="1"/>
    <w:qFormat/>
    <w:rsid w:val="00BF6A9C"/>
    <w:pPr>
      <w:spacing w:after="0" w:line="240" w:lineRule="auto"/>
    </w:pPr>
    <w:rPr>
      <w:rFonts w:ascii="Arial" w:eastAsia="Times New Roman" w:hAnsi="Arial" w:cs="Times New Roman"/>
      <w:szCs w:val="24"/>
      <w:lang w:eastAsia="fr-FR"/>
    </w:rPr>
  </w:style>
  <w:style w:type="character" w:styleId="Mentionnonrsolue">
    <w:name w:val="Unresolved Mention"/>
    <w:basedOn w:val="Policepardfaut"/>
    <w:uiPriority w:val="99"/>
    <w:semiHidden/>
    <w:unhideWhenUsed/>
    <w:rsid w:val="00BF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7059">
      <w:bodyDiv w:val="1"/>
      <w:marLeft w:val="0"/>
      <w:marRight w:val="0"/>
      <w:marTop w:val="0"/>
      <w:marBottom w:val="0"/>
      <w:divBdr>
        <w:top w:val="none" w:sz="0" w:space="0" w:color="auto"/>
        <w:left w:val="none" w:sz="0" w:space="0" w:color="auto"/>
        <w:bottom w:val="none" w:sz="0" w:space="0" w:color="auto"/>
        <w:right w:val="none" w:sz="0" w:space="0" w:color="auto"/>
      </w:divBdr>
    </w:div>
    <w:div w:id="452015803">
      <w:bodyDiv w:val="1"/>
      <w:marLeft w:val="0"/>
      <w:marRight w:val="0"/>
      <w:marTop w:val="0"/>
      <w:marBottom w:val="0"/>
      <w:divBdr>
        <w:top w:val="none" w:sz="0" w:space="0" w:color="auto"/>
        <w:left w:val="none" w:sz="0" w:space="0" w:color="auto"/>
        <w:bottom w:val="none" w:sz="0" w:space="0" w:color="auto"/>
        <w:right w:val="none" w:sz="0" w:space="0" w:color="auto"/>
      </w:divBdr>
    </w:div>
    <w:div w:id="462039571">
      <w:bodyDiv w:val="1"/>
      <w:marLeft w:val="0"/>
      <w:marRight w:val="0"/>
      <w:marTop w:val="0"/>
      <w:marBottom w:val="0"/>
      <w:divBdr>
        <w:top w:val="none" w:sz="0" w:space="0" w:color="auto"/>
        <w:left w:val="none" w:sz="0" w:space="0" w:color="auto"/>
        <w:bottom w:val="none" w:sz="0" w:space="0" w:color="auto"/>
        <w:right w:val="none" w:sz="0" w:space="0" w:color="auto"/>
      </w:divBdr>
    </w:div>
    <w:div w:id="491679123">
      <w:bodyDiv w:val="1"/>
      <w:marLeft w:val="0"/>
      <w:marRight w:val="0"/>
      <w:marTop w:val="0"/>
      <w:marBottom w:val="0"/>
      <w:divBdr>
        <w:top w:val="none" w:sz="0" w:space="0" w:color="auto"/>
        <w:left w:val="none" w:sz="0" w:space="0" w:color="auto"/>
        <w:bottom w:val="none" w:sz="0" w:space="0" w:color="auto"/>
        <w:right w:val="none" w:sz="0" w:space="0" w:color="auto"/>
      </w:divBdr>
    </w:div>
    <w:div w:id="563444499">
      <w:bodyDiv w:val="1"/>
      <w:marLeft w:val="0"/>
      <w:marRight w:val="0"/>
      <w:marTop w:val="0"/>
      <w:marBottom w:val="0"/>
      <w:divBdr>
        <w:top w:val="none" w:sz="0" w:space="0" w:color="auto"/>
        <w:left w:val="none" w:sz="0" w:space="0" w:color="auto"/>
        <w:bottom w:val="none" w:sz="0" w:space="0" w:color="auto"/>
        <w:right w:val="none" w:sz="0" w:space="0" w:color="auto"/>
      </w:divBdr>
    </w:div>
    <w:div w:id="737364509">
      <w:bodyDiv w:val="1"/>
      <w:marLeft w:val="0"/>
      <w:marRight w:val="0"/>
      <w:marTop w:val="0"/>
      <w:marBottom w:val="0"/>
      <w:divBdr>
        <w:top w:val="none" w:sz="0" w:space="0" w:color="auto"/>
        <w:left w:val="none" w:sz="0" w:space="0" w:color="auto"/>
        <w:bottom w:val="none" w:sz="0" w:space="0" w:color="auto"/>
        <w:right w:val="none" w:sz="0" w:space="0" w:color="auto"/>
      </w:divBdr>
    </w:div>
    <w:div w:id="777410680">
      <w:bodyDiv w:val="1"/>
      <w:marLeft w:val="0"/>
      <w:marRight w:val="0"/>
      <w:marTop w:val="0"/>
      <w:marBottom w:val="0"/>
      <w:divBdr>
        <w:top w:val="none" w:sz="0" w:space="0" w:color="auto"/>
        <w:left w:val="none" w:sz="0" w:space="0" w:color="auto"/>
        <w:bottom w:val="none" w:sz="0" w:space="0" w:color="auto"/>
        <w:right w:val="none" w:sz="0" w:space="0" w:color="auto"/>
      </w:divBdr>
    </w:div>
    <w:div w:id="814875675">
      <w:bodyDiv w:val="1"/>
      <w:marLeft w:val="0"/>
      <w:marRight w:val="0"/>
      <w:marTop w:val="0"/>
      <w:marBottom w:val="0"/>
      <w:divBdr>
        <w:top w:val="none" w:sz="0" w:space="0" w:color="auto"/>
        <w:left w:val="none" w:sz="0" w:space="0" w:color="auto"/>
        <w:bottom w:val="none" w:sz="0" w:space="0" w:color="auto"/>
        <w:right w:val="none" w:sz="0" w:space="0" w:color="auto"/>
      </w:divBdr>
    </w:div>
    <w:div w:id="855995515">
      <w:bodyDiv w:val="1"/>
      <w:marLeft w:val="0"/>
      <w:marRight w:val="0"/>
      <w:marTop w:val="0"/>
      <w:marBottom w:val="0"/>
      <w:divBdr>
        <w:top w:val="none" w:sz="0" w:space="0" w:color="auto"/>
        <w:left w:val="none" w:sz="0" w:space="0" w:color="auto"/>
        <w:bottom w:val="none" w:sz="0" w:space="0" w:color="auto"/>
        <w:right w:val="none" w:sz="0" w:space="0" w:color="auto"/>
      </w:divBdr>
    </w:div>
    <w:div w:id="893007661">
      <w:bodyDiv w:val="1"/>
      <w:marLeft w:val="0"/>
      <w:marRight w:val="0"/>
      <w:marTop w:val="0"/>
      <w:marBottom w:val="0"/>
      <w:divBdr>
        <w:top w:val="none" w:sz="0" w:space="0" w:color="auto"/>
        <w:left w:val="none" w:sz="0" w:space="0" w:color="auto"/>
        <w:bottom w:val="none" w:sz="0" w:space="0" w:color="auto"/>
        <w:right w:val="none" w:sz="0" w:space="0" w:color="auto"/>
      </w:divBdr>
    </w:div>
    <w:div w:id="906184678">
      <w:bodyDiv w:val="1"/>
      <w:marLeft w:val="0"/>
      <w:marRight w:val="0"/>
      <w:marTop w:val="0"/>
      <w:marBottom w:val="0"/>
      <w:divBdr>
        <w:top w:val="none" w:sz="0" w:space="0" w:color="auto"/>
        <w:left w:val="none" w:sz="0" w:space="0" w:color="auto"/>
        <w:bottom w:val="none" w:sz="0" w:space="0" w:color="auto"/>
        <w:right w:val="none" w:sz="0" w:space="0" w:color="auto"/>
      </w:divBdr>
    </w:div>
    <w:div w:id="955916608">
      <w:bodyDiv w:val="1"/>
      <w:marLeft w:val="0"/>
      <w:marRight w:val="0"/>
      <w:marTop w:val="0"/>
      <w:marBottom w:val="0"/>
      <w:divBdr>
        <w:top w:val="none" w:sz="0" w:space="0" w:color="auto"/>
        <w:left w:val="none" w:sz="0" w:space="0" w:color="auto"/>
        <w:bottom w:val="none" w:sz="0" w:space="0" w:color="auto"/>
        <w:right w:val="none" w:sz="0" w:space="0" w:color="auto"/>
      </w:divBdr>
    </w:div>
    <w:div w:id="999386731">
      <w:bodyDiv w:val="1"/>
      <w:marLeft w:val="0"/>
      <w:marRight w:val="0"/>
      <w:marTop w:val="0"/>
      <w:marBottom w:val="0"/>
      <w:divBdr>
        <w:top w:val="none" w:sz="0" w:space="0" w:color="auto"/>
        <w:left w:val="none" w:sz="0" w:space="0" w:color="auto"/>
        <w:bottom w:val="none" w:sz="0" w:space="0" w:color="auto"/>
        <w:right w:val="none" w:sz="0" w:space="0" w:color="auto"/>
      </w:divBdr>
    </w:div>
    <w:div w:id="1018653529">
      <w:bodyDiv w:val="1"/>
      <w:marLeft w:val="0"/>
      <w:marRight w:val="0"/>
      <w:marTop w:val="0"/>
      <w:marBottom w:val="0"/>
      <w:divBdr>
        <w:top w:val="none" w:sz="0" w:space="0" w:color="auto"/>
        <w:left w:val="none" w:sz="0" w:space="0" w:color="auto"/>
        <w:bottom w:val="none" w:sz="0" w:space="0" w:color="auto"/>
        <w:right w:val="none" w:sz="0" w:space="0" w:color="auto"/>
      </w:divBdr>
    </w:div>
    <w:div w:id="1034967938">
      <w:bodyDiv w:val="1"/>
      <w:marLeft w:val="0"/>
      <w:marRight w:val="0"/>
      <w:marTop w:val="0"/>
      <w:marBottom w:val="0"/>
      <w:divBdr>
        <w:top w:val="none" w:sz="0" w:space="0" w:color="auto"/>
        <w:left w:val="none" w:sz="0" w:space="0" w:color="auto"/>
        <w:bottom w:val="none" w:sz="0" w:space="0" w:color="auto"/>
        <w:right w:val="none" w:sz="0" w:space="0" w:color="auto"/>
      </w:divBdr>
    </w:div>
    <w:div w:id="1182401664">
      <w:bodyDiv w:val="1"/>
      <w:marLeft w:val="0"/>
      <w:marRight w:val="0"/>
      <w:marTop w:val="0"/>
      <w:marBottom w:val="0"/>
      <w:divBdr>
        <w:top w:val="none" w:sz="0" w:space="0" w:color="auto"/>
        <w:left w:val="none" w:sz="0" w:space="0" w:color="auto"/>
        <w:bottom w:val="none" w:sz="0" w:space="0" w:color="auto"/>
        <w:right w:val="none" w:sz="0" w:space="0" w:color="auto"/>
      </w:divBdr>
    </w:div>
    <w:div w:id="1228302795">
      <w:bodyDiv w:val="1"/>
      <w:marLeft w:val="0"/>
      <w:marRight w:val="0"/>
      <w:marTop w:val="0"/>
      <w:marBottom w:val="0"/>
      <w:divBdr>
        <w:top w:val="none" w:sz="0" w:space="0" w:color="auto"/>
        <w:left w:val="none" w:sz="0" w:space="0" w:color="auto"/>
        <w:bottom w:val="none" w:sz="0" w:space="0" w:color="auto"/>
        <w:right w:val="none" w:sz="0" w:space="0" w:color="auto"/>
      </w:divBdr>
    </w:div>
    <w:div w:id="1302929367">
      <w:bodyDiv w:val="1"/>
      <w:marLeft w:val="0"/>
      <w:marRight w:val="0"/>
      <w:marTop w:val="0"/>
      <w:marBottom w:val="0"/>
      <w:divBdr>
        <w:top w:val="none" w:sz="0" w:space="0" w:color="auto"/>
        <w:left w:val="none" w:sz="0" w:space="0" w:color="auto"/>
        <w:bottom w:val="none" w:sz="0" w:space="0" w:color="auto"/>
        <w:right w:val="none" w:sz="0" w:space="0" w:color="auto"/>
      </w:divBdr>
    </w:div>
    <w:div w:id="1473642737">
      <w:bodyDiv w:val="1"/>
      <w:marLeft w:val="0"/>
      <w:marRight w:val="0"/>
      <w:marTop w:val="0"/>
      <w:marBottom w:val="0"/>
      <w:divBdr>
        <w:top w:val="none" w:sz="0" w:space="0" w:color="auto"/>
        <w:left w:val="none" w:sz="0" w:space="0" w:color="auto"/>
        <w:bottom w:val="none" w:sz="0" w:space="0" w:color="auto"/>
        <w:right w:val="none" w:sz="0" w:space="0" w:color="auto"/>
      </w:divBdr>
    </w:div>
    <w:div w:id="1482115922">
      <w:bodyDiv w:val="1"/>
      <w:marLeft w:val="0"/>
      <w:marRight w:val="0"/>
      <w:marTop w:val="0"/>
      <w:marBottom w:val="0"/>
      <w:divBdr>
        <w:top w:val="none" w:sz="0" w:space="0" w:color="auto"/>
        <w:left w:val="none" w:sz="0" w:space="0" w:color="auto"/>
        <w:bottom w:val="none" w:sz="0" w:space="0" w:color="auto"/>
        <w:right w:val="none" w:sz="0" w:space="0" w:color="auto"/>
      </w:divBdr>
    </w:div>
    <w:div w:id="1542478766">
      <w:bodyDiv w:val="1"/>
      <w:marLeft w:val="0"/>
      <w:marRight w:val="0"/>
      <w:marTop w:val="0"/>
      <w:marBottom w:val="0"/>
      <w:divBdr>
        <w:top w:val="none" w:sz="0" w:space="0" w:color="auto"/>
        <w:left w:val="none" w:sz="0" w:space="0" w:color="auto"/>
        <w:bottom w:val="none" w:sz="0" w:space="0" w:color="auto"/>
        <w:right w:val="none" w:sz="0" w:space="0" w:color="auto"/>
      </w:divBdr>
    </w:div>
    <w:div w:id="1685397303">
      <w:bodyDiv w:val="1"/>
      <w:marLeft w:val="0"/>
      <w:marRight w:val="0"/>
      <w:marTop w:val="0"/>
      <w:marBottom w:val="0"/>
      <w:divBdr>
        <w:top w:val="none" w:sz="0" w:space="0" w:color="auto"/>
        <w:left w:val="none" w:sz="0" w:space="0" w:color="auto"/>
        <w:bottom w:val="none" w:sz="0" w:space="0" w:color="auto"/>
        <w:right w:val="none" w:sz="0" w:space="0" w:color="auto"/>
      </w:divBdr>
    </w:div>
    <w:div w:id="1700353912">
      <w:bodyDiv w:val="1"/>
      <w:marLeft w:val="0"/>
      <w:marRight w:val="0"/>
      <w:marTop w:val="0"/>
      <w:marBottom w:val="0"/>
      <w:divBdr>
        <w:top w:val="none" w:sz="0" w:space="0" w:color="auto"/>
        <w:left w:val="none" w:sz="0" w:space="0" w:color="auto"/>
        <w:bottom w:val="none" w:sz="0" w:space="0" w:color="auto"/>
        <w:right w:val="none" w:sz="0" w:space="0" w:color="auto"/>
      </w:divBdr>
    </w:div>
    <w:div w:id="1826822334">
      <w:bodyDiv w:val="1"/>
      <w:marLeft w:val="0"/>
      <w:marRight w:val="0"/>
      <w:marTop w:val="0"/>
      <w:marBottom w:val="0"/>
      <w:divBdr>
        <w:top w:val="none" w:sz="0" w:space="0" w:color="auto"/>
        <w:left w:val="none" w:sz="0" w:space="0" w:color="auto"/>
        <w:bottom w:val="none" w:sz="0" w:space="0" w:color="auto"/>
        <w:right w:val="none" w:sz="0" w:space="0" w:color="auto"/>
      </w:divBdr>
    </w:div>
    <w:div w:id="1932466330">
      <w:bodyDiv w:val="1"/>
      <w:marLeft w:val="0"/>
      <w:marRight w:val="0"/>
      <w:marTop w:val="0"/>
      <w:marBottom w:val="0"/>
      <w:divBdr>
        <w:top w:val="none" w:sz="0" w:space="0" w:color="auto"/>
        <w:left w:val="none" w:sz="0" w:space="0" w:color="auto"/>
        <w:bottom w:val="none" w:sz="0" w:space="0" w:color="auto"/>
        <w:right w:val="none" w:sz="0" w:space="0" w:color="auto"/>
      </w:divBdr>
    </w:div>
    <w:div w:id="19362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lim.f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nd/3.0/fr/"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s://www.education.gouv.fr/bo/2005/18/MENX0400282L.htm" TargetMode="External"/><Relationship Id="rId3" Type="http://schemas.openxmlformats.org/officeDocument/2006/relationships/hyperlink" Target="https://cache.media.eduscol.education.fr/file/Programmer_en_physique-chimie/03/9/RA18_C4Lycee_PHCH_Texte-introduction_1065039.pdf" TargetMode="External"/><Relationship Id="rId7" Type="http://schemas.openxmlformats.org/officeDocument/2006/relationships/hyperlink" Target="https://www.lelivrescolaire.fr/outils/console-python" TargetMode="External"/><Relationship Id="rId2" Type="http://schemas.openxmlformats.org/officeDocument/2006/relationships/hyperlink" Target="https://pix.fr/" TargetMode="External"/><Relationship Id="rId1" Type="http://schemas.openxmlformats.org/officeDocument/2006/relationships/hyperlink" Target="https://cache.media.eduscol.education.fr/file/College_2016/54/6/la_reforme_du_college_en_10_points_478546.pdf" TargetMode="External"/><Relationship Id="rId6" Type="http://schemas.openxmlformats.org/officeDocument/2006/relationships/hyperlink" Target="https://eduscol.education.fr/225/recherche-et-innovation-en-physique-chimie" TargetMode="External"/><Relationship Id="rId11" Type="http://schemas.openxmlformats.org/officeDocument/2006/relationships/hyperlink" Target="http://www.oecd.org/pisa/keyfindings/PISA-2012-PS-results-fre-FRANCE.pdf" TargetMode="External"/><Relationship Id="rId5" Type="http://schemas.openxmlformats.org/officeDocument/2006/relationships/hyperlink" Target="https://cache.media.eduscol.education.fr/file/SP1-MEN-22-1-2019/98/9/spe634_annexe_1062989.pdf" TargetMode="External"/><Relationship Id="rId10" Type="http://schemas.openxmlformats.org/officeDocument/2006/relationships/hyperlink" Target="https://www.legifrance.gouv.fr/jorf/id/JORFTEXT000030426718/" TargetMode="External"/><Relationship Id="rId4" Type="http://schemas.openxmlformats.org/officeDocument/2006/relationships/hyperlink" Target="https://www.change.org/p/inspection-g%C3%A9n%C3%A9rale-de-sciences-physiques-non-%C3%A0-la-programmation-en-sciences-physiques-au-lyc%C3%A9e" TargetMode="External"/><Relationship Id="rId9" Type="http://schemas.openxmlformats.org/officeDocument/2006/relationships/hyperlink" Target="https://www.education.gouv.fr/le-socle-commun-de-connaissances-de-competences-et-de-culture-125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imetzdorff/Downloads/modele-memoires-inspe-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DD93FC04269743AC80FB0CAE3B59B5"/>
        <w:category>
          <w:name w:val="Général"/>
          <w:gallery w:val="placeholder"/>
        </w:category>
        <w:types>
          <w:type w:val="bbPlcHdr"/>
        </w:types>
        <w:behaviors>
          <w:behavior w:val="content"/>
        </w:behaviors>
        <w:guid w:val="{A2924E89-338D-C749-8150-0D6F03FA37E3}"/>
      </w:docPartPr>
      <w:docPartBody>
        <w:p w:rsidR="00062A9C" w:rsidRDefault="00A52103">
          <w:pPr>
            <w:pStyle w:val="83DD93FC04269743AC80FB0CAE3B59B5"/>
          </w:pPr>
          <w:r>
            <w:rPr>
              <w:rStyle w:val="Textedelespacerserv"/>
              <w:rFonts w:eastAsiaTheme="minorHAnsi"/>
            </w:rPr>
            <w:t>[Nom du master]</w:t>
          </w:r>
        </w:p>
      </w:docPartBody>
    </w:docPart>
    <w:docPart>
      <w:docPartPr>
        <w:name w:val="CA5FD31821519142933A47ACD765332A"/>
        <w:category>
          <w:name w:val="Général"/>
          <w:gallery w:val="placeholder"/>
        </w:category>
        <w:types>
          <w:type w:val="bbPlcHdr"/>
        </w:types>
        <w:behaviors>
          <w:behavior w:val="content"/>
        </w:behaviors>
        <w:guid w:val="{6FFABA66-4BD2-0145-B1F5-0F30F2B2A2B8}"/>
      </w:docPartPr>
      <w:docPartBody>
        <w:p w:rsidR="00062A9C" w:rsidRDefault="00A52103">
          <w:pPr>
            <w:pStyle w:val="CA5FD31821519142933A47ACD765332A"/>
          </w:pPr>
          <w:r>
            <w:rPr>
              <w:rStyle w:val="Textedelespacerserv"/>
              <w:rFonts w:eastAsiaTheme="majorEastAsia"/>
            </w:rPr>
            <w:t>[Parcours]</w:t>
          </w:r>
        </w:p>
      </w:docPartBody>
    </w:docPart>
    <w:docPart>
      <w:docPartPr>
        <w:name w:val="BC89FDE4683D744984997EACCD2F44A1"/>
        <w:category>
          <w:name w:val="Général"/>
          <w:gallery w:val="placeholder"/>
        </w:category>
        <w:types>
          <w:type w:val="bbPlcHdr"/>
        </w:types>
        <w:behaviors>
          <w:behavior w:val="content"/>
        </w:behaviors>
        <w:guid w:val="{B9FEBF3B-9673-424E-935F-CC74FF72DDC2}"/>
      </w:docPartPr>
      <w:docPartBody>
        <w:p w:rsidR="00062A9C" w:rsidRDefault="00A52103">
          <w:pPr>
            <w:pStyle w:val="BC89FDE4683D744984997EACCD2F44A1"/>
          </w:pPr>
          <w:r w:rsidRPr="00317242">
            <w:rPr>
              <w:rStyle w:val="Textedelespacerserv"/>
              <w:rFonts w:eastAsiaTheme="minorHAnsi"/>
            </w:rPr>
            <w:t>[Option éventuelle]</w:t>
          </w:r>
        </w:p>
      </w:docPartBody>
    </w:docPart>
    <w:docPart>
      <w:docPartPr>
        <w:name w:val="257B341B211C5346A26FF2CFD3752BD9"/>
        <w:category>
          <w:name w:val="Général"/>
          <w:gallery w:val="placeholder"/>
        </w:category>
        <w:types>
          <w:type w:val="bbPlcHdr"/>
        </w:types>
        <w:behaviors>
          <w:behavior w:val="content"/>
        </w:behaviors>
        <w:guid w:val="{834D06A7-DAAE-D24C-9D37-86AF7DDBBFF2}"/>
      </w:docPartPr>
      <w:docPartBody>
        <w:p w:rsidR="00062A9C" w:rsidRDefault="00A52103">
          <w:pPr>
            <w:pStyle w:val="257B341B211C5346A26FF2CFD3752BD9"/>
          </w:pPr>
          <w:r w:rsidRPr="00F41F1D">
            <w:rPr>
              <w:rStyle w:val="Textedelespacerserv"/>
            </w:rPr>
            <w:t>Cliquez ici pour entrer du texte.</w:t>
          </w:r>
        </w:p>
      </w:docPartBody>
    </w:docPart>
    <w:docPart>
      <w:docPartPr>
        <w:name w:val="9414C29AEC5E7F4A9658EA7B30C9144E"/>
        <w:category>
          <w:name w:val="Général"/>
          <w:gallery w:val="placeholder"/>
        </w:category>
        <w:types>
          <w:type w:val="bbPlcHdr"/>
        </w:types>
        <w:behaviors>
          <w:behavior w:val="content"/>
        </w:behaviors>
        <w:guid w:val="{25D69B22-3777-8E46-B5B8-D2277C1B25E7}"/>
      </w:docPartPr>
      <w:docPartBody>
        <w:p w:rsidR="00062A9C" w:rsidRDefault="00A52103">
          <w:pPr>
            <w:pStyle w:val="9414C29AEC5E7F4A9658EA7B30C9144E"/>
          </w:pPr>
          <w:r w:rsidRPr="006231E3">
            <w:rPr>
              <w:rStyle w:val="Textedelespacerserv"/>
            </w:rPr>
            <w:t>[</w:t>
          </w:r>
          <w:r>
            <w:rPr>
              <w:rStyle w:val="Textedelespacerserv"/>
              <w:rFonts w:eastAsiaTheme="majorEastAsia"/>
            </w:rPr>
            <w:t>Nom Prénom</w:t>
          </w:r>
          <w:r w:rsidRPr="006231E3">
            <w:rPr>
              <w:rStyle w:val="Textedelespacerserv"/>
            </w:rPr>
            <w:t>]</w:t>
          </w:r>
        </w:p>
      </w:docPartBody>
    </w:docPart>
    <w:docPart>
      <w:docPartPr>
        <w:name w:val="07E35FBE444A854EAC077A00236A95AB"/>
        <w:category>
          <w:name w:val="Général"/>
          <w:gallery w:val="placeholder"/>
        </w:category>
        <w:types>
          <w:type w:val="bbPlcHdr"/>
        </w:types>
        <w:behaviors>
          <w:behavior w:val="content"/>
        </w:behaviors>
        <w:guid w:val="{93DC15DD-CC48-6247-8E51-A68AC448F67C}"/>
      </w:docPartPr>
      <w:docPartBody>
        <w:p w:rsidR="00062A9C" w:rsidRDefault="00A52103">
          <w:pPr>
            <w:pStyle w:val="07E35FBE444A854EAC077A00236A95AB"/>
          </w:pPr>
          <w:r>
            <w:rPr>
              <w:rStyle w:val="Textedelespacerserv"/>
              <w:rFonts w:eastAsiaTheme="majorEastAsia"/>
            </w:rPr>
            <w:t>[Etablissement d’accueil du stage]</w:t>
          </w:r>
        </w:p>
      </w:docPartBody>
    </w:docPart>
    <w:docPart>
      <w:docPartPr>
        <w:name w:val="0B047564A731D5419B24C10DE47687F7"/>
        <w:category>
          <w:name w:val="Général"/>
          <w:gallery w:val="placeholder"/>
        </w:category>
        <w:types>
          <w:type w:val="bbPlcHdr"/>
        </w:types>
        <w:behaviors>
          <w:behavior w:val="content"/>
        </w:behaviors>
        <w:guid w:val="{6BE70B6A-D27C-6D45-BBAC-678FBCDACC9D}"/>
      </w:docPartPr>
      <w:docPartBody>
        <w:p w:rsidR="00062A9C" w:rsidRDefault="00A52103">
          <w:pPr>
            <w:pStyle w:val="0B047564A731D5419B24C10DE47687F7"/>
          </w:pPr>
          <w:r>
            <w:rPr>
              <w:rStyle w:val="Textedelespacerserv"/>
              <w:rFonts w:eastAsiaTheme="majorEastAsia"/>
            </w:rPr>
            <w:t>[Nom du tuteur]</w:t>
          </w:r>
        </w:p>
      </w:docPartBody>
    </w:docPart>
    <w:docPart>
      <w:docPartPr>
        <w:name w:val="2967883467985F49B362AAC931E8CFBF"/>
        <w:category>
          <w:name w:val="Général"/>
          <w:gallery w:val="placeholder"/>
        </w:category>
        <w:types>
          <w:type w:val="bbPlcHdr"/>
        </w:types>
        <w:behaviors>
          <w:behavior w:val="content"/>
        </w:behaviors>
        <w:guid w:val="{0D4302A3-0A48-9047-B9F9-99D6FE533397}"/>
      </w:docPartPr>
      <w:docPartBody>
        <w:p w:rsidR="00062A9C" w:rsidRDefault="00A52103">
          <w:pPr>
            <w:pStyle w:val="2967883467985F49B362AAC931E8CFBF"/>
          </w:pPr>
          <w:r>
            <w:rPr>
              <w:rStyle w:val="Textedelespacerserv"/>
              <w:rFonts w:eastAsiaTheme="minorHAnsi"/>
            </w:rPr>
            <w:t>[Fonction du tuteur]</w:t>
          </w:r>
        </w:p>
      </w:docPartBody>
    </w:docPart>
    <w:docPart>
      <w:docPartPr>
        <w:name w:val="96FD06F1CCCF6442B6D6187EE53D8958"/>
        <w:category>
          <w:name w:val="Général"/>
          <w:gallery w:val="placeholder"/>
        </w:category>
        <w:types>
          <w:type w:val="bbPlcHdr"/>
        </w:types>
        <w:behaviors>
          <w:behavior w:val="content"/>
        </w:behaviors>
        <w:guid w:val="{92289199-01E2-0944-9E99-D6E6D2F02D8C}"/>
      </w:docPartPr>
      <w:docPartBody>
        <w:p w:rsidR="00062A9C" w:rsidRDefault="00A52103">
          <w:pPr>
            <w:pStyle w:val="96FD06F1CCCF6442B6D6187EE53D8958"/>
          </w:pPr>
          <w:r>
            <w:rPr>
              <w:rStyle w:val="Textedelespacerserv"/>
              <w:rFonts w:eastAsiaTheme="majorEastAsia"/>
            </w:rPr>
            <w:t>[</w:t>
          </w:r>
          <w:r w:rsidRPr="00A82BD3">
            <w:rPr>
              <w:rStyle w:val="Textedelespacerserv"/>
              <w:rFonts w:eastAsiaTheme="majorEastAsia"/>
            </w:rPr>
            <w:t>Cliquez ici pour entrer le texte de votre résumé en français. Attention, les résumés en français et en anglais ainsi que les mots-clés dans les deux langues doivent tenir sur une seule et même page. Soyez synthétique !</w:t>
          </w:r>
          <w:r>
            <w:rPr>
              <w:rStyle w:val="Textedelespacerserv"/>
              <w:rFonts w:eastAsiaTheme="majorEastAsia"/>
            </w:rPr>
            <w:t>]</w:t>
          </w:r>
        </w:p>
      </w:docPartBody>
    </w:docPart>
    <w:docPart>
      <w:docPartPr>
        <w:name w:val="8BD85DA780591C4B8BFB87D5FEBDA9B4"/>
        <w:category>
          <w:name w:val="Général"/>
          <w:gallery w:val="placeholder"/>
        </w:category>
        <w:types>
          <w:type w:val="bbPlcHdr"/>
        </w:types>
        <w:behaviors>
          <w:behavior w:val="content"/>
        </w:behaviors>
        <w:guid w:val="{7A2D9D09-9989-CD4B-ABA3-B56CAF352432}"/>
      </w:docPartPr>
      <w:docPartBody>
        <w:p w:rsidR="00062A9C" w:rsidRDefault="00A52103">
          <w:pPr>
            <w:pStyle w:val="8BD85DA780591C4B8BFB87D5FEBDA9B4"/>
          </w:pPr>
          <w:r>
            <w:rPr>
              <w:rStyle w:val="Textedelespacerserv"/>
              <w:rFonts w:eastAsiaTheme="majorEastAsia"/>
            </w:rPr>
            <w:t>[mot1, mot2…]</w:t>
          </w:r>
        </w:p>
      </w:docPartBody>
    </w:docPart>
    <w:docPart>
      <w:docPartPr>
        <w:name w:val="B3F8784148D8E14CB80D48370D18AFD7"/>
        <w:category>
          <w:name w:val="Général"/>
          <w:gallery w:val="placeholder"/>
        </w:category>
        <w:types>
          <w:type w:val="bbPlcHdr"/>
        </w:types>
        <w:behaviors>
          <w:behavior w:val="content"/>
        </w:behaviors>
        <w:guid w:val="{1AA424BA-E00E-8C41-A432-8488E62E1B69}"/>
      </w:docPartPr>
      <w:docPartBody>
        <w:p w:rsidR="00062A9C" w:rsidRDefault="00A52103">
          <w:pPr>
            <w:pStyle w:val="B3F8784148D8E14CB80D48370D18AFD7"/>
          </w:pPr>
          <w:r>
            <w:rPr>
              <w:rStyle w:val="Textedelespacerserv"/>
              <w:rFonts w:eastAsiaTheme="minorHAnsi"/>
            </w:rPr>
            <w:t>[C</w:t>
          </w:r>
          <w:r w:rsidRPr="003C55DD">
            <w:rPr>
              <w:rStyle w:val="Textedelespacerserv"/>
              <w:rFonts w:eastAsiaTheme="minorHAnsi"/>
            </w:rPr>
            <w:t xml:space="preserve">liquez ici pour entrer </w:t>
          </w:r>
          <w:r>
            <w:rPr>
              <w:rStyle w:val="Textedelespacerserv"/>
              <w:rFonts w:eastAsiaTheme="minorHAnsi"/>
            </w:rPr>
            <w:t>le titre en anglais]</w:t>
          </w:r>
        </w:p>
      </w:docPartBody>
    </w:docPart>
    <w:docPart>
      <w:docPartPr>
        <w:name w:val="149D8D9C310D7147A8EFD5B1CB2F06BE"/>
        <w:category>
          <w:name w:val="Général"/>
          <w:gallery w:val="placeholder"/>
        </w:category>
        <w:types>
          <w:type w:val="bbPlcHdr"/>
        </w:types>
        <w:behaviors>
          <w:behavior w:val="content"/>
        </w:behaviors>
        <w:guid w:val="{67472E60-63E7-5447-A1D3-B052F7278C0F}"/>
      </w:docPartPr>
      <w:docPartBody>
        <w:p w:rsidR="00062A9C" w:rsidRDefault="00A52103">
          <w:pPr>
            <w:pStyle w:val="149D8D9C310D7147A8EFD5B1CB2F06BE"/>
          </w:pPr>
          <w:r>
            <w:rPr>
              <w:rStyle w:val="Textedelespacerserv"/>
              <w:rFonts w:eastAsiaTheme="majorEastAsia"/>
            </w:rPr>
            <w:t>[</w:t>
          </w:r>
          <w:r w:rsidRPr="00A82BD3">
            <w:rPr>
              <w:rStyle w:val="Textedelespacerserv"/>
              <w:rFonts w:eastAsiaTheme="majorEastAsia"/>
            </w:rPr>
            <w:t>N’oubliez pas d’utiliser cette zone pour inscrire votre résumé en anglais (on parle alors d’un abstract). N’hésitez pas à vous faire aider si vous n’êtes pas très à l’aise avec la langue de Shakespeare</w:t>
          </w:r>
          <w:r w:rsidRPr="0018728C">
            <w:rPr>
              <w:rStyle w:val="Textedelespacerserv"/>
              <w:rFonts w:eastAsiaTheme="majorEastAsia"/>
            </w:rPr>
            <w:t>.</w:t>
          </w:r>
          <w:r>
            <w:rPr>
              <w:rStyle w:val="Textedelespacerserv"/>
              <w:rFonts w:eastAsiaTheme="majorEastAsia"/>
            </w:rPr>
            <w:t>]</w:t>
          </w:r>
        </w:p>
      </w:docPartBody>
    </w:docPart>
    <w:docPart>
      <w:docPartPr>
        <w:name w:val="63A8E647AE29F7458F7A79144CD4B255"/>
        <w:category>
          <w:name w:val="Général"/>
          <w:gallery w:val="placeholder"/>
        </w:category>
        <w:types>
          <w:type w:val="bbPlcHdr"/>
        </w:types>
        <w:behaviors>
          <w:behavior w:val="content"/>
        </w:behaviors>
        <w:guid w:val="{2C584343-8D42-9C49-A56C-AA070038BD6C}"/>
      </w:docPartPr>
      <w:docPartBody>
        <w:p w:rsidR="00062A9C" w:rsidRDefault="00A52103">
          <w:pPr>
            <w:pStyle w:val="63A8E647AE29F7458F7A79144CD4B255"/>
          </w:pPr>
          <w:r>
            <w:rPr>
              <w:rStyle w:val="Textedelespacerserv"/>
            </w:rPr>
            <w:t>[k</w:t>
          </w:r>
          <w:r w:rsidRPr="00025623">
            <w:rPr>
              <w:rStyle w:val="Textedelespacerserv"/>
            </w:rPr>
            <w:t>eyword1, keyword2…</w:t>
          </w:r>
          <w:r>
            <w:rPr>
              <w:rStyle w:val="Textedelespacerserv"/>
            </w:rPr>
            <w:t>]</w:t>
          </w:r>
        </w:p>
      </w:docPartBody>
    </w:docPart>
    <w:docPart>
      <w:docPartPr>
        <w:name w:val="546980F83B7CA54C9987E8D761758B7D"/>
        <w:category>
          <w:name w:val="Général"/>
          <w:gallery w:val="placeholder"/>
        </w:category>
        <w:types>
          <w:type w:val="bbPlcHdr"/>
        </w:types>
        <w:behaviors>
          <w:behavior w:val="content"/>
        </w:behaviors>
        <w:guid w:val="{B598D539-7E2F-FE45-ADDF-0DFE7B965D24}"/>
      </w:docPartPr>
      <w:docPartBody>
        <w:p w:rsidR="00062A9C" w:rsidRDefault="00A52103">
          <w:pPr>
            <w:pStyle w:val="546980F83B7CA54C9987E8D761758B7D"/>
          </w:pPr>
          <w:r w:rsidRPr="00980509">
            <w:rPr>
              <w:rStyle w:val="Textedelespacerserv"/>
            </w:rPr>
            <w:t>[</w:t>
          </w:r>
          <w:r>
            <w:rPr>
              <w:rStyle w:val="Textedelespacerserv"/>
            </w:rPr>
            <w:t>Cliquer ici pour entrer le t</w:t>
          </w:r>
          <w:r w:rsidRPr="00980509">
            <w:rPr>
              <w:rStyle w:val="Textedelespacerserv"/>
            </w:rPr>
            <w:t>itre du mémoire]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03"/>
    <w:rsid w:val="00062A9C"/>
    <w:rsid w:val="001C6642"/>
    <w:rsid w:val="00394FFF"/>
    <w:rsid w:val="00A52103"/>
    <w:rsid w:val="00F313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DF5B03"/>
    </w:rPr>
  </w:style>
  <w:style w:type="paragraph" w:customStyle="1" w:styleId="83DD93FC04269743AC80FB0CAE3B59B5">
    <w:name w:val="83DD93FC04269743AC80FB0CAE3B59B5"/>
  </w:style>
  <w:style w:type="paragraph" w:customStyle="1" w:styleId="CA5FD31821519142933A47ACD765332A">
    <w:name w:val="CA5FD31821519142933A47ACD765332A"/>
  </w:style>
  <w:style w:type="paragraph" w:customStyle="1" w:styleId="BC89FDE4683D744984997EACCD2F44A1">
    <w:name w:val="BC89FDE4683D744984997EACCD2F44A1"/>
  </w:style>
  <w:style w:type="paragraph" w:customStyle="1" w:styleId="257B341B211C5346A26FF2CFD3752BD9">
    <w:name w:val="257B341B211C5346A26FF2CFD3752BD9"/>
  </w:style>
  <w:style w:type="paragraph" w:customStyle="1" w:styleId="9414C29AEC5E7F4A9658EA7B30C9144E">
    <w:name w:val="9414C29AEC5E7F4A9658EA7B30C9144E"/>
  </w:style>
  <w:style w:type="paragraph" w:customStyle="1" w:styleId="07E35FBE444A854EAC077A00236A95AB">
    <w:name w:val="07E35FBE444A854EAC077A00236A95AB"/>
  </w:style>
  <w:style w:type="paragraph" w:customStyle="1" w:styleId="0B047564A731D5419B24C10DE47687F7">
    <w:name w:val="0B047564A731D5419B24C10DE47687F7"/>
  </w:style>
  <w:style w:type="paragraph" w:customStyle="1" w:styleId="2967883467985F49B362AAC931E8CFBF">
    <w:name w:val="2967883467985F49B362AAC931E8CFBF"/>
  </w:style>
  <w:style w:type="paragraph" w:customStyle="1" w:styleId="96FD06F1CCCF6442B6D6187EE53D8958">
    <w:name w:val="96FD06F1CCCF6442B6D6187EE53D8958"/>
  </w:style>
  <w:style w:type="paragraph" w:customStyle="1" w:styleId="8BD85DA780591C4B8BFB87D5FEBDA9B4">
    <w:name w:val="8BD85DA780591C4B8BFB87D5FEBDA9B4"/>
  </w:style>
  <w:style w:type="paragraph" w:customStyle="1" w:styleId="B3F8784148D8E14CB80D48370D18AFD7">
    <w:name w:val="B3F8784148D8E14CB80D48370D18AFD7"/>
  </w:style>
  <w:style w:type="paragraph" w:customStyle="1" w:styleId="149D8D9C310D7147A8EFD5B1CB2F06BE">
    <w:name w:val="149D8D9C310D7147A8EFD5B1CB2F06BE"/>
  </w:style>
  <w:style w:type="paragraph" w:customStyle="1" w:styleId="63A8E647AE29F7458F7A79144CD4B255">
    <w:name w:val="63A8E647AE29F7458F7A79144CD4B255"/>
  </w:style>
  <w:style w:type="paragraph" w:customStyle="1" w:styleId="546980F83B7CA54C9987E8D761758B7D">
    <w:name w:val="546980F83B7CA54C9987E8D761758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007E-D33F-475F-9FD5-BE82B98F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modele-memoires-inspe-1.dotm</Template>
  <TotalTime>23</TotalTime>
  <Pages>18</Pages>
  <Words>1895</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Développer les compétences de la démarche scientifique avec la programmation en classe de seconde générale et technologique</vt:lpstr>
    </vt:vector>
  </TitlesOfParts>
  <Company>Université de Limoges</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les compétences de la démarche scientifique avec la programmation en classe de seconde générale et technologique</dc:title>
  <dc:subject>[Cliquez ici pour entrer le texte de votre résumé en français. Attention, les résumés en français et en anglais ainsi que les mots-clés dans les deux langues doivent tenir sur une seule et même page. Soyez synthétique !]</dc:subject>
  <dc:creator>Remi Metzdorff</dc:creator>
  <cp:keywords>[mot1, mot2…]</cp:keywords>
  <cp:lastModifiedBy>Remi Metzdorff</cp:lastModifiedBy>
  <cp:revision>8</cp:revision>
  <cp:lastPrinted>2020-12-30T20:56:00Z</cp:lastPrinted>
  <dcterms:created xsi:type="dcterms:W3CDTF">2020-12-30T20:56:00Z</dcterms:created>
  <dcterms:modified xsi:type="dcterms:W3CDTF">2021-01-03T16:10:00Z</dcterms:modified>
</cp:coreProperties>
</file>