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pacing w:before="240" w:after="0"/>
        <w:jc w:val="center"/>
        <w:outlineLvl w:val="0"/>
        <w:rPr>
          <w:rFonts w:asciiTheme="majorHAnsi" w:hAnsiTheme="majorHAnsi" w:eastAsiaTheme="majorEastAsia" w:cstheme="majorBidi"/>
          <w:color w:val="2E75B6" w:themeColor="accent1" w:themeShade="BF"/>
          <w:sz w:val="32"/>
          <w:szCs w:val="32"/>
          <w:lang w:eastAsia="en-US"/>
        </w:rPr>
      </w:pPr>
      <w:r>
        <w:rPr>
          <w:rFonts w:asciiTheme="majorHAnsi" w:hAnsiTheme="majorHAnsi" w:eastAsiaTheme="majorEastAsia" w:cstheme="majorBidi"/>
          <w:color w:val="2E75B6" w:themeColor="accent1" w:themeShade="BF"/>
          <w:sz w:val="32"/>
          <w:szCs w:val="32"/>
          <w:lang w:eastAsia="en-US"/>
        </w:rPr>
        <w:t>Software Engineering, CS 4203</w:t>
      </w:r>
    </w:p>
    <w:p>
      <w:pPr>
        <w:rPr>
          <w:rFonts w:eastAsiaTheme="minorHAnsi"/>
          <w:lang w:eastAsia="en-US"/>
        </w:rPr>
      </w:pPr>
    </w:p>
    <w:p>
      <w:pPr>
        <w:rPr>
          <w:rFonts w:hint="default"/>
          <w:lang w:val="en"/>
        </w:rPr>
      </w:pPr>
      <w:r>
        <w:rPr>
          <w:rFonts w:asciiTheme="majorHAnsi" w:hAnsiTheme="majorHAnsi" w:eastAsiaTheme="majorEastAsia" w:cstheme="majorBidi"/>
          <w:b/>
          <w:color w:val="2E75B6" w:themeColor="accent1" w:themeShade="BF"/>
          <w:sz w:val="32"/>
          <w:szCs w:val="32"/>
        </w:rPr>
        <w:t>Collaboration assignment #</w:t>
      </w:r>
      <w:r>
        <w:rPr>
          <w:rFonts w:hint="default" w:asciiTheme="majorHAnsi" w:hAnsiTheme="majorHAnsi" w:eastAsiaTheme="majorEastAsia" w:cstheme="majorBidi"/>
          <w:b/>
          <w:color w:val="2E75B6" w:themeColor="accent1" w:themeShade="BF"/>
          <w:sz w:val="32"/>
          <w:szCs w:val="32"/>
          <w:lang w:val="en"/>
        </w:rPr>
        <w:t>6</w:t>
      </w:r>
      <w:r>
        <w:t xml:space="preserve">: </w:t>
      </w:r>
      <w:r>
        <w:rPr>
          <w:rStyle w:val="16"/>
          <w:rFonts w:hint="default"/>
          <w:b/>
          <w:bCs/>
          <w:i w:val="0"/>
          <w:iCs w:val="0"/>
          <w:lang w:val="en"/>
        </w:rPr>
        <w:t xml:space="preserve">Design </w:t>
      </w:r>
    </w:p>
    <w:p>
      <w:r>
        <w:t xml:space="preserve">Several collaboration assignments are based on the </w:t>
      </w:r>
      <w:r>
        <w:rPr>
          <w:rFonts w:ascii="Calibri" w:hAnsi="Calibri" w:eastAsia="Calibri" w:cs="Times New Roman"/>
          <w:lang w:eastAsia="en-US"/>
        </w:rPr>
        <w:t xml:space="preserve">Stock Trading System posted in the course project folder on blackboard.  </w:t>
      </w:r>
      <w:r>
        <w:t xml:space="preserve"> </w:t>
      </w:r>
    </w:p>
    <w:p>
      <w:r>
        <w:rPr>
          <w:b/>
        </w:rPr>
        <w:t>Due Date</w:t>
      </w:r>
      <w:r>
        <w:t xml:space="preserve">: Submit your work to Blackboard by Wednesday, April </w:t>
      </w:r>
      <w:r>
        <w:rPr>
          <w:rFonts w:hint="default"/>
          <w:lang w:val="en"/>
        </w:rPr>
        <w:t>21</w:t>
      </w:r>
      <w:r>
        <w:t>, 20</w:t>
      </w:r>
      <w:r>
        <w:rPr>
          <w:rFonts w:hint="default"/>
          <w:lang w:val="en"/>
        </w:rPr>
        <w:t>2</w:t>
      </w:r>
      <w:r>
        <w:t xml:space="preserve">1. </w:t>
      </w:r>
    </w:p>
    <w:p>
      <w:r>
        <w:rPr>
          <w:b/>
        </w:rPr>
        <w:t>How many Points</w:t>
      </w:r>
      <w:r>
        <w:t xml:space="preserve">: </w:t>
      </w:r>
      <w:r>
        <w:rPr>
          <w:rFonts w:hint="default"/>
          <w:lang w:val="en"/>
        </w:rPr>
        <w:t>4</w:t>
      </w:r>
      <w:r>
        <w:t xml:space="preserve">0 points </w:t>
      </w:r>
    </w:p>
    <w:p/>
    <w:p>
      <w:r>
        <w:rPr>
          <w:b/>
        </w:rPr>
        <w:t xml:space="preserve">For this Collaboration assignment </w:t>
      </w:r>
      <w:r>
        <w:rPr>
          <w:rFonts w:ascii="Times New Roman" w:hAnsi="Times New Roman" w:cs="Times New Roman"/>
          <w:color w:val="000000"/>
          <w:sz w:val="23"/>
          <w:szCs w:val="23"/>
        </w:rPr>
        <w:t>Complete the following artifacts for the Stock Trading System:</w:t>
      </w:r>
      <w:r>
        <w:t xml:space="preserve"> </w:t>
      </w:r>
    </w:p>
    <w:p>
      <w:pPr>
        <w:pStyle w:val="3"/>
        <w:numPr>
          <w:ilvl w:val="0"/>
          <w:numId w:val="1"/>
        </w:numPr>
        <w:rPr>
          <w:rFonts w:ascii="Times New Roman" w:hAnsi="Times New Roman" w:cs="Times New Roman" w:eastAsiaTheme="minorEastAsia"/>
          <w:color w:val="000000"/>
          <w:sz w:val="23"/>
          <w:szCs w:val="23"/>
        </w:rPr>
      </w:pPr>
      <w:r>
        <w:rPr>
          <w:rStyle w:val="16"/>
          <w:b/>
          <w:bCs/>
          <w:i w:val="0"/>
          <w:iCs w:val="0"/>
        </w:rPr>
        <w:t xml:space="preserve">Develop a </w:t>
      </w:r>
      <w:r>
        <w:rPr>
          <w:rStyle w:val="16"/>
          <w:rFonts w:hint="default"/>
          <w:b/>
          <w:bCs/>
          <w:i w:val="0"/>
          <w:iCs w:val="0"/>
          <w:lang w:val="en"/>
        </w:rPr>
        <w:t xml:space="preserve">statechart </w:t>
      </w:r>
    </w:p>
    <w:p>
      <w:pPr>
        <w:numPr>
          <w:ilvl w:val="0"/>
          <w:numId w:val="1"/>
        </w:numPr>
        <w:ind w:left="360" w:leftChars="0" w:hanging="360" w:firstLineChars="0"/>
      </w:pPr>
      <w:r>
        <w:rPr>
          <w:rStyle w:val="16"/>
          <w:b/>
          <w:bCs/>
          <w:i w:val="0"/>
          <w:iCs w:val="0"/>
        </w:rPr>
        <w:t xml:space="preserve">Develop </w:t>
      </w:r>
      <w:r>
        <w:rPr>
          <w:rStyle w:val="16"/>
          <w:rFonts w:hint="default"/>
          <w:b/>
          <w:bCs/>
          <w:i w:val="0"/>
          <w:iCs w:val="0"/>
          <w:lang w:val="en"/>
        </w:rPr>
        <w:t>Collaboration Responsibility Diagram (CRC cards)</w:t>
      </w:r>
      <w:r>
        <w:rPr>
          <w:rFonts w:ascii="Times New Roman" w:hAnsi="Times New Roman" w:cs="Times New Roman" w:eastAsiaTheme="minorEastAsia"/>
          <w:color w:val="000000"/>
          <w:sz w:val="23"/>
          <w:szCs w:val="23"/>
        </w:rPr>
        <w:t xml:space="preserve">: Each member is required </w:t>
      </w:r>
      <w:r>
        <w:rPr>
          <w:rFonts w:hint="default" w:ascii="Times New Roman" w:hAnsi="Times New Roman" w:cs="Times New Roman" w:eastAsiaTheme="minorEastAsia"/>
          <w:color w:val="000000"/>
          <w:sz w:val="23"/>
          <w:szCs w:val="23"/>
          <w:lang w:val="en"/>
        </w:rPr>
        <w:t>to complete one CRC diagram for one of the major classes identified in the previous assignments</w:t>
      </w:r>
    </w:p>
    <w:p>
      <w:pPr>
        <w:pStyle w:val="3"/>
        <w:numPr>
          <w:ilvl w:val="0"/>
          <w:numId w:val="1"/>
        </w:numPr>
      </w:pPr>
      <w:r>
        <w:rPr>
          <w:rStyle w:val="16"/>
          <w:b/>
          <w:bCs/>
          <w:i w:val="0"/>
          <w:iCs w:val="0"/>
        </w:rPr>
        <w:t>Develop a</w:t>
      </w:r>
      <w:r>
        <w:rPr>
          <w:rStyle w:val="16"/>
          <w:rFonts w:hint="default"/>
          <w:b/>
          <w:bCs/>
          <w:i w:val="0"/>
          <w:iCs w:val="0"/>
          <w:lang w:val="en"/>
        </w:rPr>
        <w:t>n activity diagram</w:t>
      </w:r>
      <w:r>
        <w:rPr>
          <w:rFonts w:ascii="Times New Roman" w:hAnsi="Times New Roman" w:cs="Times New Roman" w:eastAsiaTheme="minorEastAsia"/>
          <w:color w:val="000000"/>
          <w:sz w:val="23"/>
          <w:szCs w:val="23"/>
        </w:rPr>
        <w:t xml:space="preserve">: </w:t>
      </w:r>
    </w:p>
    <w:p>
      <w:pPr>
        <w:pStyle w:val="3"/>
        <w:numPr>
          <w:ilvl w:val="0"/>
          <w:numId w:val="1"/>
        </w:numPr>
        <w:rPr>
          <w:rFonts w:ascii="Times New Roman" w:hAnsi="Times New Roman" w:cs="Times New Roman" w:eastAsiaTheme="minorEastAsia"/>
          <w:color w:val="000000"/>
          <w:sz w:val="23"/>
          <w:szCs w:val="23"/>
        </w:rPr>
      </w:pPr>
      <w:r>
        <w:rPr>
          <w:rStyle w:val="16"/>
          <w:rFonts w:hint="default" w:ascii="Times New Roman" w:hAnsi="Times New Roman" w:eastAsia="SimSun" w:cs="Times New Roman"/>
          <w:b/>
          <w:bCs/>
          <w:i w:val="0"/>
          <w:iCs w:val="0"/>
          <w:lang w:val="en"/>
        </w:rPr>
        <w:t xml:space="preserve">Develop  </w:t>
      </w:r>
      <w:r>
        <w:rPr>
          <w:rStyle w:val="16"/>
          <w:rFonts w:hint="default" w:ascii="Times New Roman" w:hAnsi="Times New Roman" w:eastAsia="SimSun" w:cs="Times New Roman"/>
          <w:b/>
          <w:bCs/>
          <w:i w:val="0"/>
          <w:iCs w:val="0"/>
          <w:lang w:val="en-US" w:eastAsia="zh-CN"/>
        </w:rPr>
        <w:t>Pseudocode</w:t>
      </w:r>
      <w:r>
        <w:rPr>
          <w:rStyle w:val="16"/>
          <w:rFonts w:hint="default" w:ascii="Times New Roman" w:hAnsi="Times New Roman" w:eastAsia="SimSun" w:cs="Times New Roman"/>
          <w:b/>
          <w:bCs/>
          <w:i w:val="0"/>
          <w:iCs w:val="0"/>
          <w:lang w:val="en" w:eastAsia="zh-CN"/>
        </w:rPr>
        <w:t>s</w:t>
      </w:r>
      <w:r>
        <w:rPr>
          <w:rStyle w:val="16"/>
          <w:rFonts w:hint="default" w:ascii="Times New Roman" w:hAnsi="Times New Roman" w:eastAsia="SimSun" w:cs="Times New Roman"/>
          <w:b/>
          <w:bCs/>
          <w:i w:val="0"/>
          <w:iCs w:val="0"/>
          <w:lang w:val="en"/>
        </w:rPr>
        <w:t>:</w:t>
      </w:r>
      <w:r>
        <w:rPr>
          <w:rFonts w:hint="default" w:ascii="Times New Roman" w:hAnsi="Times New Roman" w:cs="Times New Roman" w:eastAsiaTheme="minorEastAsia"/>
          <w:color w:val="000000"/>
          <w:sz w:val="23"/>
          <w:szCs w:val="23"/>
          <w:lang w:val="en"/>
        </w:rPr>
        <w:t xml:space="preserve"> </w:t>
      </w:r>
      <w:r>
        <w:rPr>
          <w:rFonts w:ascii="Times New Roman" w:hAnsi="Times New Roman" w:cs="Times New Roman" w:eastAsiaTheme="minorEastAsia"/>
          <w:color w:val="000000"/>
          <w:sz w:val="23"/>
          <w:szCs w:val="23"/>
        </w:rPr>
        <w:t xml:space="preserve">Each member is required to develop a </w:t>
      </w:r>
      <w:r>
        <w:rPr>
          <w:rFonts w:ascii="Times New Roman" w:hAnsi="Times New Roman" w:cs="Times New Roman" w:eastAsiaTheme="minorEastAsia"/>
          <w:color w:val="000000"/>
          <w:sz w:val="23"/>
          <w:szCs w:val="23"/>
          <w:lang w:val="en-US" w:eastAsia="zh-CN"/>
        </w:rPr>
        <w:t>Pseudocode</w:t>
      </w:r>
      <w:r>
        <w:rPr>
          <w:rFonts w:ascii="Times New Roman" w:hAnsi="Times New Roman" w:cs="Times New Roman" w:eastAsiaTheme="minorEastAsia"/>
          <w:color w:val="000000"/>
          <w:sz w:val="23"/>
          <w:szCs w:val="23"/>
        </w:rPr>
        <w:t xml:space="preserve"> for his/her corresponding </w:t>
      </w:r>
      <w:r>
        <w:rPr>
          <w:rFonts w:hint="default" w:ascii="Times New Roman" w:hAnsi="Times New Roman" w:cs="Times New Roman" w:eastAsiaTheme="minorEastAsia"/>
          <w:color w:val="000000"/>
          <w:sz w:val="23"/>
          <w:szCs w:val="23"/>
          <w:lang w:val="en"/>
        </w:rPr>
        <w:t xml:space="preserve">most important </w:t>
      </w:r>
      <w:r>
        <w:rPr>
          <w:rFonts w:ascii="Times New Roman" w:hAnsi="Times New Roman" w:cs="Times New Roman" w:eastAsiaTheme="minorEastAsia"/>
          <w:color w:val="000000"/>
          <w:sz w:val="23"/>
          <w:szCs w:val="23"/>
        </w:rPr>
        <w:t>Use Case Scenario</w:t>
      </w:r>
      <w:r>
        <w:rPr>
          <w:rFonts w:hint="default" w:ascii="Times New Roman" w:hAnsi="Times New Roman" w:cs="Times New Roman" w:eastAsiaTheme="minorEastAsia"/>
          <w:color w:val="000000"/>
          <w:sz w:val="23"/>
          <w:szCs w:val="23"/>
          <w:lang w:val="en"/>
        </w:rPr>
        <w:t xml:space="preserve"> that was developed in previous assignments</w:t>
      </w:r>
      <w:bookmarkStart w:id="0" w:name="_GoBack"/>
      <w:bookmarkEnd w:id="0"/>
      <w:r>
        <w:rPr>
          <w:rFonts w:ascii="Times New Roman" w:hAnsi="Times New Roman" w:cs="Times New Roman" w:eastAsiaTheme="minorEastAsia"/>
          <w:color w:val="000000"/>
          <w:sz w:val="23"/>
          <w:szCs w:val="23"/>
        </w:rPr>
        <w:t xml:space="preserve">. </w:t>
      </w:r>
    </w:p>
    <w:p/>
    <w:p>
      <w:pPr>
        <w:pStyle w:val="14"/>
        <w:rPr>
          <w:sz w:val="22"/>
          <w:szCs w:val="22"/>
        </w:rPr>
      </w:pPr>
      <w:r>
        <w:rPr>
          <w:b/>
          <w:bCs/>
          <w:sz w:val="22"/>
          <w:szCs w:val="22"/>
        </w:rPr>
        <w:t xml:space="preserve">example, homework completed by Chis Smith and Mary Jackson ought to be called </w:t>
      </w:r>
    </w:p>
    <w:p>
      <w:pPr>
        <w:ind w:left="360"/>
      </w:pPr>
      <w:r>
        <w:rPr>
          <w:b/>
          <w:bCs/>
        </w:rPr>
        <w:t>HW</w:t>
      </w:r>
      <w:r>
        <w:rPr>
          <w:rFonts w:hint="default"/>
          <w:b/>
          <w:bCs/>
          <w:lang w:val="en"/>
        </w:rPr>
        <w:t>6</w:t>
      </w:r>
      <w:r>
        <w:rPr>
          <w:b/>
          <w:bCs/>
        </w:rPr>
        <w:t>SmithChrisJacksonMary</w:t>
      </w:r>
    </w:p>
    <w:p>
      <w:pPr>
        <w:rPr>
          <w:b/>
          <w:bCs/>
        </w:rPr>
      </w:pPr>
      <w:r>
        <w:rPr>
          <w:b/>
          <w:bCs/>
        </w:rPr>
        <w:t xml:space="preserve">Tasks to be completed: </w:t>
      </w:r>
    </w:p>
    <w:p>
      <w:pPr>
        <w:numPr>
          <w:ilvl w:val="0"/>
          <w:numId w:val="2"/>
        </w:numPr>
        <w:tabs>
          <w:tab w:val="left" w:pos="1080"/>
          <w:tab w:val="clear" w:pos="360"/>
        </w:tabs>
        <w:ind w:left="360" w:leftChars="0" w:hanging="360" w:firstLineChars="0"/>
      </w:pPr>
      <w:r>
        <w:t>First, before team meeting, individually review the material needed to complete the assignment based on the Stock Trading System Course Project Case Study</w:t>
      </w:r>
    </w:p>
    <w:p>
      <w:pPr>
        <w:numPr>
          <w:ilvl w:val="0"/>
          <w:numId w:val="2"/>
        </w:numPr>
        <w:tabs>
          <w:tab w:val="left" w:pos="1080"/>
          <w:tab w:val="clear" w:pos="360"/>
        </w:tabs>
        <w:ind w:left="360" w:leftChars="0" w:hanging="360" w:firstLineChars="0"/>
      </w:pPr>
      <w:r>
        <w:t xml:space="preserve">Complete your individual draft of diagrams required for this assignment before you meet with your team. </w:t>
      </w:r>
    </w:p>
    <w:p>
      <w:pPr>
        <w:numPr>
          <w:ilvl w:val="0"/>
          <w:numId w:val="2"/>
        </w:numPr>
      </w:pPr>
      <w:r>
        <w:t xml:space="preserve">Then use team meeting time with your team members to create a team version of the required diagrams. </w:t>
      </w:r>
    </w:p>
    <w:p>
      <w:pPr>
        <w:pStyle w:val="2"/>
      </w:pPr>
    </w:p>
    <w:p>
      <w:pPr>
        <w:pStyle w:val="12"/>
        <w:numPr>
          <w:ilvl w:val="0"/>
          <w:numId w:val="2"/>
        </w:numPr>
      </w:pPr>
      <w:r>
        <w:t xml:space="preserve">Discuss the assignment first and draw the diagrams on paper. Then draw the diagram by either using software or sketching it nicely on paper. </w:t>
      </w:r>
    </w:p>
    <w:p>
      <w:pPr>
        <w:spacing w:after="0"/>
        <w:ind w:left="720"/>
      </w:pPr>
      <w:r>
        <w:t xml:space="preserve">Place all the work in a single folder.  Name the submission file as CHW5 followed by the last name of each of the team members and submit the zipped folder to blackboard.  Homework completed by Chis Smith and Mary Jackson ought to be called </w:t>
      </w:r>
    </w:p>
    <w:p>
      <w:pPr>
        <w:spacing w:after="0"/>
        <w:ind w:left="720"/>
      </w:pPr>
      <w:r>
        <w:t>HW5SmithChrisJacksonMary</w:t>
      </w:r>
    </w:p>
    <w:p>
      <w:pPr>
        <w:ind w:left="360"/>
      </w:pPr>
    </w:p>
    <w:p>
      <w:pPr>
        <w:pStyle w:val="12"/>
        <w:ind w:left="1080" w:leftChars="0"/>
        <w:rPr>
          <w:b/>
        </w:rPr>
      </w:pPr>
      <w:r>
        <w:rPr>
          <w:b/>
        </w:rPr>
        <w:t xml:space="preserve">Team members will take turns in being the team leader and the scribe for the week. </w:t>
      </w:r>
    </w:p>
    <w:p>
      <w:r>
        <w:t xml:space="preserve"> </w:t>
      </w:r>
    </w:p>
    <w:p>
      <w:pPr>
        <w:rPr>
          <w:b/>
        </w:rPr>
      </w:pPr>
      <w:r>
        <w:rPr>
          <w:b/>
        </w:rPr>
        <w:t xml:space="preserve">The responsibilities of the team leader for the week are: </w:t>
      </w:r>
    </w:p>
    <w:p>
      <w:r>
        <w:t xml:space="preserve">a. Develop a meeting agenda. </w:t>
      </w:r>
    </w:p>
    <w:p>
      <w:r>
        <w:t xml:space="preserve">b. Ensure good understanding of the weekly assignment and its deliverables. </w:t>
      </w:r>
    </w:p>
    <w:p>
      <w:r>
        <w:t xml:space="preserve">c. Organize and communicate and seek consensus on meeting schedules with other team members including meeting time (if additional time if needed) and method (example face to face or zoom). </w:t>
      </w:r>
    </w:p>
    <w:p>
      <w:r>
        <w:t xml:space="preserve">d. Encourage dialogue and discussion of project deliverables. </w:t>
      </w:r>
    </w:p>
    <w:p>
      <w:r>
        <w:t xml:space="preserve">e. Assign tasks to individual team members </w:t>
      </w:r>
    </w:p>
    <w:p>
      <w:r>
        <w:t xml:space="preserve">f. Ensure project success by coordinating timely participation and submission of project deliverables. </w:t>
      </w:r>
    </w:p>
    <w:p>
      <w:r>
        <w:t xml:space="preserve">g. Ensure that each team member participates fairly in completing the assignment. </w:t>
      </w:r>
    </w:p>
    <w:p>
      <w:r>
        <w:t xml:space="preserve">h. Serve as a resource person for other team members by providing help and guidance on finding solutions to their assigned tasks. </w:t>
      </w:r>
    </w:p>
    <w:p>
      <w:r>
        <w:t xml:space="preserve">i. Review the report before it is submitted to ensure it is complete, accurate and of a good quality. </w:t>
      </w:r>
    </w:p>
    <w:p>
      <w:r>
        <w:t xml:space="preserve">j. Lead by Example: complete your tasks and be helpful to others on the team. </w:t>
      </w:r>
    </w:p>
    <w:p/>
    <w:p>
      <w:r>
        <w:t xml:space="preserve">In addition, team members will take turns of being the scribe for the week: </w:t>
      </w:r>
    </w:p>
    <w:p>
      <w:pPr>
        <w:rPr>
          <w:b/>
        </w:rPr>
      </w:pPr>
      <w:r>
        <w:rPr>
          <w:b/>
        </w:rPr>
        <w:t xml:space="preserve">The responsibilities of the scribe for the week are: </w:t>
      </w:r>
    </w:p>
    <w:p>
      <w:r>
        <w:t xml:space="preserve">a. Write the weekly meeting report and included as part of your submission to blackboard </w:t>
      </w:r>
    </w:p>
    <w:p>
      <w:r>
        <w:t xml:space="preserve">b. Track and report attendance of other team members and include the attendance in the report. </w:t>
      </w:r>
    </w:p>
    <w:p>
      <w:r>
        <w:t xml:space="preserve">c. Track and report accomplishments and contribution of each team member. </w:t>
      </w:r>
    </w:p>
    <w:p>
      <w:r>
        <w:t>d. Tack and record who is responsible for each of the pending issues, which were not completed during the meeting by having a list of issues, who is responsible for completing the issue, and date and time to be completed.</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DejaVu Sans"/>
    <w:panose1 w:val="020F0302020204030204"/>
    <w:charset w:val="00"/>
    <w:family w:val="swiss"/>
    <w:pitch w:val="default"/>
    <w:sig w:usb0="00000000" w:usb1="00000000" w:usb2="00000000" w:usb3="00000000" w:csb0="0000019F" w:csb1="00000000"/>
  </w:font>
  <w:font w:name="Tahoma">
    <w:altName w:val="DejaVu Sans"/>
    <w:panose1 w:val="020B0604030504040204"/>
    <w:charset w:val="00"/>
    <w:family w:val="swiss"/>
    <w:pitch w:val="default"/>
    <w:sig w:usb0="00000000" w:usb1="00000000" w:usb2="00000029" w:usb3="00000000" w:csb0="000101FF"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Gubbi">
    <w:panose1 w:val="00000400000000000000"/>
    <w:charset w:val="00"/>
    <w:family w:val="auto"/>
    <w:pitch w:val="default"/>
    <w:sig w:usb0="00400000" w:usb1="00000000" w:usb2="00000000" w:usb3="00000000" w:csb0="00000000" w:csb1="00000000"/>
  </w:font>
  <w:font w:name="AnjaliOldLipi">
    <w:panose1 w:val="02000603000000000000"/>
    <w:charset w:val="00"/>
    <w:family w:val="auto"/>
    <w:pitch w:val="default"/>
    <w:sig w:usb0="80800001" w:usb1="00002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3968173"/>
      <w:docPartObj>
        <w:docPartGallery w:val="autotext"/>
      </w:docPartObj>
    </w:sdtPr>
    <w:sdtContent>
      <w:p>
        <w:pPr>
          <w:pStyle w:val="7"/>
          <w:jc w:val="center"/>
        </w:pPr>
        <w:r>
          <w:fldChar w:fldCharType="begin"/>
        </w:r>
        <w:r>
          <w:instrText xml:space="preserve"> PAGE   \* MERGEFORMAT </w:instrText>
        </w:r>
        <w:r>
          <w:fldChar w:fldCharType="separate"/>
        </w:r>
        <w:r>
          <w:t>3</w:t>
        </w:r>
        <w: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B545B8"/>
    <w:multiLevelType w:val="multilevel"/>
    <w:tmpl w:val="55B545B8"/>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671733FE"/>
    <w:multiLevelType w:val="multilevel"/>
    <w:tmpl w:val="671733FE"/>
    <w:lvl w:ilvl="0" w:tentative="0">
      <w:start w:val="1"/>
      <w:numFmt w:val="bullet"/>
      <w:lvlText w:val="•"/>
      <w:lvlJc w:val="left"/>
      <w:pPr>
        <w:tabs>
          <w:tab w:val="left" w:pos="360"/>
        </w:tabs>
        <w:ind w:left="360" w:hanging="360"/>
      </w:pPr>
      <w:rPr>
        <w:rFonts w:hint="default" w:ascii="Arial" w:hAnsi="Arial"/>
      </w:rPr>
    </w:lvl>
    <w:lvl w:ilvl="1" w:tentative="0">
      <w:start w:val="1"/>
      <w:numFmt w:val="bullet"/>
      <w:lvlText w:val="•"/>
      <w:lvlJc w:val="left"/>
      <w:pPr>
        <w:tabs>
          <w:tab w:val="left" w:pos="1080"/>
        </w:tabs>
        <w:ind w:left="1080" w:hanging="360"/>
      </w:pPr>
      <w:rPr>
        <w:rFonts w:hint="default" w:ascii="Arial" w:hAnsi="Arial"/>
      </w:rPr>
    </w:lvl>
    <w:lvl w:ilvl="2" w:tentative="0">
      <w:start w:val="1"/>
      <w:numFmt w:val="bullet"/>
      <w:lvlText w:val="•"/>
      <w:lvlJc w:val="left"/>
      <w:pPr>
        <w:tabs>
          <w:tab w:val="left" w:pos="1800"/>
        </w:tabs>
        <w:ind w:left="1800" w:hanging="360"/>
      </w:pPr>
      <w:rPr>
        <w:rFonts w:hint="default" w:ascii="Arial" w:hAnsi="Arial"/>
      </w:rPr>
    </w:lvl>
    <w:lvl w:ilvl="3" w:tentative="0">
      <w:start w:val="1"/>
      <w:numFmt w:val="bullet"/>
      <w:lvlText w:val="•"/>
      <w:lvlJc w:val="left"/>
      <w:pPr>
        <w:tabs>
          <w:tab w:val="left" w:pos="2520"/>
        </w:tabs>
        <w:ind w:left="2520" w:hanging="360"/>
      </w:pPr>
      <w:rPr>
        <w:rFonts w:hint="default" w:ascii="Arial" w:hAnsi="Arial"/>
      </w:rPr>
    </w:lvl>
    <w:lvl w:ilvl="4" w:tentative="0">
      <w:start w:val="1"/>
      <w:numFmt w:val="bullet"/>
      <w:lvlText w:val="•"/>
      <w:lvlJc w:val="left"/>
      <w:pPr>
        <w:tabs>
          <w:tab w:val="left" w:pos="3240"/>
        </w:tabs>
        <w:ind w:left="3240" w:hanging="360"/>
      </w:pPr>
      <w:rPr>
        <w:rFonts w:hint="default" w:ascii="Arial" w:hAnsi="Arial"/>
      </w:rPr>
    </w:lvl>
    <w:lvl w:ilvl="5" w:tentative="0">
      <w:start w:val="1"/>
      <w:numFmt w:val="bullet"/>
      <w:lvlText w:val="•"/>
      <w:lvlJc w:val="left"/>
      <w:pPr>
        <w:tabs>
          <w:tab w:val="left" w:pos="3960"/>
        </w:tabs>
        <w:ind w:left="3960" w:hanging="360"/>
      </w:pPr>
      <w:rPr>
        <w:rFonts w:hint="default" w:ascii="Arial" w:hAnsi="Arial"/>
      </w:rPr>
    </w:lvl>
    <w:lvl w:ilvl="6" w:tentative="0">
      <w:start w:val="1"/>
      <w:numFmt w:val="bullet"/>
      <w:lvlText w:val="•"/>
      <w:lvlJc w:val="left"/>
      <w:pPr>
        <w:tabs>
          <w:tab w:val="left" w:pos="4680"/>
        </w:tabs>
        <w:ind w:left="4680" w:hanging="360"/>
      </w:pPr>
      <w:rPr>
        <w:rFonts w:hint="default" w:ascii="Arial" w:hAnsi="Arial"/>
      </w:rPr>
    </w:lvl>
    <w:lvl w:ilvl="7" w:tentative="0">
      <w:start w:val="1"/>
      <w:numFmt w:val="bullet"/>
      <w:lvlText w:val="•"/>
      <w:lvlJc w:val="left"/>
      <w:pPr>
        <w:tabs>
          <w:tab w:val="left" w:pos="5400"/>
        </w:tabs>
        <w:ind w:left="5400" w:hanging="360"/>
      </w:pPr>
      <w:rPr>
        <w:rFonts w:hint="default" w:ascii="Arial" w:hAnsi="Arial"/>
      </w:rPr>
    </w:lvl>
    <w:lvl w:ilvl="8" w:tentative="0">
      <w:start w:val="1"/>
      <w:numFmt w:val="bullet"/>
      <w:lvlText w:val="•"/>
      <w:lvlJc w:val="left"/>
      <w:pPr>
        <w:tabs>
          <w:tab w:val="left" w:pos="6120"/>
        </w:tabs>
        <w:ind w:left="6120" w:hanging="360"/>
      </w:pPr>
      <w:rPr>
        <w:rFonts w:hint="default" w:ascii="Arial" w:hAnsi="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88B"/>
    <w:rsid w:val="000019E1"/>
    <w:rsid w:val="000A2128"/>
    <w:rsid w:val="000A3660"/>
    <w:rsid w:val="000D7B5B"/>
    <w:rsid w:val="000F6D86"/>
    <w:rsid w:val="001060C9"/>
    <w:rsid w:val="001213F7"/>
    <w:rsid w:val="00124F34"/>
    <w:rsid w:val="00133955"/>
    <w:rsid w:val="00146065"/>
    <w:rsid w:val="0015139B"/>
    <w:rsid w:val="001638E1"/>
    <w:rsid w:val="00170A9B"/>
    <w:rsid w:val="001765EB"/>
    <w:rsid w:val="00190B1B"/>
    <w:rsid w:val="001A6C1B"/>
    <w:rsid w:val="001B074C"/>
    <w:rsid w:val="001E1CEA"/>
    <w:rsid w:val="001E368F"/>
    <w:rsid w:val="00200C8C"/>
    <w:rsid w:val="0022623F"/>
    <w:rsid w:val="00241C28"/>
    <w:rsid w:val="002A1707"/>
    <w:rsid w:val="002E41BA"/>
    <w:rsid w:val="00304D35"/>
    <w:rsid w:val="00331149"/>
    <w:rsid w:val="003346CE"/>
    <w:rsid w:val="00337A44"/>
    <w:rsid w:val="00374857"/>
    <w:rsid w:val="00393B9D"/>
    <w:rsid w:val="003D7039"/>
    <w:rsid w:val="003E3A75"/>
    <w:rsid w:val="004076EC"/>
    <w:rsid w:val="00436522"/>
    <w:rsid w:val="00477DE4"/>
    <w:rsid w:val="004E15C9"/>
    <w:rsid w:val="004E1F90"/>
    <w:rsid w:val="004F7C73"/>
    <w:rsid w:val="005051F2"/>
    <w:rsid w:val="00506F64"/>
    <w:rsid w:val="005A2E39"/>
    <w:rsid w:val="005B6487"/>
    <w:rsid w:val="005D4EF1"/>
    <w:rsid w:val="005F36DE"/>
    <w:rsid w:val="00624508"/>
    <w:rsid w:val="00634BCB"/>
    <w:rsid w:val="00635380"/>
    <w:rsid w:val="0064337D"/>
    <w:rsid w:val="006F0383"/>
    <w:rsid w:val="007704FB"/>
    <w:rsid w:val="007C0925"/>
    <w:rsid w:val="007E5385"/>
    <w:rsid w:val="007F007B"/>
    <w:rsid w:val="008345D8"/>
    <w:rsid w:val="008630C6"/>
    <w:rsid w:val="008D2716"/>
    <w:rsid w:val="008D382B"/>
    <w:rsid w:val="008D75D8"/>
    <w:rsid w:val="008F4757"/>
    <w:rsid w:val="0090357B"/>
    <w:rsid w:val="0091203A"/>
    <w:rsid w:val="009163F4"/>
    <w:rsid w:val="00973F3E"/>
    <w:rsid w:val="009A38F3"/>
    <w:rsid w:val="009D1083"/>
    <w:rsid w:val="009D33E8"/>
    <w:rsid w:val="009F3E89"/>
    <w:rsid w:val="00A24462"/>
    <w:rsid w:val="00A6087A"/>
    <w:rsid w:val="00A97288"/>
    <w:rsid w:val="00A979D6"/>
    <w:rsid w:val="00AD05BB"/>
    <w:rsid w:val="00AD5CA3"/>
    <w:rsid w:val="00AE58BD"/>
    <w:rsid w:val="00AF070A"/>
    <w:rsid w:val="00B05549"/>
    <w:rsid w:val="00B11347"/>
    <w:rsid w:val="00B16EE6"/>
    <w:rsid w:val="00B76E42"/>
    <w:rsid w:val="00BA6AC7"/>
    <w:rsid w:val="00BD7705"/>
    <w:rsid w:val="00C15617"/>
    <w:rsid w:val="00C30D86"/>
    <w:rsid w:val="00C31D3A"/>
    <w:rsid w:val="00C36BF9"/>
    <w:rsid w:val="00C93C8D"/>
    <w:rsid w:val="00CB6D88"/>
    <w:rsid w:val="00CC363F"/>
    <w:rsid w:val="00CC56B4"/>
    <w:rsid w:val="00CD165E"/>
    <w:rsid w:val="00CD1C6E"/>
    <w:rsid w:val="00CD1EB8"/>
    <w:rsid w:val="00CF7CEB"/>
    <w:rsid w:val="00D03FD1"/>
    <w:rsid w:val="00D16D76"/>
    <w:rsid w:val="00D64CBD"/>
    <w:rsid w:val="00D80513"/>
    <w:rsid w:val="00D9488B"/>
    <w:rsid w:val="00DF4F5B"/>
    <w:rsid w:val="00E074F0"/>
    <w:rsid w:val="00E2674E"/>
    <w:rsid w:val="00EB68D5"/>
    <w:rsid w:val="00EC76A9"/>
    <w:rsid w:val="00ED4B78"/>
    <w:rsid w:val="00F01738"/>
    <w:rsid w:val="00F9582F"/>
    <w:rsid w:val="00FD515B"/>
    <w:rsid w:val="00FD610B"/>
    <w:rsid w:val="17FC8716"/>
    <w:rsid w:val="71FDBC1F"/>
    <w:rsid w:val="7DBDF180"/>
    <w:rsid w:val="7FD5DD1F"/>
    <w:rsid w:val="AFBEA6A7"/>
    <w:rsid w:val="DF9ECDF6"/>
    <w:rsid w:val="F3FFEE10"/>
    <w:rsid w:val="F7EE4FE1"/>
    <w:rsid w:val="FBFE814B"/>
    <w:rsid w:val="FF7715C5"/>
    <w:rsid w:val="FF7F30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5"/>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1"/>
    <w:semiHidden/>
    <w:unhideWhenUsed/>
    <w:qFormat/>
    <w:uiPriority w:val="99"/>
    <w:pPr>
      <w:spacing w:after="0" w:line="240" w:lineRule="auto"/>
    </w:pPr>
    <w:rPr>
      <w:rFonts w:ascii="Tahoma" w:hAnsi="Tahoma" w:cs="Tahoma"/>
      <w:sz w:val="16"/>
      <w:szCs w:val="16"/>
    </w:rPr>
  </w:style>
  <w:style w:type="paragraph" w:styleId="7">
    <w:name w:val="footer"/>
    <w:basedOn w:val="1"/>
    <w:link w:val="18"/>
    <w:unhideWhenUsed/>
    <w:qFormat/>
    <w:uiPriority w:val="99"/>
    <w:pPr>
      <w:tabs>
        <w:tab w:val="center" w:pos="4680"/>
        <w:tab w:val="right" w:pos="9360"/>
      </w:tabs>
      <w:spacing w:after="0" w:line="240" w:lineRule="auto"/>
    </w:pPr>
  </w:style>
  <w:style w:type="paragraph" w:styleId="8">
    <w:name w:val="header"/>
    <w:basedOn w:val="1"/>
    <w:link w:val="17"/>
    <w:unhideWhenUsed/>
    <w:qFormat/>
    <w:uiPriority w:val="99"/>
    <w:pPr>
      <w:tabs>
        <w:tab w:val="center" w:pos="4680"/>
        <w:tab w:val="right" w:pos="9360"/>
      </w:tabs>
      <w:spacing w:after="0" w:line="240" w:lineRule="auto"/>
    </w:pPr>
  </w:style>
  <w:style w:type="character" w:styleId="9">
    <w:name w:val="Hyperlink"/>
    <w:basedOn w:val="4"/>
    <w:unhideWhenUsed/>
    <w:qFormat/>
    <w:uiPriority w:val="99"/>
    <w:rPr>
      <w:color w:val="0563C1" w:themeColor="hyperlink"/>
      <w:u w:val="single"/>
      <w14:textFill>
        <w14:solidFill>
          <w14:schemeClr w14:val="hlink"/>
        </w14:solidFill>
      </w14:textFill>
    </w:rPr>
  </w:style>
  <w:style w:type="table" w:styleId="10">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Balloon Text Char"/>
    <w:basedOn w:val="4"/>
    <w:link w:val="6"/>
    <w:semiHidden/>
    <w:qFormat/>
    <w:uiPriority w:val="99"/>
    <w:rPr>
      <w:rFonts w:ascii="Tahoma" w:hAnsi="Tahoma" w:cs="Tahoma"/>
      <w:sz w:val="16"/>
      <w:szCs w:val="16"/>
    </w:rPr>
  </w:style>
  <w:style w:type="paragraph" w:styleId="12">
    <w:name w:val="List Paragraph"/>
    <w:basedOn w:val="1"/>
    <w:qFormat/>
    <w:uiPriority w:val="34"/>
    <w:pPr>
      <w:ind w:left="720"/>
      <w:contextualSpacing/>
    </w:pPr>
  </w:style>
  <w:style w:type="character" w:customStyle="1" w:styleId="13">
    <w:name w:val="Heading 1 Char"/>
    <w:basedOn w:val="4"/>
    <w:link w:val="2"/>
    <w:qFormat/>
    <w:uiPriority w:val="9"/>
    <w:rPr>
      <w:rFonts w:asciiTheme="majorHAnsi" w:hAnsiTheme="majorHAnsi" w:eastAsiaTheme="majorEastAsia" w:cstheme="majorBidi"/>
      <w:color w:val="2E75B6" w:themeColor="accent1" w:themeShade="BF"/>
      <w:sz w:val="32"/>
      <w:szCs w:val="32"/>
    </w:rPr>
  </w:style>
  <w:style w:type="paragraph" w:customStyle="1" w:styleId="14">
    <w:name w:val="Default"/>
    <w:qFormat/>
    <w:uiPriority w:val="0"/>
    <w:pPr>
      <w:autoSpaceDE w:val="0"/>
      <w:autoSpaceDN w:val="0"/>
      <w:adjustRightInd w:val="0"/>
      <w:spacing w:after="0" w:line="240" w:lineRule="auto"/>
    </w:pPr>
    <w:rPr>
      <w:rFonts w:ascii="Calibri" w:hAnsi="Calibri" w:cs="Calibri" w:eastAsiaTheme="minorEastAsia"/>
      <w:color w:val="000000"/>
      <w:sz w:val="24"/>
      <w:szCs w:val="24"/>
      <w:lang w:val="en-US" w:eastAsia="zh-CN" w:bidi="ar-SA"/>
    </w:rPr>
  </w:style>
  <w:style w:type="character" w:customStyle="1" w:styleId="15">
    <w:name w:val="Heading 2 Char"/>
    <w:basedOn w:val="4"/>
    <w:link w:val="3"/>
    <w:qFormat/>
    <w:uiPriority w:val="9"/>
    <w:rPr>
      <w:rFonts w:asciiTheme="majorHAnsi" w:hAnsiTheme="majorHAnsi" w:eastAsiaTheme="majorEastAsia" w:cstheme="majorBidi"/>
      <w:color w:val="2E75B6" w:themeColor="accent1" w:themeShade="BF"/>
      <w:sz w:val="26"/>
      <w:szCs w:val="26"/>
    </w:rPr>
  </w:style>
  <w:style w:type="character" w:customStyle="1" w:styleId="16">
    <w:name w:val="Intense Emphasis"/>
    <w:basedOn w:val="4"/>
    <w:qFormat/>
    <w:uiPriority w:val="21"/>
    <w:rPr>
      <w:i/>
      <w:iCs/>
      <w:color w:val="5B9BD5" w:themeColor="accent1"/>
      <w14:textFill>
        <w14:solidFill>
          <w14:schemeClr w14:val="accent1"/>
        </w14:solidFill>
      </w14:textFill>
    </w:rPr>
  </w:style>
  <w:style w:type="character" w:customStyle="1" w:styleId="17">
    <w:name w:val="Header Char"/>
    <w:basedOn w:val="4"/>
    <w:link w:val="8"/>
    <w:qFormat/>
    <w:uiPriority w:val="99"/>
  </w:style>
  <w:style w:type="character" w:customStyle="1" w:styleId="18">
    <w:name w:val="Footer Char"/>
    <w:basedOn w:val="4"/>
    <w:link w:val="7"/>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Northeastern State University</Company>
  <Pages>3</Pages>
  <Words>618</Words>
  <Characters>3528</Characters>
  <Lines>29</Lines>
  <Paragraphs>8</Paragraphs>
  <TotalTime>9</TotalTime>
  <ScaleCrop>false</ScaleCrop>
  <LinksUpToDate>false</LinksUpToDate>
  <CharactersWithSpaces>4138</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2019-03-26T09:31:00Z</dcterms:created>
  <dc:creator>RAD ALRIFAI</dc:creator>
  <cp:lastModifiedBy>rad</cp:lastModifiedBy>
  <cp:lastPrinted>2018-01-28T00:08:00Z</cp:lastPrinted>
  <dcterms:modified xsi:type="dcterms:W3CDTF">2021-04-07T00:11:32Z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