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  <w:spacing w:after="320"/>
        <w:jc w:val="center"/>
      </w:pPr>
      <w:r>
        <w:rPr>
          <w:rFonts w:ascii="Calibri" w:hAnsi="Calibri" w:eastAsia="Calibri"/>
          <w:b/>
          <w:color w:val="2E74B5"/>
          <w:sz w:val="20"/>
        </w:rPr>
        <w:t>РУКОВОДСТВО ПО РАЗВЁРТЫВАНИЮ</w:t>
      </w:r>
    </w:p>
    <w:p>
      <w:pPr>
        <w:widowControl/>
        <w:spacing w:after="200"/>
        <w:jc w:val="center"/>
      </w:pPr>
      <w:r>
        <w:rPr>
          <w:rFonts w:ascii="Calibri" w:hAnsi="Calibri" w:eastAsia="Calibri"/>
          <w:b/>
          <w:color w:val="0B2545"/>
          <w:sz w:val="56"/>
        </w:rPr>
        <w:t>road-demo и</w:t>
        <w:br/>
        <w:t>bus_stop_analytics</w:t>
      </w:r>
    </w:p>
    <w:p>
      <w:pPr>
        <w:widowControl/>
        <w:spacing w:after="480"/>
        <w:jc w:val="center"/>
      </w:pPr>
      <w:r>
        <w:rPr>
          <w:rFonts w:ascii="Calibri" w:hAnsi="Calibri" w:eastAsia="Calibri"/>
          <w:color w:val="1F4D78"/>
          <w:sz w:val="28"/>
        </w:rPr>
        <w:t>Последовательная установка на новом сервере Ubuntu</w:t>
      </w:r>
    </w:p>
    <w:p>
      <w:pPr>
        <w:spacing w:after="400"/>
        <w:widowControl/>
        <w:pBdr>
          <w:bottom w:val="single" w:sz="14" w:space="1" w:color="2E74B5"/>
        </w:pBdr>
      </w:pPr>
    </w:p>
    <w:p>
      <w:pPr>
        <w:pStyle w:val="DeploymentNote"/>
        <w:jc w:val="center"/>
        <w:shd w:fill="E8EEF5"/>
        <w:widowControl/>
        <w:pBdr>
          <w:left w:val="single" w:sz="20" w:space="8" w:color="2E74B5"/>
        </w:pBdr>
      </w:pPr>
      <w:r>
        <w:rPr>
          <w:rFonts w:ascii="Calibri" w:hAnsi="Calibri" w:eastAsia="Calibri"/>
          <w:color w:val="0B2545"/>
          <w:sz w:val="22"/>
        </w:rPr>
        <w:t>Практическая инструкция: подготовка ОС, Supabase, frontend, GPU backend, Nginx, проверка, обновление и откат.</w:t>
      </w:r>
    </w:p>
    <w:p>
      <w:pPr>
        <w:widowControl/>
        <w:spacing w:before="520"/>
        <w:jc w:val="center"/>
      </w:pPr>
      <w:r>
        <w:rPr>
          <w:rFonts w:ascii="Calibri" w:hAnsi="Calibri" w:eastAsia="Calibri"/>
          <w:color w:val="606972"/>
          <w:sz w:val="19"/>
        </w:rPr>
        <w:t>Версия документа: 1.0  •  Среда: production/staging</w:t>
      </w:r>
      <w:r>
        <w:br w:type="page"/>
      </w:r>
    </w:p>
    <w:p>
      <w:pPr>
        <w:pStyle w:val="Heading1"/>
        <w:keepNext/>
        <w:widowControl/>
        <w:spacing w:before="0"/>
      </w:pPr>
      <w:r>
        <w:t>Содержание</w:t>
      </w:r>
    </w:p>
    <w:p>
      <w:pPr>
        <w:pStyle w:val="ListNumber"/>
        <w:widowControl/>
        <w:ind w:left="504" w:hanging="259"/>
      </w:pPr>
      <w:r>
        <w:rPr>
          <w:rFonts w:ascii="Calibri" w:hAnsi="Calibri" w:eastAsia="Calibri"/>
          <w:sz w:val="21"/>
        </w:rPr>
        <w:t>Как компоненты связаны</w:t>
      </w:r>
    </w:p>
    <w:p>
      <w:pPr>
        <w:pStyle w:val="ListNumber"/>
        <w:widowControl/>
        <w:ind w:left="504" w:hanging="259"/>
      </w:pPr>
      <w:r>
        <w:rPr>
          <w:rFonts w:ascii="Calibri" w:hAnsi="Calibri" w:eastAsia="Calibri"/>
          <w:sz w:val="21"/>
        </w:rPr>
        <w:t>Что подготовить заранее</w:t>
      </w:r>
    </w:p>
    <w:p>
      <w:pPr>
        <w:pStyle w:val="ListNumber"/>
        <w:widowControl/>
        <w:ind w:left="504" w:hanging="259"/>
      </w:pPr>
      <w:r>
        <w:rPr>
          <w:rFonts w:ascii="Calibri" w:hAnsi="Calibri" w:eastAsia="Calibri"/>
          <w:sz w:val="21"/>
        </w:rPr>
        <w:t>Подготовить операционную систему</w:t>
      </w:r>
    </w:p>
    <w:p>
      <w:pPr>
        <w:pStyle w:val="ListNumber"/>
        <w:widowControl/>
        <w:ind w:left="504" w:hanging="259"/>
      </w:pPr>
      <w:r>
        <w:rPr>
          <w:rFonts w:ascii="Calibri" w:hAnsi="Calibri" w:eastAsia="Calibri"/>
          <w:sz w:val="21"/>
        </w:rPr>
        <w:t>Установить Docker и NVIDIA runtime</w:t>
      </w:r>
    </w:p>
    <w:p>
      <w:pPr>
        <w:pStyle w:val="ListNumber"/>
        <w:widowControl/>
        <w:ind w:left="504" w:hanging="259"/>
      </w:pPr>
      <w:r>
        <w:rPr>
          <w:rFonts w:ascii="Calibri" w:hAnsi="Calibri" w:eastAsia="Calibri"/>
          <w:sz w:val="21"/>
        </w:rPr>
        <w:t>Установить Node.js</w:t>
      </w:r>
    </w:p>
    <w:p>
      <w:pPr>
        <w:pStyle w:val="ListNumber"/>
        <w:widowControl/>
        <w:ind w:left="504" w:hanging="259"/>
      </w:pPr>
      <w:r>
        <w:rPr>
          <w:rFonts w:ascii="Calibri" w:hAnsi="Calibri" w:eastAsia="Calibri"/>
          <w:sz w:val="21"/>
        </w:rPr>
        <w:t>Получить код</w:t>
      </w:r>
    </w:p>
    <w:p>
      <w:pPr>
        <w:pStyle w:val="ListNumber"/>
        <w:widowControl/>
        <w:ind w:left="504" w:hanging="259"/>
      </w:pPr>
      <w:r>
        <w:rPr>
          <w:rFonts w:ascii="Calibri" w:hAnsi="Calibri" w:eastAsia="Calibri"/>
          <w:sz w:val="21"/>
        </w:rPr>
        <w:t>Подготовить Supabase</w:t>
      </w:r>
    </w:p>
    <w:p>
      <w:pPr>
        <w:pStyle w:val="ListNumber"/>
        <w:widowControl/>
        <w:ind w:left="504" w:hanging="259"/>
      </w:pPr>
      <w:r>
        <w:rPr>
          <w:rFonts w:ascii="Calibri" w:hAnsi="Calibri" w:eastAsia="Calibri"/>
          <w:sz w:val="21"/>
        </w:rPr>
        <w:t xml:space="preserve">Развернуть </w:t>
      </w:r>
      <w:r>
        <w:rPr>
          <w:rFonts w:ascii="Consolas" w:hAnsi="Consolas" w:eastAsia="Consolas"/>
          <w:color w:val="0B2545"/>
          <w:sz w:val="20"/>
        </w:rPr>
        <w:t>road-demo</w:t>
      </w:r>
    </w:p>
    <w:p>
      <w:pPr>
        <w:pStyle w:val="ListNumber"/>
        <w:widowControl/>
        <w:ind w:left="504" w:hanging="259"/>
      </w:pPr>
      <w:r>
        <w:rPr>
          <w:rFonts w:ascii="Calibri" w:hAnsi="Calibri" w:eastAsia="Calibri"/>
          <w:sz w:val="21"/>
        </w:rPr>
        <w:t xml:space="preserve">Подготовить </w:t>
      </w:r>
      <w:r>
        <w:rPr>
          <w:rFonts w:ascii="Consolas" w:hAnsi="Consolas" w:eastAsia="Consolas"/>
          <w:color w:val="0B2545"/>
          <w:sz w:val="20"/>
        </w:rPr>
        <w:t>bus_stop_analytics</w:t>
      </w:r>
    </w:p>
    <w:p>
      <w:pPr>
        <w:pStyle w:val="ListNumber"/>
        <w:widowControl/>
        <w:ind w:left="504" w:hanging="259"/>
      </w:pPr>
      <w:r>
        <w:rPr>
          <w:rFonts w:ascii="Calibri" w:hAnsi="Calibri" w:eastAsia="Calibri"/>
          <w:sz w:val="21"/>
        </w:rPr>
        <w:t>Проверить доступ к камерам</w:t>
      </w:r>
    </w:p>
    <w:p>
      <w:pPr>
        <w:pStyle w:val="ListNumber"/>
        <w:widowControl/>
        <w:ind w:left="504" w:hanging="259"/>
      </w:pPr>
      <w:r>
        <w:rPr>
          <w:rFonts w:ascii="Calibri" w:hAnsi="Calibri" w:eastAsia="Calibri"/>
          <w:sz w:val="21"/>
        </w:rPr>
        <w:t>Запустить backend по этапам</w:t>
      </w:r>
    </w:p>
    <w:p>
      <w:pPr>
        <w:pStyle w:val="ListNumber"/>
        <w:widowControl/>
        <w:ind w:left="504" w:hanging="259"/>
      </w:pPr>
      <w:r>
        <w:rPr>
          <w:rFonts w:ascii="Calibri" w:hAnsi="Calibri" w:eastAsia="Calibri"/>
          <w:sz w:val="21"/>
        </w:rPr>
        <w:t>Отдельно: эпизоды лежачих людей</w:t>
      </w:r>
    </w:p>
    <w:p>
      <w:pPr>
        <w:pStyle w:val="ListNumber"/>
        <w:widowControl/>
        <w:ind w:left="504" w:hanging="259"/>
      </w:pPr>
      <w:r>
        <w:rPr>
          <w:rFonts w:ascii="Calibri" w:hAnsi="Calibri" w:eastAsia="Calibri"/>
          <w:sz w:val="21"/>
        </w:rPr>
        <w:t>Настроить Nginx и TLS</w:t>
      </w:r>
    </w:p>
    <w:p>
      <w:pPr>
        <w:pStyle w:val="ListNumber"/>
        <w:widowControl/>
        <w:ind w:left="504" w:hanging="259"/>
      </w:pPr>
      <w:r>
        <w:rPr>
          <w:rFonts w:ascii="Calibri" w:hAnsi="Calibri" w:eastAsia="Calibri"/>
          <w:sz w:val="21"/>
        </w:rPr>
        <w:t>Настроить firewall</w:t>
      </w:r>
    </w:p>
    <w:p>
      <w:pPr>
        <w:pStyle w:val="ListNumber"/>
        <w:widowControl/>
        <w:ind w:left="504" w:hanging="259"/>
      </w:pPr>
      <w:r>
        <w:rPr>
          <w:rFonts w:ascii="Calibri" w:hAnsi="Calibri" w:eastAsia="Calibri"/>
          <w:sz w:val="21"/>
        </w:rPr>
        <w:t>Финальная проверка</w:t>
      </w:r>
    </w:p>
    <w:p>
      <w:pPr>
        <w:pStyle w:val="ListNumber"/>
        <w:widowControl/>
        <w:ind w:left="504" w:hanging="259"/>
      </w:pPr>
      <w:r>
        <w:rPr>
          <w:rFonts w:ascii="Calibri" w:hAnsi="Calibri" w:eastAsia="Calibri"/>
          <w:sz w:val="21"/>
        </w:rPr>
        <w:t>Обновление системы</w:t>
      </w:r>
    </w:p>
    <w:p>
      <w:pPr>
        <w:pStyle w:val="ListNumber"/>
        <w:widowControl/>
        <w:ind w:left="504" w:hanging="259"/>
      </w:pPr>
      <w:r>
        <w:rPr>
          <w:rFonts w:ascii="Calibri" w:hAnsi="Calibri" w:eastAsia="Calibri"/>
          <w:sz w:val="21"/>
        </w:rPr>
        <w:t>Откат</w:t>
      </w:r>
    </w:p>
    <w:p>
      <w:pPr>
        <w:pStyle w:val="ListNumber"/>
        <w:widowControl/>
        <w:ind w:left="504" w:hanging="259"/>
      </w:pPr>
      <w:r>
        <w:rPr>
          <w:rFonts w:ascii="Calibri" w:hAnsi="Calibri" w:eastAsia="Calibri"/>
          <w:sz w:val="21"/>
        </w:rPr>
        <w:t>Резервное копирование и эксплуатация</w:t>
      </w:r>
    </w:p>
    <w:p>
      <w:pPr>
        <w:pStyle w:val="ListNumber"/>
        <w:widowControl/>
        <w:ind w:left="504" w:hanging="259"/>
      </w:pPr>
      <w:r>
        <w:rPr>
          <w:rFonts w:ascii="Calibri" w:hAnsi="Calibri" w:eastAsia="Calibri"/>
          <w:sz w:val="21"/>
        </w:rPr>
        <w:t>Короткий итоговый чек-лист</w:t>
      </w:r>
    </w:p>
    <w:p>
      <w:pPr>
        <w:widowControl/>
      </w:pPr>
      <w:r>
        <w:br w:type="page"/>
      </w:r>
    </w:p>
    <w:p>
      <w:pPr>
        <w:widowControl/>
      </w:pPr>
      <w:r>
        <w:rPr>
          <w:rFonts w:ascii="Calibri" w:hAnsi="Calibri" w:eastAsia="Calibri"/>
          <w:sz w:val="22"/>
        </w:rPr>
        <w:t>Эта инструкция описывает последовательное развёртывание двух связанных проектов:</w:t>
      </w:r>
    </w:p>
    <w:p>
      <w:pPr>
        <w:pStyle w:val="ListBullet"/>
        <w:widowControl/>
      </w:pPr>
      <w:r>
        <w:rPr>
          <w:rFonts w:ascii="Consolas" w:hAnsi="Consolas" w:eastAsia="Consolas"/>
          <w:color w:val="0B2545"/>
          <w:sz w:val="21"/>
        </w:rPr>
        <w:t>road-demo</w:t>
      </w:r>
      <w:r>
        <w:rPr>
          <w:rFonts w:ascii="Calibri" w:hAnsi="Calibri" w:eastAsia="Calibri"/>
          <w:sz w:val="22"/>
        </w:rPr>
        <w:t xml:space="preserve"> — веб-интерфейс на Next.js;</w:t>
      </w:r>
    </w:p>
    <w:p>
      <w:pPr>
        <w:pStyle w:val="ListBullet"/>
        <w:widowControl/>
      </w:pPr>
      <w:r>
        <w:rPr>
          <w:rFonts w:ascii="Consolas" w:hAnsi="Consolas" w:eastAsia="Consolas"/>
          <w:color w:val="0B2545"/>
          <w:sz w:val="21"/>
        </w:rPr>
        <w:t>bus_stop_analytics</w:t>
      </w:r>
      <w:r>
        <w:rPr>
          <w:rFonts w:ascii="Calibri" w:hAnsi="Calibri" w:eastAsia="Calibri"/>
          <w:sz w:val="22"/>
        </w:rPr>
        <w:t xml:space="preserve"> — обработка видеопотоков, детекторы, Qwen verifier, Redis и MediaMTX в Docker Compose.</w:t>
      </w:r>
    </w:p>
    <w:p>
      <w:pPr>
        <w:widowControl/>
      </w:pPr>
      <w:r>
        <w:rPr>
          <w:rFonts w:ascii="Calibri" w:hAnsi="Calibri" w:eastAsia="Calibri"/>
          <w:sz w:val="22"/>
        </w:rPr>
        <w:t xml:space="preserve">Инструкция рассчитана на новый сервер Ubuntu. Команды выполняются по очереди. Значения в угловых скобках, например </w:t>
      </w:r>
      <w:r>
        <w:rPr>
          <w:rFonts w:ascii="Consolas" w:hAnsi="Consolas" w:eastAsia="Consolas"/>
          <w:color w:val="0B2545"/>
          <w:sz w:val="21"/>
        </w:rPr>
        <w:t>&lt;ROAD_DEMO_DOMAIN&gt;</w:t>
      </w:r>
      <w:r>
        <w:rPr>
          <w:rFonts w:ascii="Calibri" w:hAnsi="Calibri" w:eastAsia="Calibri"/>
          <w:sz w:val="22"/>
        </w:rPr>
        <w:t>, нужно заменить своими. Секреты в документ, Git, тикеты и общие чаты не вставлять.</w:t>
      </w:r>
    </w:p>
    <w:p>
      <w:pPr>
        <w:pStyle w:val="Heading1"/>
        <w:keepNext/>
        <w:widowControl/>
      </w:pPr>
      <w:r>
        <w:t>1. Как компоненты связаны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Пользователь</w:t>
        <w:br/>
        <w:t xml:space="preserve">    |</w:t>
        <w:br/>
        <w:t xml:space="preserve">    v</w:t>
        <w:br/>
        <w:t>Nginx :443</w:t>
        <w:br/>
        <w:t xml:space="preserve">    |</w:t>
        <w:br/>
        <w:t xml:space="preserve">    +--&gt; road-demo :3000 --&gt; Supabase</w:t>
        <w:br/>
        <w:t xml:space="preserve">    |</w:t>
        <w:br/>
        <w:t xml:space="preserve">    +--&gt; MediaMTX/HLS (если просмотр видео нужен из браузера)</w:t>
        <w:br/>
        <w:br/>
        <w:t>Камеры/VMS</w:t>
        <w:br/>
        <w:t xml:space="preserve">    |</w:t>
        <w:br/>
        <w:t xml:space="preserve">    v</w:t>
        <w:br/>
        <w:t>bus_stop_analytics:</w:t>
        <w:br/>
        <w:t>ingestion --&gt; Redis --&gt; Stage1 --&gt; Stage2/Qwen --&gt; Supabase</w:t>
        <w:br/>
        <w:t xml:space="preserve">                    \--&gt; вспомогательные workers</w:t>
      </w:r>
    </w:p>
    <w:p>
      <w:pPr>
        <w:widowControl/>
      </w:pPr>
      <w:r>
        <w:rPr>
          <w:rFonts w:ascii="Calibri" w:hAnsi="Calibri" w:eastAsia="Calibri"/>
          <w:sz w:val="22"/>
        </w:rPr>
        <w:t xml:space="preserve">Supabase является общей точкой данных: аналитика записывает туда события и изображения, а </w:t>
      </w:r>
      <w:r>
        <w:rPr>
          <w:rFonts w:ascii="Consolas" w:hAnsi="Consolas" w:eastAsia="Consolas"/>
          <w:color w:val="0B2545"/>
          <w:sz w:val="21"/>
        </w:rPr>
        <w:t>road-demo</w:t>
      </w:r>
      <w:r>
        <w:rPr>
          <w:rFonts w:ascii="Calibri" w:hAnsi="Calibri" w:eastAsia="Calibri"/>
          <w:sz w:val="22"/>
        </w:rPr>
        <w:t xml:space="preserve"> читает их и показывает пользователю. Поэтому сначала должна быть готова база, затем backend аналитики и frontend.</w:t>
      </w:r>
    </w:p>
    <w:p>
      <w:pPr>
        <w:pStyle w:val="Heading1"/>
        <w:keepNext/>
        <w:widowControl/>
      </w:pPr>
      <w:r>
        <w:t>2. Что подготовить заранее</w:t>
      </w:r>
    </w:p>
    <w:p>
      <w:pPr>
        <w:pStyle w:val="Heading2"/>
        <w:keepNext/>
        <w:widowControl/>
      </w:pPr>
      <w:r>
        <w:t>2.1. Зафиксировать версии кода</w:t>
      </w:r>
    </w:p>
    <w:p>
      <w:pPr>
        <w:widowControl/>
      </w:pPr>
      <w:r>
        <w:rPr>
          <w:rFonts w:ascii="Calibri" w:hAnsi="Calibri" w:eastAsia="Calibri"/>
          <w:sz w:val="22"/>
        </w:rPr>
        <w:t>Для production нельзя разворачивать «последнее состояние ветки» без фиксации. Перед началом должны быть известны два проверенных commit SHA или два tag: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ROAD_DEMO_REVISION=&lt;полный commit SHA или tag&gt;</w:t>
        <w:br/>
        <w:t>BUS_STOP_ANALYTICS_REVISION=&lt;полный commit SHA или tag&gt;</w:t>
      </w:r>
    </w:p>
    <w:p>
      <w:pPr>
        <w:pStyle w:val="DeploymentNote"/>
        <w:shd w:fill="E8EEF5"/>
        <w:widowControl/>
        <w:pBdr>
          <w:left w:val="single" w:sz="18" w:space="8" w:color="2E74B5"/>
        </w:pBdr>
      </w:pPr>
      <w:r>
        <w:rPr>
          <w:rFonts w:ascii="Calibri" w:hAnsi="Calibri" w:eastAsia="Calibri"/>
          <w:sz w:val="21"/>
        </w:rPr>
        <w:t>Это нужно для воспроизводимого развёртывания и быстрого отката. Локальные незакоммиченные изменения на новый сервер не попадут.</w:t>
      </w:r>
    </w:p>
    <w:p>
      <w:pPr>
        <w:pStyle w:val="Heading2"/>
        <w:keepNext/>
        <w:widowControl/>
      </w:pPr>
      <w:r>
        <w:t>2.2. Подготовить секреты и артефакты</w:t>
      </w:r>
    </w:p>
    <w:p>
      <w:pPr>
        <w:widowControl/>
      </w:pPr>
      <w:r>
        <w:rPr>
          <w:rFonts w:ascii="Calibri" w:hAnsi="Calibri" w:eastAsia="Calibri"/>
          <w:sz w:val="22"/>
        </w:rPr>
        <w:t>Понадобятся: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read-only deploy key или другой разрешённый способ клонирования обоих репозиториев;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адрес Supabase;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Supabase anon key для frontend;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Supabase service-role key для server-side функций и аналитики;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 xml:space="preserve">production-файл </w:t>
      </w:r>
      <w:r>
        <w:rPr>
          <w:rFonts w:ascii="Consolas" w:hAnsi="Consolas" w:eastAsia="Consolas"/>
          <w:color w:val="0B2545"/>
          <w:sz w:val="21"/>
        </w:rPr>
        <w:t>cameras.yml</w:t>
      </w:r>
      <w:r>
        <w:rPr>
          <w:rFonts w:ascii="Calibri" w:hAnsi="Calibri" w:eastAsia="Calibri"/>
          <w:sz w:val="22"/>
        </w:rPr>
        <w:t xml:space="preserve"> с адресами и учётными данными камер;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 xml:space="preserve">действующий </w:t>
      </w:r>
      <w:r>
        <w:rPr>
          <w:rFonts w:ascii="Consolas" w:hAnsi="Consolas" w:eastAsia="Consolas"/>
          <w:color w:val="0B2545"/>
          <w:sz w:val="21"/>
        </w:rPr>
        <w:t>license.key</w:t>
      </w:r>
      <w:r>
        <w:rPr>
          <w:rFonts w:ascii="Calibri" w:hAnsi="Calibri" w:eastAsia="Calibri"/>
          <w:sz w:val="22"/>
        </w:rPr>
        <w:t xml:space="preserve"> для </w:t>
      </w:r>
      <w:r>
        <w:rPr>
          <w:rFonts w:ascii="Consolas" w:hAnsi="Consolas" w:eastAsia="Consolas"/>
          <w:color w:val="0B2545"/>
          <w:sz w:val="21"/>
        </w:rPr>
        <w:t>bus_stop_analytics</w:t>
      </w:r>
      <w:r>
        <w:rPr>
          <w:rFonts w:ascii="Calibri" w:hAnsi="Calibri" w:eastAsia="Calibri"/>
          <w:sz w:val="22"/>
        </w:rPr>
        <w:t>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 xml:space="preserve">модели </w:t>
      </w:r>
      <w:r>
        <w:rPr>
          <w:rFonts w:ascii="Consolas" w:hAnsi="Consolas" w:eastAsia="Consolas"/>
          <w:color w:val="0B2545"/>
          <w:sz w:val="21"/>
        </w:rPr>
        <w:t>yolov8m.pt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0B2545"/>
          <w:sz w:val="21"/>
        </w:rPr>
        <w:t>yolov8n-pose.pt</w:t>
      </w:r>
      <w:r>
        <w:rPr>
          <w:rFonts w:ascii="Calibri" w:hAnsi="Calibri" w:eastAsia="Calibri"/>
          <w:sz w:val="22"/>
        </w:rPr>
        <w:t xml:space="preserve"> и custom-модель </w:t>
      </w:r>
      <w:r>
        <w:rPr>
          <w:rFonts w:ascii="Consolas" w:hAnsi="Consolas" w:eastAsia="Consolas"/>
          <w:color w:val="0B2545"/>
          <w:sz w:val="21"/>
        </w:rPr>
        <w:t>best.pt</w:t>
      </w:r>
      <w:r>
        <w:rPr>
          <w:rFonts w:ascii="Calibri" w:hAnsi="Calibri" w:eastAsia="Calibri"/>
          <w:sz w:val="22"/>
        </w:rPr>
        <w:t>;</w:t>
      </w:r>
    </w:p>
    <w:p>
      <w:pPr>
        <w:pStyle w:val="ListBullet"/>
        <w:widowControl/>
      </w:pPr>
      <w:r>
        <w:rPr>
          <w:rFonts w:ascii="Consolas" w:hAnsi="Consolas" w:eastAsia="Consolas"/>
          <w:color w:val="0B2545"/>
          <w:sz w:val="21"/>
        </w:rPr>
        <w:t>HF_TOKEN</w:t>
      </w:r>
      <w:r>
        <w:rPr>
          <w:rFonts w:ascii="Calibri" w:hAnsi="Calibri" w:eastAsia="Calibri"/>
          <w:sz w:val="22"/>
        </w:rPr>
        <w:t>, если он требуется для загрузки модели Qwen;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 xml:space="preserve">доменное имя и TLS-сертификат для </w:t>
      </w:r>
      <w:r>
        <w:rPr>
          <w:rFonts w:ascii="Consolas" w:hAnsi="Consolas" w:eastAsia="Consolas"/>
          <w:color w:val="0B2545"/>
          <w:sz w:val="21"/>
        </w:rPr>
        <w:t>road-demo</w:t>
      </w:r>
      <w:r>
        <w:rPr>
          <w:rFonts w:ascii="Calibri" w:hAnsi="Calibri" w:eastAsia="Calibri"/>
          <w:sz w:val="22"/>
        </w:rPr>
        <w:t>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при использовании почты, GigaChat, MCP или контроллера — их отдельные credentials.</w:t>
      </w:r>
    </w:p>
    <w:p>
      <w:pPr>
        <w:widowControl/>
      </w:pPr>
      <w:r>
        <w:rPr>
          <w:rFonts w:ascii="Calibri" w:hAnsi="Calibri" w:eastAsia="Calibri"/>
          <w:sz w:val="22"/>
        </w:rPr>
        <w:t xml:space="preserve">Передавать эти файлы нужно через password manager, защищённое хранилище или </w:t>
      </w:r>
      <w:r>
        <w:rPr>
          <w:rFonts w:ascii="Consolas" w:hAnsi="Consolas" w:eastAsia="Consolas"/>
          <w:color w:val="0B2545"/>
          <w:sz w:val="21"/>
        </w:rPr>
        <w:t>scp</w:t>
      </w:r>
      <w:r>
        <w:rPr>
          <w:rFonts w:ascii="Calibri" w:hAnsi="Calibri" w:eastAsia="Calibri"/>
          <w:sz w:val="22"/>
        </w:rPr>
        <w:t>/</w:t>
      </w:r>
      <w:r>
        <w:rPr>
          <w:rFonts w:ascii="Consolas" w:hAnsi="Consolas" w:eastAsia="Consolas"/>
          <w:color w:val="0B2545"/>
          <w:sz w:val="21"/>
        </w:rPr>
        <w:t>rsync</w:t>
      </w:r>
      <w:r>
        <w:rPr>
          <w:rFonts w:ascii="Calibri" w:hAnsi="Calibri" w:eastAsia="Calibri"/>
          <w:sz w:val="22"/>
        </w:rPr>
        <w:t xml:space="preserve"> по SSH. Не копировать значения в shell history.</w:t>
      </w:r>
    </w:p>
    <w:p>
      <w:pPr>
        <w:pStyle w:val="Heading2"/>
        <w:keepNext/>
        <w:widowControl/>
      </w:pPr>
      <w:r>
        <w:t>2.3. Рекомендуемые ресурсы сервера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Ubuntu 22.04 или 24.04 x86_64;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NVIDIA GPU, доступная из Docker; CPU-only режим текущим Dockerfile не предусмотрен;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ориентир — GPU с 16 GB VRAM или больше для текущей Qwen 4B и детекторов;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16 CPU cores, 64 GB RAM;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не менее 150 GB SSD: Docker images, YOLO-модели и Hugging Face cache занимают заметный объём;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стабильный доступ к RTSP-камерам/VMS и Supabase;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корректная синхронизация системного времени.</w:t>
      </w:r>
    </w:p>
    <w:p>
      <w:pPr>
        <w:widowControl/>
      </w:pPr>
      <w:r>
        <w:rPr>
          <w:rFonts w:ascii="Calibri" w:hAnsi="Calibri" w:eastAsia="Calibri"/>
          <w:sz w:val="22"/>
        </w:rPr>
        <w:t>Это ориентиры, а не универсальный sizing. Финальные ресурсы зависят от количества камер, FPS и одновременно включённых моделей.</w:t>
      </w:r>
    </w:p>
    <w:p>
      <w:pPr>
        <w:pStyle w:val="Heading1"/>
        <w:keepNext/>
        <w:widowControl/>
      </w:pPr>
      <w:r>
        <w:t>3. Подготовить операционную систему</w:t>
      </w:r>
    </w:p>
    <w:p>
      <w:pPr>
        <w:pStyle w:val="Heading2"/>
        <w:keepNext/>
        <w:widowControl/>
      </w:pPr>
      <w:r>
        <w:t>3.1. Обновить систему и установить базовые утилиты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sudo apt update</w:t>
        <w:br/>
        <w:t>sudo apt upgrade -y</w:t>
        <w:br/>
        <w:t>sudo apt install -y ca-certificates curl gnupg git nginx ffmpeg openssl</w:t>
      </w:r>
    </w:p>
    <w:p>
      <w:pPr>
        <w:widowControl/>
      </w:pPr>
      <w:r>
        <w:rPr>
          <w:rFonts w:ascii="Calibri" w:hAnsi="Calibri" w:eastAsia="Calibri"/>
          <w:sz w:val="22"/>
        </w:rPr>
        <w:t>Зачем:</w:t>
      </w:r>
    </w:p>
    <w:p>
      <w:pPr>
        <w:pStyle w:val="ListBullet"/>
        <w:widowControl/>
      </w:pPr>
      <w:r>
        <w:rPr>
          <w:rFonts w:ascii="Consolas" w:hAnsi="Consolas" w:eastAsia="Consolas"/>
          <w:color w:val="0B2545"/>
          <w:sz w:val="21"/>
        </w:rPr>
        <w:t>git</w:t>
      </w:r>
      <w:r>
        <w:rPr>
          <w:rFonts w:ascii="Calibri" w:hAnsi="Calibri" w:eastAsia="Calibri"/>
          <w:sz w:val="22"/>
        </w:rPr>
        <w:t xml:space="preserve"> получает код;</w:t>
      </w:r>
    </w:p>
    <w:p>
      <w:pPr>
        <w:pStyle w:val="ListBullet"/>
        <w:widowControl/>
      </w:pPr>
      <w:r>
        <w:rPr>
          <w:rFonts w:ascii="Consolas" w:hAnsi="Consolas" w:eastAsia="Consolas"/>
          <w:color w:val="0B2545"/>
          <w:sz w:val="21"/>
        </w:rPr>
        <w:t>nginx</w:t>
      </w:r>
      <w:r>
        <w:rPr>
          <w:rFonts w:ascii="Calibri" w:hAnsi="Calibri" w:eastAsia="Calibri"/>
          <w:sz w:val="22"/>
        </w:rPr>
        <w:t xml:space="preserve"> завершает TLS и проксирует запросы к Next.js;</w:t>
      </w:r>
    </w:p>
    <w:p>
      <w:pPr>
        <w:pStyle w:val="ListBullet"/>
        <w:widowControl/>
      </w:pPr>
      <w:r>
        <w:rPr>
          <w:rFonts w:ascii="Consolas" w:hAnsi="Consolas" w:eastAsia="Consolas"/>
          <w:color w:val="0B2545"/>
          <w:sz w:val="21"/>
        </w:rPr>
        <w:t>ffmpeg</w:t>
      </w:r>
      <w:r>
        <w:rPr>
          <w:rFonts w:ascii="Calibri" w:hAnsi="Calibri" w:eastAsia="Calibri"/>
          <w:sz w:val="22"/>
        </w:rPr>
        <w:t>/</w:t>
      </w:r>
      <w:r>
        <w:rPr>
          <w:rFonts w:ascii="Consolas" w:hAnsi="Consolas" w:eastAsia="Consolas"/>
          <w:color w:val="0B2545"/>
          <w:sz w:val="21"/>
        </w:rPr>
        <w:t>ffprobe</w:t>
      </w:r>
      <w:r>
        <w:rPr>
          <w:rFonts w:ascii="Calibri" w:hAnsi="Calibri" w:eastAsia="Calibri"/>
          <w:sz w:val="22"/>
        </w:rPr>
        <w:t xml:space="preserve"> помогают проверить RTSP-потоки;</w:t>
      </w:r>
    </w:p>
    <w:p>
      <w:pPr>
        <w:pStyle w:val="ListBullet"/>
        <w:widowControl/>
      </w:pPr>
      <w:r>
        <w:rPr>
          <w:rFonts w:ascii="Consolas" w:hAnsi="Consolas" w:eastAsia="Consolas"/>
          <w:color w:val="0B2545"/>
          <w:sz w:val="21"/>
        </w:rPr>
        <w:t>ca-certificates</w:t>
      </w:r>
      <w:r>
        <w:rPr>
          <w:rFonts w:ascii="Calibri" w:hAnsi="Calibri" w:eastAsia="Calibri"/>
          <w:sz w:val="22"/>
        </w:rPr>
        <w:t xml:space="preserve"> нужны для HTTPS-подключений.</w:t>
      </w:r>
    </w:p>
    <w:p>
      <w:pPr>
        <w:widowControl/>
      </w:pPr>
      <w:r>
        <w:rPr>
          <w:rFonts w:ascii="Calibri" w:hAnsi="Calibri" w:eastAsia="Calibri"/>
          <w:sz w:val="22"/>
        </w:rPr>
        <w:t>Проверить время: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timedatectl status</w:t>
      </w:r>
    </w:p>
    <w:p>
      <w:pPr>
        <w:widowControl/>
      </w:pPr>
      <w:r>
        <w:rPr>
          <w:rFonts w:ascii="Calibri" w:hAnsi="Calibri" w:eastAsia="Calibri"/>
          <w:sz w:val="22"/>
        </w:rPr>
        <w:t>Если синхронизация выключена: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sudo timedatectl set-ntp true</w:t>
      </w:r>
    </w:p>
    <w:p>
      <w:pPr>
        <w:widowControl/>
      </w:pPr>
      <w:r>
        <w:rPr>
          <w:rFonts w:ascii="Calibri" w:hAnsi="Calibri" w:eastAsia="Calibri"/>
          <w:sz w:val="22"/>
        </w:rPr>
        <w:t>Точное время важно для timestamps кадров, cooldown и эпизодов событий. Сервер можно оставить в UTC.</w:t>
      </w:r>
    </w:p>
    <w:p>
      <w:pPr>
        <w:pStyle w:val="Heading2"/>
        <w:keepNext/>
        <w:widowControl/>
      </w:pPr>
      <w:r>
        <w:t>3.2. Создать отдельного системного пользователя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sudo useradd --system --create-home --home-dir /opt/city --shell /bin/bash cityapp</w:t>
        <w:br/>
        <w:t>sudo install -d -o cityapp -g cityapp /opt/city</w:t>
        <w:br/>
        <w:t>sudo install -d -m 700 -o cityapp -g cityapp /opt/city/secrets</w:t>
        <w:br/>
        <w:t>sudo install -d -m 700 -o cityapp -g cityapp /opt/city/secrets/models</w:t>
      </w:r>
    </w:p>
    <w:p>
      <w:pPr>
        <w:widowControl/>
      </w:pPr>
      <w:r>
        <w:rPr>
          <w:rFonts w:ascii="Calibri" w:hAnsi="Calibri" w:eastAsia="Calibri"/>
          <w:sz w:val="22"/>
        </w:rPr>
        <w:t xml:space="preserve">Отдельный пользователь ограничивает влияние приложений на остальную систему. Не запускайте Node.js-процесс от </w:t>
      </w:r>
      <w:r>
        <w:rPr>
          <w:rFonts w:ascii="Consolas" w:hAnsi="Consolas" w:eastAsia="Consolas"/>
          <w:color w:val="0B2545"/>
          <w:sz w:val="21"/>
        </w:rPr>
        <w:t>root</w:t>
      </w:r>
      <w:r>
        <w:rPr>
          <w:rFonts w:ascii="Calibri" w:hAnsi="Calibri" w:eastAsia="Calibri"/>
          <w:sz w:val="22"/>
        </w:rPr>
        <w:t>.</w:t>
      </w:r>
    </w:p>
    <w:p>
      <w:pPr>
        <w:pStyle w:val="Heading1"/>
        <w:keepNext/>
        <w:widowControl/>
      </w:pPr>
      <w:r>
        <w:t>4. Установить Docker и NVIDIA runtime</w:t>
      </w:r>
    </w:p>
    <w:p>
      <w:pPr>
        <w:widowControl/>
      </w:pPr>
      <w:r>
        <w:rPr>
          <w:rFonts w:ascii="Calibri" w:hAnsi="Calibri" w:eastAsia="Calibri"/>
          <w:sz w:val="22"/>
        </w:rPr>
        <w:t>Установить Docker Engine и Compose plugin по официальной инструкции для Ubuntu:</w:t>
      </w:r>
    </w:p>
    <w:p>
      <w:pPr>
        <w:pStyle w:val="ListBullet"/>
        <w:widowControl/>
      </w:pPr>
      <w:hyperlink r:id="rId11">
        <w:r>
          <w:rPr>
            <w:rFonts w:ascii="Calibri" w:hAnsi="Calibri"/>
            <w:color w:val="2E74B5"/>
            <w:u w:val="single"/>
          </w:rPr>
          <w:t>Docker Engine for Ubuntu</w:t>
        </w:r>
      </w:hyperlink>
    </w:p>
    <w:p>
      <w:pPr>
        <w:pStyle w:val="ListBullet"/>
        <w:widowControl/>
      </w:pPr>
      <w:hyperlink r:id="rId12">
        <w:r>
          <w:rPr>
            <w:rFonts w:ascii="Calibri" w:hAnsi="Calibri"/>
            <w:color w:val="2E74B5"/>
            <w:u w:val="single"/>
          </w:rPr>
          <w:t>Docker Compose plugin</w:t>
        </w:r>
      </w:hyperlink>
    </w:p>
    <w:p>
      <w:pPr>
        <w:widowControl/>
      </w:pPr>
      <w:r>
        <w:rPr>
          <w:rFonts w:ascii="Calibri" w:hAnsi="Calibri" w:eastAsia="Calibri"/>
          <w:sz w:val="22"/>
        </w:rPr>
        <w:t>После установки проверить: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sudo systemctl enable --now docker</w:t>
        <w:br/>
        <w:t>docker --version</w:t>
        <w:br/>
        <w:t>docker compose version</w:t>
      </w:r>
    </w:p>
    <w:p>
      <w:pPr>
        <w:widowControl/>
      </w:pPr>
      <w:r>
        <w:rPr>
          <w:rFonts w:ascii="Calibri" w:hAnsi="Calibri" w:eastAsia="Calibri"/>
          <w:sz w:val="22"/>
        </w:rPr>
        <w:t xml:space="preserve">Разрешить </w:t>
      </w:r>
      <w:r>
        <w:rPr>
          <w:rFonts w:ascii="Consolas" w:hAnsi="Consolas" w:eastAsia="Consolas"/>
          <w:color w:val="0B2545"/>
          <w:sz w:val="21"/>
        </w:rPr>
        <w:t>cityapp</w:t>
      </w:r>
      <w:r>
        <w:rPr>
          <w:rFonts w:ascii="Calibri" w:hAnsi="Calibri" w:eastAsia="Calibri"/>
          <w:sz w:val="22"/>
        </w:rPr>
        <w:t xml:space="preserve"> работать с Docker: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sudo usermod -aG docker cityapp</w:t>
      </w:r>
    </w:p>
    <w:p>
      <w:pPr>
        <w:widowControl/>
      </w:pPr>
      <w:r>
        <w:rPr>
          <w:rFonts w:ascii="Calibri" w:hAnsi="Calibri" w:eastAsia="Calibri"/>
          <w:sz w:val="22"/>
        </w:rPr>
        <w:t xml:space="preserve">После этого нужно завершить SSH-сессию и войти заново, чтобы применилось членство в группе. Пользователь из группы </w:t>
      </w:r>
      <w:r>
        <w:rPr>
          <w:rFonts w:ascii="Consolas" w:hAnsi="Consolas" w:eastAsia="Consolas"/>
          <w:color w:val="0B2545"/>
          <w:sz w:val="21"/>
        </w:rPr>
        <w:t>docker</w:t>
      </w:r>
      <w:r>
        <w:rPr>
          <w:rFonts w:ascii="Calibri" w:hAnsi="Calibri" w:eastAsia="Calibri"/>
          <w:sz w:val="22"/>
        </w:rPr>
        <w:t xml:space="preserve"> фактически имеет высокие права на сервере, поэтому добавлять туда посторонних нельзя.</w:t>
      </w:r>
    </w:p>
    <w:p>
      <w:pPr>
        <w:widowControl/>
      </w:pPr>
      <w:r>
        <w:rPr>
          <w:rFonts w:ascii="Calibri" w:hAnsi="Calibri" w:eastAsia="Calibri"/>
          <w:sz w:val="22"/>
        </w:rPr>
        <w:t>Установить NVIDIA driver подходящей версии, затем NVIDIA Container Toolkit по официальной инструкции:</w:t>
      </w:r>
    </w:p>
    <w:p>
      <w:pPr>
        <w:pStyle w:val="ListBullet"/>
        <w:widowControl/>
      </w:pPr>
      <w:hyperlink r:id="rId13">
        <w:r>
          <w:rPr>
            <w:rFonts w:ascii="Calibri" w:hAnsi="Calibri"/>
            <w:color w:val="2E74B5"/>
            <w:u w:val="single"/>
          </w:rPr>
          <w:t>NVIDIA Container Toolkit installation guide</w:t>
        </w:r>
      </w:hyperlink>
    </w:p>
    <w:p>
      <w:pPr>
        <w:widowControl/>
      </w:pPr>
      <w:r>
        <w:rPr>
          <w:rFonts w:ascii="Calibri" w:hAnsi="Calibri" w:eastAsia="Calibri"/>
          <w:sz w:val="22"/>
        </w:rPr>
        <w:t>После установки toolkit: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sudo nvidia-ctk runtime configure --runtime=docker</w:t>
        <w:br/>
        <w:t>sudo systemctl restart docker</w:t>
        <w:br/>
        <w:t>nvidia-smi</w:t>
      </w:r>
    </w:p>
    <w:p>
      <w:pPr>
        <w:widowControl/>
      </w:pPr>
      <w:r>
        <w:rPr>
          <w:rFonts w:ascii="Calibri" w:hAnsi="Calibri" w:eastAsia="Calibri"/>
          <w:sz w:val="22"/>
        </w:rPr>
        <w:t>Проверить доступ GPU из контейнера: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docker run --rm --gpus all nvidia/cuda:12.8.1-base-ubuntu22.04 nvidia-smi</w:t>
      </w:r>
    </w:p>
    <w:p>
      <w:pPr>
        <w:widowControl/>
      </w:pPr>
      <w:r>
        <w:rPr>
          <w:rFonts w:ascii="Calibri" w:hAnsi="Calibri" w:eastAsia="Calibri"/>
          <w:sz w:val="22"/>
        </w:rPr>
        <w:t>Не продолжать запуск аналитики, пока эта команда не видит GPU.</w:t>
      </w:r>
    </w:p>
    <w:p>
      <w:pPr>
        <w:pStyle w:val="Heading1"/>
        <w:keepNext/>
        <w:widowControl/>
      </w:pPr>
      <w:r>
        <w:t>5. Установить Node.js</w:t>
      </w:r>
    </w:p>
    <w:p>
      <w:pPr>
        <w:widowControl/>
      </w:pPr>
      <w:r>
        <w:rPr>
          <w:rFonts w:ascii="Consolas" w:hAnsi="Consolas" w:eastAsia="Consolas"/>
          <w:color w:val="0B2545"/>
          <w:sz w:val="21"/>
        </w:rPr>
        <w:t>road-demo</w:t>
      </w:r>
      <w:r>
        <w:rPr>
          <w:rFonts w:ascii="Calibri" w:hAnsi="Calibri" w:eastAsia="Calibri"/>
          <w:sz w:val="22"/>
        </w:rPr>
        <w:t xml:space="preserve"> использует Next.js 16. Для него нужен Node.js не ниже 20.9. Рекомендуется установить актуальный Node.js 20 LTS или более новую поддерживаемую LTS-версию через разрешённый системный или внутренний package repository.</w:t>
      </w:r>
    </w:p>
    <w:p>
      <w:pPr>
        <w:widowControl/>
      </w:pPr>
      <w:r>
        <w:rPr>
          <w:rFonts w:ascii="Calibri" w:hAnsi="Calibri" w:eastAsia="Calibri"/>
          <w:sz w:val="22"/>
        </w:rPr>
        <w:t xml:space="preserve">Официальное требование Next.js: </w:t>
      </w:r>
      <w:hyperlink r:id="rId14">
        <w:r>
          <w:rPr>
            <w:rFonts w:ascii="Calibri" w:hAnsi="Calibri"/>
            <w:color w:val="2E74B5"/>
            <w:u w:val="single"/>
          </w:rPr>
          <w:t>Next.js installation</w:t>
        </w:r>
      </w:hyperlink>
      <w:r>
        <w:rPr>
          <w:rFonts w:ascii="Calibri" w:hAnsi="Calibri" w:eastAsia="Calibri"/>
          <w:sz w:val="22"/>
        </w:rPr>
        <w:t>.</w:t>
      </w:r>
    </w:p>
    <w:p>
      <w:pPr>
        <w:widowControl/>
      </w:pPr>
      <w:r>
        <w:rPr>
          <w:rFonts w:ascii="Calibri" w:hAnsi="Calibri" w:eastAsia="Calibri"/>
          <w:sz w:val="22"/>
        </w:rPr>
        <w:t>Проверить: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node --version</w:t>
        <w:br/>
        <w:t>npm --version</w:t>
        <w:br/>
        <w:t>command -v npm</w:t>
      </w:r>
    </w:p>
    <w:p>
      <w:pPr>
        <w:widowControl/>
      </w:pPr>
      <w:r>
        <w:rPr>
          <w:rFonts w:ascii="Calibri" w:hAnsi="Calibri" w:eastAsia="Calibri"/>
          <w:sz w:val="22"/>
        </w:rPr>
        <w:t xml:space="preserve">Для systemd лучше системная установка Node.js, а не </w:t>
      </w:r>
      <w:r>
        <w:rPr>
          <w:rFonts w:ascii="Consolas" w:hAnsi="Consolas" w:eastAsia="Consolas"/>
          <w:color w:val="0B2545"/>
          <w:sz w:val="21"/>
        </w:rPr>
        <w:t>nvm</w:t>
      </w:r>
      <w:r>
        <w:rPr>
          <w:rFonts w:ascii="Calibri" w:hAnsi="Calibri" w:eastAsia="Calibri"/>
          <w:sz w:val="22"/>
        </w:rPr>
        <w:t xml:space="preserve">: путь к </w:t>
      </w:r>
      <w:r>
        <w:rPr>
          <w:rFonts w:ascii="Consolas" w:hAnsi="Consolas" w:eastAsia="Consolas"/>
          <w:color w:val="0B2545"/>
          <w:sz w:val="21"/>
        </w:rPr>
        <w:t>npm</w:t>
      </w:r>
      <w:r>
        <w:rPr>
          <w:rFonts w:ascii="Calibri" w:hAnsi="Calibri" w:eastAsia="Calibri"/>
          <w:sz w:val="22"/>
        </w:rPr>
        <w:t xml:space="preserve"> должен быть стабильным и доступным без интерактивного shell.</w:t>
      </w:r>
    </w:p>
    <w:p>
      <w:pPr>
        <w:pStyle w:val="Heading1"/>
        <w:keepNext/>
        <w:widowControl/>
      </w:pPr>
      <w:r>
        <w:t>6. Получить код</w:t>
      </w:r>
    </w:p>
    <w:p>
      <w:pPr>
        <w:widowControl/>
      </w:pPr>
      <w:r>
        <w:rPr>
          <w:rFonts w:ascii="Calibri" w:hAnsi="Calibri" w:eastAsia="Calibri"/>
          <w:sz w:val="22"/>
        </w:rPr>
        <w:t xml:space="preserve">Команды выполнять от </w:t>
      </w:r>
      <w:r>
        <w:rPr>
          <w:rFonts w:ascii="Consolas" w:hAnsi="Consolas" w:eastAsia="Consolas"/>
          <w:color w:val="0B2545"/>
          <w:sz w:val="21"/>
        </w:rPr>
        <w:t>cityapp</w:t>
      </w:r>
      <w:r>
        <w:rPr>
          <w:rFonts w:ascii="Calibri" w:hAnsi="Calibri" w:eastAsia="Calibri"/>
          <w:sz w:val="22"/>
        </w:rPr>
        <w:t xml:space="preserve"> с настроенным deploy key: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sudo -iu cityapp</w:t>
        <w:br/>
        <w:t>cd /opt/city</w:t>
        <w:br/>
        <w:t>git clone git@github.com:remmark99/road-demo.git</w:t>
        <w:br/>
        <w:t>git clone git@github.com:remmark99/bus_stop_analytics.git</w:t>
      </w:r>
    </w:p>
    <w:p>
      <w:pPr>
        <w:widowControl/>
      </w:pPr>
      <w:r>
        <w:rPr>
          <w:rFonts w:ascii="Calibri" w:hAnsi="Calibri" w:eastAsia="Calibri"/>
          <w:sz w:val="22"/>
        </w:rPr>
        <w:t>Переключить каждый репозиторий на заранее утверждённую revision: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cd /opt/city/road-demo</w:t>
        <w:br/>
        <w:t>git fetch --tags --prune</w:t>
        <w:br/>
        <w:t>git checkout --detach &lt;ROAD_DEMO_REVISION&gt;</w:t>
        <w:br/>
        <w:t>git rev-parse HEAD</w:t>
        <w:br/>
        <w:br/>
        <w:t>cd /opt/city/bus_stop_analytics</w:t>
        <w:br/>
        <w:t>git fetch --tags --prune</w:t>
        <w:br/>
        <w:t>git checkout --detach &lt;BUS_STOP_ANALYTICS_REVISION&gt;</w:t>
        <w:br/>
        <w:t>git rev-parse HEAD</w:t>
      </w:r>
    </w:p>
    <w:p>
      <w:pPr>
        <w:widowControl/>
      </w:pPr>
      <w:r>
        <w:rPr>
          <w:rFonts w:ascii="Calibri" w:hAnsi="Calibri" w:eastAsia="Calibri"/>
          <w:sz w:val="22"/>
        </w:rPr>
        <w:t>Записать выведенные SHA в журнал развёртывания. Detached checkout здесь намеренный: сервер не должен сам двигаться вслед за веткой.</w:t>
      </w:r>
    </w:p>
    <w:p>
      <w:pPr>
        <w:pStyle w:val="Heading1"/>
        <w:keepNext/>
        <w:widowControl/>
      </w:pPr>
      <w:r>
        <w:t>7. Подготовить Supabase</w:t>
      </w:r>
    </w:p>
    <w:p>
      <w:pPr>
        <w:pStyle w:val="Heading2"/>
        <w:keepNext/>
        <w:widowControl/>
      </w:pPr>
      <w:r>
        <w:t>Вариант A — использовать существующий Supabase</w:t>
      </w:r>
    </w:p>
    <w:p>
      <w:pPr>
        <w:widowControl/>
      </w:pPr>
      <w:r>
        <w:rPr>
          <w:rFonts w:ascii="Calibri" w:hAnsi="Calibri" w:eastAsia="Calibri"/>
          <w:sz w:val="22"/>
        </w:rPr>
        <w:t>Это предпочтительный путь, если переносится только application server. Нужно проверить доступ нового сервера к существующему Supabase и сохранить существующие таблицы, Auth, RLS и Storage.</w:t>
      </w:r>
    </w:p>
    <w:p>
      <w:pPr>
        <w:widowControl/>
      </w:pPr>
      <w:r>
        <w:rPr>
          <w:rFonts w:ascii="Calibri" w:hAnsi="Calibri" w:eastAsia="Calibri"/>
          <w:sz w:val="22"/>
        </w:rPr>
        <w:t>Ничего в базе автоматически не менять.</w:t>
      </w:r>
    </w:p>
    <w:p>
      <w:pPr>
        <w:pStyle w:val="Heading2"/>
        <w:keepNext/>
        <w:widowControl/>
      </w:pPr>
      <w:r>
        <w:t>Вариант B — новый Supabase</w:t>
      </w:r>
    </w:p>
    <w:p>
      <w:pPr>
        <w:widowControl/>
      </w:pPr>
      <w:r>
        <w:rPr>
          <w:rFonts w:ascii="Calibri" w:hAnsi="Calibri" w:eastAsia="Calibri"/>
          <w:sz w:val="22"/>
        </w:rPr>
        <w:t>Нужно восстановить полный проверенный backup существующего проекта: PostgreSQL schema и данные, Auth-настройки, Storage buckets, policies и необходимые secrets.</w:t>
      </w:r>
    </w:p>
    <w:p>
      <w:pPr>
        <w:widowControl/>
      </w:pPr>
      <w:r>
        <w:rPr>
          <w:rFonts w:ascii="Calibri" w:hAnsi="Calibri" w:eastAsia="Calibri"/>
          <w:sz w:val="22"/>
        </w:rPr>
        <w:t xml:space="preserve">SQL-файлы в </w:t>
      </w:r>
      <w:r>
        <w:rPr>
          <w:rFonts w:ascii="Consolas" w:hAnsi="Consolas" w:eastAsia="Consolas"/>
          <w:color w:val="0B2545"/>
          <w:sz w:val="21"/>
        </w:rPr>
        <w:t>road-demo/sql</w:t>
      </w:r>
      <w:r>
        <w:rPr>
          <w:rFonts w:ascii="Calibri" w:hAnsi="Calibri" w:eastAsia="Calibri"/>
          <w:sz w:val="22"/>
        </w:rPr>
        <w:t xml:space="preserve"> не являются полным bootstrap нового Supabase. Некоторые из них нельзя запускать вслепую:</w:t>
      </w:r>
    </w:p>
    <w:p>
      <w:pPr>
        <w:pStyle w:val="ListBullet"/>
        <w:widowControl/>
      </w:pPr>
      <w:r>
        <w:rPr>
          <w:rFonts w:ascii="Consolas" w:hAnsi="Consolas" w:eastAsia="Consolas"/>
          <w:color w:val="0B2545"/>
          <w:sz w:val="21"/>
        </w:rPr>
        <w:t>cameras_schema.sql</w:t>
      </w:r>
      <w:r>
        <w:rPr>
          <w:rFonts w:ascii="Calibri" w:hAnsi="Calibri" w:eastAsia="Calibri"/>
          <w:sz w:val="22"/>
        </w:rPr>
        <w:t xml:space="preserve"> содержит удаление таблицы и может уничтожить данные;</w:t>
      </w:r>
    </w:p>
    <w:p>
      <w:pPr>
        <w:pStyle w:val="ListBullet"/>
        <w:widowControl/>
      </w:pPr>
      <w:r>
        <w:rPr>
          <w:rFonts w:ascii="Consolas" w:hAnsi="Consolas" w:eastAsia="Consolas"/>
          <w:color w:val="0B2545"/>
          <w:sz w:val="21"/>
        </w:rPr>
        <w:t>alerts_migration.sql</w:t>
      </w:r>
      <w:r>
        <w:rPr>
          <w:rFonts w:ascii="Calibri" w:hAnsi="Calibri" w:eastAsia="Calibri"/>
          <w:sz w:val="22"/>
        </w:rPr>
        <w:t xml:space="preserve"> меняет существующую таблицу и RLS;</w:t>
      </w:r>
    </w:p>
    <w:p>
      <w:pPr>
        <w:pStyle w:val="ListBullet"/>
        <w:widowControl/>
      </w:pPr>
      <w:r>
        <w:rPr>
          <w:rFonts w:ascii="Consolas" w:hAnsi="Consolas" w:eastAsia="Consolas"/>
          <w:color w:val="0B2545"/>
          <w:sz w:val="21"/>
        </w:rPr>
        <w:t>lying_person_episodes_migration.sql</w:t>
      </w:r>
      <w:r>
        <w:rPr>
          <w:rFonts w:ascii="Calibri" w:hAnsi="Calibri" w:eastAsia="Calibri"/>
          <w:sz w:val="22"/>
        </w:rPr>
        <w:t xml:space="preserve"> — отдельная additive migration для новой функции эпизодов;</w:t>
      </w:r>
    </w:p>
    <w:p>
      <w:pPr>
        <w:pStyle w:val="ListBullet"/>
        <w:widowControl/>
      </w:pPr>
      <w:r>
        <w:rPr>
          <w:rFonts w:ascii="Consolas" w:hAnsi="Consolas" w:eastAsia="Consolas"/>
          <w:color w:val="0B2545"/>
          <w:sz w:val="21"/>
        </w:rPr>
        <w:t>business_queries.sql</w:t>
      </w:r>
      <w:r>
        <w:rPr>
          <w:rFonts w:ascii="Calibri" w:hAnsi="Calibri" w:eastAsia="Calibri"/>
          <w:sz w:val="22"/>
        </w:rPr>
        <w:t xml:space="preserve"> содержит запросы, а не миграцию схемы.</w:t>
      </w:r>
    </w:p>
    <w:p>
      <w:pPr>
        <w:widowControl/>
      </w:pPr>
      <w:r>
        <w:rPr>
          <w:rFonts w:ascii="Calibri" w:hAnsi="Calibri" w:eastAsia="Calibri"/>
          <w:sz w:val="22"/>
        </w:rPr>
        <w:t>Перед любой миграцией нужны backup, проверка в staging и отдельное подтверждение. В этой инструкции миграции не выполняются.</w:t>
      </w:r>
    </w:p>
    <w:p>
      <w:pPr>
        <w:pStyle w:val="Heading2"/>
        <w:keepNext/>
        <w:widowControl/>
      </w:pPr>
      <w:r>
        <w:t>Проверить Supabase</w:t>
      </w:r>
    </w:p>
    <w:p>
      <w:pPr>
        <w:widowControl/>
      </w:pPr>
      <w:r>
        <w:rPr>
          <w:rFonts w:ascii="Calibri" w:hAnsi="Calibri" w:eastAsia="Calibri"/>
          <w:sz w:val="22"/>
        </w:rPr>
        <w:t>Нужно убедиться, что: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существуют используемые приложением таблицы и RPC;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 xml:space="preserve">настроен Storage bucket </w:t>
      </w:r>
      <w:r>
        <w:rPr>
          <w:rFonts w:ascii="Consolas" w:hAnsi="Consolas" w:eastAsia="Consolas"/>
          <w:color w:val="0B2545"/>
          <w:sz w:val="21"/>
        </w:rPr>
        <w:t>alert_images</w:t>
      </w:r>
      <w:r>
        <w:rPr>
          <w:rFonts w:ascii="Calibri" w:hAnsi="Calibri" w:eastAsia="Calibri"/>
          <w:sz w:val="22"/>
        </w:rPr>
        <w:t xml:space="preserve"> или другое имя, совпадающее с backend </w:t>
      </w:r>
      <w:r>
        <w:rPr>
          <w:rFonts w:ascii="Consolas" w:hAnsi="Consolas" w:eastAsia="Consolas"/>
          <w:color w:val="0B2545"/>
          <w:sz w:val="21"/>
        </w:rPr>
        <w:t>.env</w:t>
      </w:r>
      <w:r>
        <w:rPr>
          <w:rFonts w:ascii="Calibri" w:hAnsi="Calibri" w:eastAsia="Calibri"/>
          <w:sz w:val="22"/>
        </w:rPr>
        <w:t>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service-role key может записывать alerts, observations и изображения;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anon/authenticated роли имеют только необходимые права чтения;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в Supabase Auth указан новый Site URL и разрешены redirect URLs нового домена;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CORS и Storage policies разрешают обращения с нового frontend origin.</w:t>
      </w:r>
    </w:p>
    <w:p>
      <w:pPr>
        <w:widowControl/>
      </w:pPr>
      <w:r>
        <w:rPr>
          <w:rFonts w:ascii="Calibri" w:hAnsi="Calibri" w:eastAsia="Calibri"/>
          <w:sz w:val="22"/>
        </w:rPr>
        <w:t xml:space="preserve">Service-role key нельзя передавать браузеру или записывать в переменную с префиксом </w:t>
      </w:r>
      <w:r>
        <w:rPr>
          <w:rFonts w:ascii="Consolas" w:hAnsi="Consolas" w:eastAsia="Consolas"/>
          <w:color w:val="0B2545"/>
          <w:sz w:val="21"/>
        </w:rPr>
        <w:t>NEXT_PUBLIC_</w:t>
      </w:r>
      <w:r>
        <w:rPr>
          <w:rFonts w:ascii="Calibri" w:hAnsi="Calibri" w:eastAsia="Calibri"/>
          <w:sz w:val="22"/>
        </w:rPr>
        <w:t>.</w:t>
      </w:r>
    </w:p>
    <w:p>
      <w:pPr>
        <w:pStyle w:val="Heading1"/>
        <w:keepNext/>
        <w:widowControl/>
      </w:pPr>
      <w:r>
        <w:t>8. Развернуть `road-demo`</w:t>
      </w:r>
    </w:p>
    <w:p>
      <w:pPr>
        <w:pStyle w:val="Heading2"/>
        <w:keepNext/>
        <w:widowControl/>
      </w:pPr>
      <w:r>
        <w:t>8.1. Создать production environment</w:t>
      </w:r>
    </w:p>
    <w:p>
      <w:pPr>
        <w:widowControl/>
      </w:pPr>
      <w:r>
        <w:rPr>
          <w:rFonts w:ascii="Calibri" w:hAnsi="Calibri" w:eastAsia="Calibri"/>
          <w:sz w:val="22"/>
        </w:rPr>
        <w:t xml:space="preserve">Создать </w:t>
      </w:r>
      <w:r>
        <w:rPr>
          <w:rFonts w:ascii="Consolas" w:hAnsi="Consolas" w:eastAsia="Consolas"/>
          <w:color w:val="0B2545"/>
          <w:sz w:val="21"/>
        </w:rPr>
        <w:t>/opt/city/road-demo/.env.production.local</w:t>
      </w:r>
      <w:r>
        <w:rPr>
          <w:rFonts w:ascii="Calibri" w:hAnsi="Calibri" w:eastAsia="Calibri"/>
          <w:sz w:val="22"/>
        </w:rPr>
        <w:t>: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NEXT_PUBLIC_SUPABASE_URL=https://&lt;SUPABASE_PROJECT&gt;.supabase.co</w:t>
        <w:br/>
        <w:t>NEXT_PUBLIC_SUPABASE_ANON_KEY=&lt;SUPABASE_ANON_KEY&gt;</w:t>
        <w:br/>
        <w:t>SUPABASE_SERVICE_ROLE_KEY=&lt;SUPABASE_SERVICE_ROLE_KEY&gt;</w:t>
        <w:br/>
        <w:br/>
        <w:t># Опционально: SMTP</w:t>
        <w:br/>
        <w:t># SMTP_HOST=&lt;SMTP_HOST&gt;</w:t>
        <w:br/>
        <w:t># SMTP_PORT=587</w:t>
        <w:br/>
        <w:t># SMTP_SECURE=false</w:t>
        <w:br/>
        <w:t># SMTP_USER=&lt;SMTP_USER&gt;</w:t>
        <w:br/>
        <w:t># SMTP_PASS=&lt;SMTP_PASSWORD&gt;</w:t>
        <w:br/>
        <w:t># SMTP_FROM=&lt;FROM_ADDRESS&gt;</w:t>
        <w:br/>
        <w:br/>
        <w:t># Опционально: MCP/GigaChat. Заполнять только если функции включены.</w:t>
        <w:br/>
        <w:t># MCP_SERVER_URL=&lt;MCP_URL&gt;</w:t>
        <w:br/>
        <w:t># MCP_API_KEY=&lt;MCP_API_KEY&gt;</w:t>
        <w:br/>
        <w:t># GIGACHAT_CREDENTIALS=&lt;GIGACHAT_CREDENTIALS&gt;</w:t>
        <w:br/>
        <w:t># GIGACHAT_SCOPE=&lt;GIGACHAT_SCOPE&gt;</w:t>
        <w:br/>
        <w:t># GIGACHAT_MODEL=&lt;MODEL&gt;</w:t>
        <w:br/>
        <w:t># GIGACHAT_AUTH_URL=&lt;AUTH_URL&gt;</w:t>
        <w:br/>
        <w:t># GIGACHAT_API_BASE_URL=&lt;API_URL&gt;</w:t>
        <w:br/>
        <w:t># GIGACHAT_REQUEST_TIMEOUT_MS=120000</w:t>
        <w:br/>
        <w:t># GIGACHAT_PROXY_REQUIRED=false</w:t>
        <w:br/>
        <w:t># GIGACHAT_PROXY_URL=&lt;PROXY_URL&gt;</w:t>
      </w:r>
    </w:p>
    <w:p>
      <w:pPr>
        <w:widowControl/>
      </w:pPr>
      <w:r>
        <w:rPr>
          <w:rFonts w:ascii="Calibri" w:hAnsi="Calibri" w:eastAsia="Calibri"/>
          <w:sz w:val="22"/>
        </w:rPr>
        <w:t>Ограничить доступ: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chmod 600 /opt/city/road-demo/.env.production.local</w:t>
      </w:r>
    </w:p>
    <w:p>
      <w:pPr>
        <w:widowControl/>
      </w:pPr>
      <w:r>
        <w:rPr>
          <w:rFonts w:ascii="Consolas" w:hAnsi="Consolas" w:eastAsia="Consolas"/>
          <w:color w:val="0B2545"/>
          <w:sz w:val="21"/>
        </w:rPr>
        <w:t>NEXT_PUBLIC_*</w:t>
      </w:r>
      <w:r>
        <w:rPr>
          <w:rFonts w:ascii="Calibri" w:hAnsi="Calibri" w:eastAsia="Calibri"/>
          <w:sz w:val="22"/>
        </w:rPr>
        <w:t xml:space="preserve"> значения встраиваются в frontend во время </w:t>
      </w:r>
      <w:r>
        <w:rPr>
          <w:rFonts w:ascii="Consolas" w:hAnsi="Consolas" w:eastAsia="Consolas"/>
          <w:color w:val="0B2545"/>
          <w:sz w:val="21"/>
        </w:rPr>
        <w:t>npm run build</w:t>
      </w:r>
      <w:r>
        <w:rPr>
          <w:rFonts w:ascii="Calibri" w:hAnsi="Calibri" w:eastAsia="Calibri"/>
          <w:sz w:val="22"/>
        </w:rPr>
        <w:t>, поэтому файл должен быть готов до сборки. После смены этих значений frontend нужно пересобрать.</w:t>
      </w:r>
    </w:p>
    <w:p>
      <w:pPr>
        <w:pStyle w:val="Heading2"/>
        <w:keepNext/>
        <w:widowControl/>
      </w:pPr>
      <w:r>
        <w:t>8.2. Установить зависимости и собрать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cd /opt/city/road-demo</w:t>
        <w:br/>
        <w:t>npm ci</w:t>
        <w:br/>
        <w:t>npm run lint</w:t>
        <w:br/>
        <w:t>npm run build</w:t>
      </w:r>
    </w:p>
    <w:p>
      <w:pPr>
        <w:widowControl/>
      </w:pPr>
      <w:r>
        <w:rPr>
          <w:rFonts w:ascii="Calibri" w:hAnsi="Calibri" w:eastAsia="Calibri"/>
          <w:sz w:val="22"/>
        </w:rPr>
        <w:t xml:space="preserve">Используется </w:t>
      </w:r>
      <w:r>
        <w:rPr>
          <w:rFonts w:ascii="Consolas" w:hAnsi="Consolas" w:eastAsia="Consolas"/>
          <w:color w:val="0B2545"/>
          <w:sz w:val="21"/>
        </w:rPr>
        <w:t>npm ci</w:t>
      </w:r>
      <w:r>
        <w:rPr>
          <w:rFonts w:ascii="Calibri" w:hAnsi="Calibri" w:eastAsia="Calibri"/>
          <w:sz w:val="22"/>
        </w:rPr>
        <w:t>, потому что он устанавливает версии из lockfile и даёт более воспроизводимую сборку. Проверить весь вывод сборки: конфигурация проекта допускает пропуск части TypeScript-ошибок при Next.js build, поэтому успешный exit code не заменяет просмотр предупреждений.</w:t>
      </w:r>
    </w:p>
    <w:p>
      <w:pPr>
        <w:pStyle w:val="Heading2"/>
        <w:keepNext/>
        <w:widowControl/>
      </w:pPr>
      <w:r>
        <w:t>8.3. Создать systemd unit</w:t>
      </w:r>
    </w:p>
    <w:p>
      <w:pPr>
        <w:widowControl/>
      </w:pPr>
      <w:r>
        <w:rPr>
          <w:rFonts w:ascii="Calibri" w:hAnsi="Calibri" w:eastAsia="Calibri"/>
          <w:sz w:val="22"/>
        </w:rPr>
        <w:t>Сначала узнать абсолютный путь: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command -v npm</w:t>
      </w:r>
    </w:p>
    <w:p>
      <w:pPr>
        <w:widowControl/>
      </w:pPr>
      <w:r>
        <w:rPr>
          <w:rFonts w:ascii="Calibri" w:hAnsi="Calibri" w:eastAsia="Calibri"/>
          <w:sz w:val="22"/>
        </w:rPr>
        <w:t xml:space="preserve">Создать от </w:t>
      </w:r>
      <w:r>
        <w:rPr>
          <w:rFonts w:ascii="Consolas" w:hAnsi="Consolas" w:eastAsia="Consolas"/>
          <w:color w:val="0B2545"/>
          <w:sz w:val="21"/>
        </w:rPr>
        <w:t>root</w:t>
      </w:r>
      <w:r>
        <w:rPr>
          <w:rFonts w:ascii="Calibri" w:hAnsi="Calibri" w:eastAsia="Calibri"/>
          <w:sz w:val="22"/>
        </w:rPr>
        <w:t xml:space="preserve"> файл </w:t>
      </w:r>
      <w:r>
        <w:rPr>
          <w:rFonts w:ascii="Consolas" w:hAnsi="Consolas" w:eastAsia="Consolas"/>
          <w:color w:val="0B2545"/>
          <w:sz w:val="21"/>
        </w:rPr>
        <w:t>/etc/systemd/system/road-demo.service</w:t>
      </w:r>
      <w:r>
        <w:rPr>
          <w:rFonts w:ascii="Calibri" w:hAnsi="Calibri" w:eastAsia="Calibri"/>
          <w:sz w:val="22"/>
        </w:rPr>
        <w:t xml:space="preserve">. Если </w:t>
      </w:r>
      <w:r>
        <w:rPr>
          <w:rFonts w:ascii="Consolas" w:hAnsi="Consolas" w:eastAsia="Consolas"/>
          <w:color w:val="0B2545"/>
          <w:sz w:val="21"/>
        </w:rPr>
        <w:t>npm</w:t>
      </w:r>
      <w:r>
        <w:rPr>
          <w:rFonts w:ascii="Calibri" w:hAnsi="Calibri" w:eastAsia="Calibri"/>
          <w:sz w:val="22"/>
        </w:rPr>
        <w:t xml:space="preserve"> установлен не в </w:t>
      </w:r>
      <w:r>
        <w:rPr>
          <w:rFonts w:ascii="Consolas" w:hAnsi="Consolas" w:eastAsia="Consolas"/>
          <w:color w:val="0B2545"/>
          <w:sz w:val="21"/>
        </w:rPr>
        <w:t>/usr/bin/npm</w:t>
      </w:r>
      <w:r>
        <w:rPr>
          <w:rFonts w:ascii="Calibri" w:hAnsi="Calibri" w:eastAsia="Calibri"/>
          <w:sz w:val="22"/>
        </w:rPr>
        <w:t xml:space="preserve">, заменить путь в </w:t>
      </w:r>
      <w:r>
        <w:rPr>
          <w:rFonts w:ascii="Consolas" w:hAnsi="Consolas" w:eastAsia="Consolas"/>
          <w:color w:val="0B2545"/>
          <w:sz w:val="21"/>
        </w:rPr>
        <w:t>ExecStart</w:t>
      </w:r>
      <w:r>
        <w:rPr>
          <w:rFonts w:ascii="Calibri" w:hAnsi="Calibri" w:eastAsia="Calibri"/>
          <w:sz w:val="22"/>
        </w:rPr>
        <w:t>: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[Unit]</w:t>
        <w:br/>
        <w:t>Description=Road Demo Next.js frontend</w:t>
        <w:br/>
        <w:t>After=network-online.target</w:t>
        <w:br/>
        <w:t>Wants=network-online.target</w:t>
        <w:br/>
        <w:br/>
        <w:t>[Service]</w:t>
        <w:br/>
        <w:t>Type=simple</w:t>
        <w:br/>
        <w:t>User=cityapp</w:t>
        <w:br/>
        <w:t>Group=cityapp</w:t>
        <w:br/>
        <w:t>WorkingDirectory=/opt/city/road-demo</w:t>
        <w:br/>
        <w:t>Environment=NODE_ENV=production</w:t>
        <w:br/>
        <w:t>Environment=HOSTNAME=127.0.0.1</w:t>
        <w:br/>
        <w:t>Environment=PORT=3000</w:t>
        <w:br/>
        <w:t>ExecStart=/usr/bin/npm start</w:t>
        <w:br/>
        <w:t>Restart=on-failure</w:t>
        <w:br/>
        <w:t>RestartSec=5</w:t>
        <w:br/>
        <w:t>NoNewPrivileges=true</w:t>
        <w:br/>
        <w:t>PrivateTmp=true</w:t>
        <w:br/>
        <w:br/>
        <w:t>[Install]</w:t>
        <w:br/>
        <w:t>WantedBy=multi-user.target</w:t>
      </w:r>
    </w:p>
    <w:p>
      <w:pPr>
        <w:widowControl/>
      </w:pPr>
      <w:r>
        <w:rPr>
          <w:rFonts w:ascii="Calibri" w:hAnsi="Calibri" w:eastAsia="Calibri"/>
          <w:sz w:val="22"/>
        </w:rPr>
        <w:t>Запустить: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sudo systemctl daemon-reload</w:t>
        <w:br/>
        <w:t>sudo systemctl enable --now road-demo</w:t>
        <w:br/>
        <w:t>sudo systemctl status road-demo --no-pager</w:t>
        <w:br/>
        <w:t>curl -I http://127.0.0.1:3000/login</w:t>
      </w:r>
    </w:p>
    <w:p>
      <w:pPr>
        <w:widowControl/>
      </w:pPr>
      <w:r>
        <w:rPr>
          <w:rFonts w:ascii="Calibri" w:hAnsi="Calibri" w:eastAsia="Calibri"/>
          <w:sz w:val="22"/>
        </w:rPr>
        <w:t>Посмотреть лог: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sudo journalctl -u road-demo -n 100 --no-pager</w:t>
      </w:r>
    </w:p>
    <w:p>
      <w:pPr>
        <w:widowControl/>
      </w:pPr>
      <w:r>
        <w:rPr>
          <w:rFonts w:ascii="Calibri" w:hAnsi="Calibri" w:eastAsia="Calibri"/>
          <w:sz w:val="22"/>
        </w:rPr>
        <w:t xml:space="preserve">Привязка к </w:t>
      </w:r>
      <w:r>
        <w:rPr>
          <w:rFonts w:ascii="Consolas" w:hAnsi="Consolas" w:eastAsia="Consolas"/>
          <w:color w:val="0B2545"/>
          <w:sz w:val="21"/>
        </w:rPr>
        <w:t>127.0.0.1</w:t>
      </w:r>
      <w:r>
        <w:rPr>
          <w:rFonts w:ascii="Calibri" w:hAnsi="Calibri" w:eastAsia="Calibri"/>
          <w:sz w:val="22"/>
        </w:rPr>
        <w:t xml:space="preserve"> не даёт обходить Nginx и TLS прямым обращением к порту 3000.</w:t>
      </w:r>
    </w:p>
    <w:p>
      <w:pPr>
        <w:pStyle w:val="Heading1"/>
        <w:keepNext/>
        <w:widowControl/>
      </w:pPr>
      <w:r>
        <w:t>9. Подготовить `bus_stop_analytics`</w:t>
      </w:r>
    </w:p>
    <w:p>
      <w:pPr>
        <w:pStyle w:val="Heading2"/>
        <w:keepNext/>
        <w:widowControl/>
      </w:pPr>
      <w:r>
        <w:t>9.1. Передать секретные файлы</w:t>
      </w:r>
    </w:p>
    <w:p>
      <w:pPr>
        <w:widowControl/>
      </w:pPr>
      <w:r>
        <w:rPr>
          <w:rFonts w:ascii="Calibri" w:hAnsi="Calibri" w:eastAsia="Calibri"/>
          <w:sz w:val="22"/>
        </w:rPr>
        <w:t>На рабочей машине безопасно передать файлы, не вставляя их содержимое в команду: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scp cameras.yml &lt;SERVER&gt;:/opt/city/secrets/cameras.yml</w:t>
        <w:br/>
        <w:t>scp license.key &lt;SERVER&gt;:/opt/city/secrets/license.key</w:t>
        <w:br/>
        <w:t>scp yolov8m.pt yolov8n-pose.pt best.pt &lt;SERVER&gt;:/opt/city/secrets/models/</w:t>
      </w:r>
    </w:p>
    <w:p>
      <w:pPr>
        <w:widowControl/>
      </w:pPr>
      <w:r>
        <w:rPr>
          <w:rFonts w:ascii="Calibri" w:hAnsi="Calibri" w:eastAsia="Calibri"/>
          <w:sz w:val="22"/>
        </w:rPr>
        <w:t>На сервере: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sudo chown cityapp:cityapp /opt/city/secrets/cameras.yml /opt/city/secrets/license.key</w:t>
        <w:br/>
        <w:t>sudo chown -R cityapp:cityapp /opt/city/secrets/models</w:t>
        <w:br/>
        <w:t>sudo chmod 600 /opt/city/secrets/cameras.yml /opt/city/secrets/license.key</w:t>
        <w:br/>
        <w:t>sudo chmod 600 /opt/city/secrets/models/*</w:t>
        <w:br/>
        <w:br/>
        <w:t>sudo -iu cityapp</w:t>
        <w:br/>
        <w:t>install -m 600 /opt/city/secrets/cameras.yml /opt/city/bus_stop_analytics/cameras.yml</w:t>
        <w:br/>
        <w:t>install -m 600 /opt/city/secrets/license.key /opt/city/bus_stop_analytics/license.key</w:t>
      </w:r>
    </w:p>
    <w:p>
      <w:pPr>
        <w:widowControl/>
      </w:pPr>
      <w:r>
        <w:rPr>
          <w:rFonts w:ascii="Consolas" w:hAnsi="Consolas" w:eastAsia="Consolas"/>
          <w:color w:val="0B2545"/>
          <w:sz w:val="21"/>
        </w:rPr>
        <w:t>cameras.yml</w:t>
      </w:r>
      <w:r>
        <w:rPr>
          <w:rFonts w:ascii="Calibri" w:hAnsi="Calibri" w:eastAsia="Calibri"/>
          <w:sz w:val="22"/>
        </w:rPr>
        <w:t xml:space="preserve"> может содержать RTSP credentials. Его нельзя печатать командой </w:t>
      </w:r>
      <w:r>
        <w:rPr>
          <w:rFonts w:ascii="Consolas" w:hAnsi="Consolas" w:eastAsia="Consolas"/>
          <w:color w:val="0B2545"/>
          <w:sz w:val="21"/>
        </w:rPr>
        <w:t>cat</w:t>
      </w:r>
      <w:r>
        <w:rPr>
          <w:rFonts w:ascii="Calibri" w:hAnsi="Calibri" w:eastAsia="Calibri"/>
          <w:sz w:val="22"/>
        </w:rPr>
        <w:t>, прикладывать к логам или коммитить.</w:t>
      </w:r>
    </w:p>
    <w:p>
      <w:pPr>
        <w:pStyle w:val="Heading2"/>
        <w:keepNext/>
        <w:widowControl/>
      </w:pPr>
      <w:r>
        <w:t>9.2. Создать backend `.env`</w:t>
      </w:r>
    </w:p>
    <w:p>
      <w:pPr>
        <w:widowControl/>
      </w:pPr>
      <w:r>
        <w:rPr>
          <w:rFonts w:ascii="Calibri" w:hAnsi="Calibri" w:eastAsia="Calibri"/>
          <w:sz w:val="22"/>
        </w:rPr>
        <w:t xml:space="preserve">Создать </w:t>
      </w:r>
      <w:r>
        <w:rPr>
          <w:rFonts w:ascii="Consolas" w:hAnsi="Consolas" w:eastAsia="Consolas"/>
          <w:color w:val="0B2545"/>
          <w:sz w:val="21"/>
        </w:rPr>
        <w:t>/opt/city/bus_stop_analytics/.env</w:t>
      </w:r>
      <w:r>
        <w:rPr>
          <w:rFonts w:ascii="Calibri" w:hAnsi="Calibri" w:eastAsia="Calibri"/>
          <w:sz w:val="22"/>
        </w:rPr>
        <w:t>: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# Стабильное имя Docker Compose project и его volumes/network.</w:t>
        <w:br/>
        <w:t>COMPOSE_PROJECT_NAME=bus-stop-analytics</w:t>
        <w:br/>
        <w:br/>
        <w:t># Сгенерировать длинный URL-safe пароль, например hex, и хранить только в secret storage.</w:t>
        <w:br/>
        <w:t>REDIS_PASSWORD=&lt;STRONG_URL_SAFE_PASSWORD&gt;</w:t>
        <w:br/>
        <w:br/>
        <w:t>LICENSE_FILE=/app/license.key</w:t>
        <w:br/>
        <w:t>LICENSE_CHECK_ENABLED=true</w:t>
        <w:br/>
        <w:br/>
        <w:t>SUPABASE_URL=https://&lt;SUPABASE_PROJECT&gt;.supabase.co</w:t>
        <w:br/>
        <w:t>SUPABASE_KEY=&lt;SUPABASE_SERVICE_ROLE_KEY&gt;</w:t>
        <w:br/>
        <w:t>SUPABASE_BUCKET=alert_images</w:t>
        <w:br/>
        <w:br/>
        <w:t>HF_TOKEN=&lt;HF_TOKEN_IF_REQUIRED&gt;</w:t>
        <w:br/>
        <w:br/>
        <w:t>YOLO_MODEL=/app/data/models/yolov8m.pt</w:t>
        <w:br/>
        <w:t>POSE_WEIGHTS=/app/data/models/yolov8n-pose.pt</w:t>
        <w:br/>
        <w:t>SMOKING_WEIGHTS=/app/data/models/best.pt</w:t>
        <w:br/>
        <w:t>STAGE2_MODEL=Qwen/Qwen3-VL-4B-Instruct</w:t>
        <w:br/>
        <w:br/>
        <w:t># Multi-frame dogs verification</w:t>
        <w:br/>
        <w:t>DOG_VERIFICATION_FRAME_COUNT=5</w:t>
        <w:br/>
        <w:t>DOG_VERIFICATION_INTERVAL_SECONDS=1</w:t>
        <w:br/>
        <w:t>DOG_VERIFICATION_SESSION_TIMEOUT_SECONDS=10</w:t>
        <w:br/>
        <w:t>DOG_VERIFICATION_COOLDOWN_SECONDS=10</w:t>
        <w:br/>
        <w:t>DOG_VERIFICATION_MAX_IMAGE_SIDE=640</w:t>
        <w:br/>
        <w:t>DOG_VERIFICATION_JPEG_QUALITY=75</w:t>
        <w:br/>
        <w:br/>
        <w:t># Сначала оставить выключенным. См. отдельный раздел об episodes.</w:t>
        <w:br/>
        <w:t>LYING_EPISODES_ENABLED=false</w:t>
        <w:br/>
        <w:t>LYING_EPISODE_REDIS_URL=</w:t>
        <w:br/>
        <w:t>LYING_HEARTBEAT_SECONDS=60</w:t>
        <w:br/>
        <w:t>LYING_EPISODE_GAP_SECONDS=600</w:t>
        <w:br/>
        <w:t>LYING_EPISODE_CLOSE_SCAN_SECONDS=30</w:t>
        <w:br/>
        <w:br/>
        <w:t># Jupyter в production не запускается, но не оставлять стандартный token.</w:t>
        <w:br/>
        <w:t>JUPYTER_TOKEN=&lt;RANDOM_UNUSED_TOKEN&gt;</w:t>
        <w:br/>
        <w:br/>
        <w:t># Только если включается интеграция с контроллером.</w:t>
        <w:br/>
        <w:t># CONTROLLER_BASE=&lt;CONTROLLER_URL&gt;</w:t>
        <w:br/>
        <w:t># CONTROLLER_USER=&lt;CONTROLLER_USER&gt;</w:t>
        <w:br/>
        <w:t># CONTROLLER_PASSWORD=&lt;CONTROLLER_PASSWORD&gt;</w:t>
      </w:r>
    </w:p>
    <w:p>
      <w:pPr>
        <w:widowControl/>
      </w:pPr>
      <w:r>
        <w:rPr>
          <w:rFonts w:ascii="Calibri" w:hAnsi="Calibri" w:eastAsia="Calibri"/>
          <w:sz w:val="22"/>
        </w:rPr>
        <w:t>Ограничить доступ: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chmod 600 /opt/city/bus_stop_analytics/.env</w:t>
      </w:r>
    </w:p>
    <w:p>
      <w:pPr>
        <w:widowControl/>
      </w:pPr>
      <w:r>
        <w:rPr>
          <w:rFonts w:ascii="Calibri" w:hAnsi="Calibri" w:eastAsia="Calibri"/>
          <w:sz w:val="22"/>
        </w:rPr>
        <w:t xml:space="preserve">Почему </w:t>
      </w:r>
      <w:r>
        <w:rPr>
          <w:rFonts w:ascii="Consolas" w:hAnsi="Consolas" w:eastAsia="Consolas"/>
          <w:color w:val="0B2545"/>
          <w:sz w:val="21"/>
        </w:rPr>
        <w:t>SUPABASE_KEY</w:t>
      </w:r>
      <w:r>
        <w:rPr>
          <w:rFonts w:ascii="Calibri" w:hAnsi="Calibri" w:eastAsia="Calibri"/>
          <w:sz w:val="22"/>
        </w:rPr>
        <w:t xml:space="preserve"> здесь должен быть service-role: workers выполняют server-side запись alerts, RPC и Storage upload. Этот key не должен попадать в frontend.</w:t>
      </w:r>
    </w:p>
    <w:p>
      <w:pPr>
        <w:pStyle w:val="Heading2"/>
        <w:keepNext/>
        <w:widowControl/>
      </w:pPr>
      <w:r>
        <w:t>9.3. Собрать Docker images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cd /opt/city/bus_stop_analytics</w:t>
        <w:br/>
        <w:t>docker compose -f docker-compose.yml -f docker-compose.gpu.server.yml config --quiet</w:t>
        <w:br/>
        <w:t>docker compose -f docker-compose.yml -f docker-compose.gpu.server.yml build</w:t>
      </w:r>
    </w:p>
    <w:p>
      <w:pPr>
        <w:widowControl/>
      </w:pPr>
      <w:r>
        <w:rPr>
          <w:rFonts w:ascii="Calibri" w:hAnsi="Calibri" w:eastAsia="Calibri"/>
          <w:sz w:val="22"/>
        </w:rPr>
        <w:t xml:space="preserve">Первая сборка долгая: скачиваются CUDA/PyTorch dependencies. </w:t>
      </w:r>
      <w:r>
        <w:rPr>
          <w:rFonts w:ascii="Consolas" w:hAnsi="Consolas" w:eastAsia="Consolas"/>
          <w:color w:val="0B2545"/>
          <w:sz w:val="21"/>
        </w:rPr>
        <w:t>config --quiet</w:t>
      </w:r>
      <w:r>
        <w:rPr>
          <w:rFonts w:ascii="Calibri" w:hAnsi="Calibri" w:eastAsia="Calibri"/>
          <w:sz w:val="22"/>
        </w:rPr>
        <w:t xml:space="preserve"> заранее выявляет ошибки Compose и отсутствующие переменные.</w:t>
      </w:r>
    </w:p>
    <w:p>
      <w:pPr>
        <w:pStyle w:val="Heading2"/>
        <w:keepNext/>
        <w:widowControl/>
      </w:pPr>
      <w:r>
        <w:t>9.4. Скопировать модели в named volume</w:t>
      </w:r>
    </w:p>
    <w:p>
      <w:pPr>
        <w:widowControl/>
      </w:pPr>
      <w:r>
        <w:rPr>
          <w:rFonts w:ascii="Calibri" w:hAnsi="Calibri" w:eastAsia="Calibri"/>
          <w:sz w:val="22"/>
        </w:rPr>
        <w:t xml:space="preserve">Compose хранит модели в volume </w:t>
      </w:r>
      <w:r>
        <w:rPr>
          <w:rFonts w:ascii="Consolas" w:hAnsi="Consolas" w:eastAsia="Consolas"/>
          <w:color w:val="0B2545"/>
          <w:sz w:val="21"/>
        </w:rPr>
        <w:t>app-data</w:t>
      </w:r>
      <w:r>
        <w:rPr>
          <w:rFonts w:ascii="Calibri" w:hAnsi="Calibri" w:eastAsia="Calibri"/>
          <w:sz w:val="22"/>
        </w:rPr>
        <w:t>, а не в Git checkout. Скопировать их: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cd /opt/city/bus_stop_analytics</w:t>
        <w:br/>
        <w:t>docker compose -f docker-compose.yml -f docker-compose.gpu.server.yml \</w:t>
        <w:br/>
        <w:t xml:space="preserve">  run --rm --no-deps \</w:t>
        <w:br/>
        <w:t xml:space="preserve">  -v /opt/city/secrets/models:/seed:ro \</w:t>
        <w:br/>
        <w:t xml:space="preserve">  stage1-basic \</w:t>
        <w:br/>
        <w:t xml:space="preserve">  sh -lc 'mkdir -p /app/data/models &amp;&amp; cp -a /seed/. /app/data/models/'</w:t>
      </w:r>
    </w:p>
    <w:p>
      <w:pPr>
        <w:widowControl/>
      </w:pPr>
      <w:r>
        <w:rPr>
          <w:rFonts w:ascii="Calibri" w:hAnsi="Calibri" w:eastAsia="Calibri"/>
          <w:sz w:val="22"/>
        </w:rPr>
        <w:t>Проверить только имена и размеры, не содержимое: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docker compose -f docker-compose.yml -f docker-compose.gpu.server.yml \</w:t>
        <w:br/>
        <w:t xml:space="preserve">  run --rm --no-deps stage1-basic \</w:t>
        <w:br/>
        <w:t xml:space="preserve">  sh -lc 'ls -lh /app/data/models'</w:t>
      </w:r>
    </w:p>
    <w:p>
      <w:pPr>
        <w:widowControl/>
      </w:pPr>
      <w:r>
        <w:rPr>
          <w:rFonts w:ascii="Calibri" w:hAnsi="Calibri" w:eastAsia="Calibri"/>
          <w:sz w:val="22"/>
        </w:rPr>
        <w:t xml:space="preserve">При первом старте Stage2 Qwen может дополнительно скачиваться в Hugging Face cache внутри </w:t>
      </w:r>
      <w:r>
        <w:rPr>
          <w:rFonts w:ascii="Consolas" w:hAnsi="Consolas" w:eastAsia="Consolas"/>
          <w:color w:val="0B2545"/>
          <w:sz w:val="21"/>
        </w:rPr>
        <w:t>app-data</w:t>
      </w:r>
      <w:r>
        <w:rPr>
          <w:rFonts w:ascii="Calibri" w:hAnsi="Calibri" w:eastAsia="Calibri"/>
          <w:sz w:val="22"/>
        </w:rPr>
        <w:t>. Нужно дождаться завершения и следить за свободным местом.</w:t>
      </w:r>
    </w:p>
    <w:p>
      <w:pPr>
        <w:pStyle w:val="Heading1"/>
        <w:keepNext/>
        <w:widowControl/>
      </w:pPr>
      <w:r>
        <w:t>10. Проверить доступ к камерам</w:t>
      </w:r>
    </w:p>
    <w:p>
      <w:pPr>
        <w:widowControl/>
      </w:pPr>
      <w:r>
        <w:rPr>
          <w:rFonts w:ascii="Calibri" w:hAnsi="Calibri" w:eastAsia="Calibri"/>
          <w:sz w:val="22"/>
        </w:rPr>
        <w:t>С хоста проверить один production RTSP URL: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ffprobe -v error -rtsp_transport tcp -show_streams '&lt;RTSP_URL&gt;'</w:t>
      </w:r>
    </w:p>
    <w:p>
      <w:pPr>
        <w:widowControl/>
      </w:pPr>
      <w:r>
        <w:rPr>
          <w:rFonts w:ascii="Calibri" w:hAnsi="Calibri" w:eastAsia="Calibri"/>
          <w:sz w:val="22"/>
        </w:rPr>
        <w:t>URL вводить локально и не сохранять в общие логи. Если камера доступна только через VPN или закрытую сеть, сначала настроить route/VPN и убедиться, что доступ не зависит от интерактивной пользовательской сессии.</w:t>
      </w:r>
    </w:p>
    <w:p>
      <w:pPr>
        <w:widowControl/>
      </w:pPr>
      <w:r>
        <w:rPr>
          <w:rFonts w:ascii="Calibri" w:hAnsi="Calibri" w:eastAsia="Calibri"/>
          <w:sz w:val="22"/>
        </w:rPr>
        <w:t>Проверяется именно сетевой путь нового сервера до камер. Без него контейнер ingestion запустится, но кадров не будет.</w:t>
      </w:r>
    </w:p>
    <w:p>
      <w:pPr>
        <w:pStyle w:val="Heading1"/>
        <w:keepNext/>
        <w:widowControl/>
      </w:pPr>
      <w:r>
        <w:t>11. Запустить backend по этапам</w:t>
      </w:r>
    </w:p>
    <w:p>
      <w:pPr>
        <w:widowControl/>
      </w:pPr>
      <w:r>
        <w:rPr>
          <w:rFonts w:ascii="Calibri" w:hAnsi="Calibri" w:eastAsia="Calibri"/>
          <w:sz w:val="22"/>
        </w:rPr>
        <w:t xml:space="preserve">Не выполнять простой </w:t>
      </w:r>
      <w:r>
        <w:rPr>
          <w:rFonts w:ascii="Consolas" w:hAnsi="Consolas" w:eastAsia="Consolas"/>
          <w:color w:val="0B2545"/>
          <w:sz w:val="21"/>
        </w:rPr>
        <w:t>docker compose up -d</w:t>
      </w:r>
      <w:r>
        <w:rPr>
          <w:rFonts w:ascii="Calibri" w:hAnsi="Calibri" w:eastAsia="Calibri"/>
          <w:sz w:val="22"/>
        </w:rPr>
        <w:t xml:space="preserve"> без списка сервисов: базовый Compose содержит Jupyter и отладочные компоненты, которые не следует публиковать в production.</w:t>
      </w:r>
    </w:p>
    <w:p>
      <w:pPr>
        <w:widowControl/>
      </w:pPr>
      <w:r>
        <w:rPr>
          <w:rFonts w:ascii="Calibri" w:hAnsi="Calibri" w:eastAsia="Calibri"/>
          <w:sz w:val="22"/>
        </w:rPr>
        <w:t>Для удобства дальнейшие команды используют: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cd /opt/city/bus_stop_analytics</w:t>
      </w:r>
    </w:p>
    <w:p>
      <w:pPr>
        <w:pStyle w:val="Heading2"/>
        <w:keepNext/>
        <w:widowControl/>
      </w:pPr>
      <w:r>
        <w:t>11.1. Запустить внутреннюю инфраструктуру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docker compose -f docker-compose.yml -f docker-compose.gpu.server.yml \</w:t>
        <w:br/>
        <w:t xml:space="preserve">  up -d redis mediamtx</w:t>
        <w:br/>
        <w:br/>
        <w:t>docker compose -f docker-compose.yml -f docker-compose.gpu.server.yml ps</w:t>
      </w:r>
    </w:p>
    <w:p>
      <w:pPr>
        <w:widowControl/>
      </w:pPr>
      <w:r>
        <w:rPr>
          <w:rFonts w:ascii="Calibri" w:hAnsi="Calibri" w:eastAsia="Calibri"/>
          <w:sz w:val="22"/>
        </w:rPr>
        <w:t>Redis связывает pipeline через streams. MediaMTX отдаёт преобразованные видеопотоки для просмотра.</w:t>
      </w:r>
    </w:p>
    <w:p>
      <w:pPr>
        <w:pStyle w:val="Heading2"/>
        <w:keepNext/>
        <w:widowControl/>
      </w:pPr>
      <w:r>
        <w:t>11.2. Запустить ingestion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docker compose -f docker-compose.yml -f docker-compose.gpu.server.yml \</w:t>
        <w:br/>
        <w:t xml:space="preserve">  up -d ingestion</w:t>
        <w:br/>
        <w:br/>
        <w:t>docker compose -f docker-compose.yml -f docker-compose.gpu.server.yml \</w:t>
        <w:br/>
        <w:t xml:space="preserve">  logs --tail=100 ingestion</w:t>
      </w:r>
    </w:p>
    <w:p>
      <w:pPr>
        <w:widowControl/>
      </w:pPr>
      <w:r>
        <w:rPr>
          <w:rFonts w:ascii="Calibri" w:hAnsi="Calibri" w:eastAsia="Calibri"/>
          <w:sz w:val="22"/>
        </w:rPr>
        <w:t>В логах не должно быть постоянных RTSP reconnect/error. Дождаться поступления кадров до запуска моделей: так проще отделить сетевые ошибки от ML-ошибок.</w:t>
      </w:r>
    </w:p>
    <w:p>
      <w:pPr>
        <w:pStyle w:val="Heading2"/>
        <w:keepNext/>
        <w:widowControl/>
      </w:pPr>
      <w:r>
        <w:t>11.3. Запустить основной ML pipeline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docker compose -f docker-compose.yml -f docker-compose.gpu.server.yml \</w:t>
        <w:br/>
        <w:t xml:space="preserve">  up -d stage1-basic stage1-pose stage2-verifier</w:t>
        <w:br/>
        <w:br/>
        <w:t>docker compose -f docker-compose.yml -f docker-compose.gpu.server.yml \</w:t>
        <w:br/>
        <w:t xml:space="preserve">  logs --tail=150 stage1-basic stage1-pose stage2-verifier</w:t>
      </w:r>
    </w:p>
    <w:p>
      <w:pPr>
        <w:widowControl/>
      </w:pPr>
      <w:r>
        <w:rPr>
          <w:rFonts w:ascii="Calibri" w:hAnsi="Calibri" w:eastAsia="Calibri"/>
          <w:sz w:val="22"/>
        </w:rPr>
        <w:t>Проверить: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все сервисы остаются в состоянии Up/healthy;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CUDA видна и модели загрузились;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Stage2 не падает из-за отсутствующей Qwen-модели или VRAM;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появляются обрабатываемые frames/candidates;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нет повторяющихся ошибок Supabase/Storage.</w:t>
      </w:r>
    </w:p>
    <w:p>
      <w:pPr>
        <w:pStyle w:val="Heading2"/>
        <w:keepNext/>
        <w:widowControl/>
      </w:pPr>
      <w:r>
        <w:t>11.4. Включить вспомогательные workers только при необходимости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docker compose -f docker-compose.yml -f docker-compose.gpu.server.yml \</w:t>
        <w:br/>
        <w:t xml:space="preserve">  up -d bin-worker busyness</w:t>
      </w:r>
    </w:p>
    <w:p>
      <w:pPr>
        <w:widowControl/>
      </w:pPr>
      <w:r>
        <w:rPr>
          <w:rFonts w:ascii="Consolas" w:hAnsi="Consolas" w:eastAsia="Consolas"/>
          <w:color w:val="0B2545"/>
          <w:sz w:val="21"/>
        </w:rPr>
        <w:t>glass-break-worker</w:t>
      </w:r>
      <w:r>
        <w:rPr>
          <w:rFonts w:ascii="Calibri" w:hAnsi="Calibri" w:eastAsia="Calibri"/>
          <w:sz w:val="22"/>
        </w:rPr>
        <w:t xml:space="preserve"> запускать только после настройки и проверки </w:t>
      </w:r>
      <w:r>
        <w:rPr>
          <w:rFonts w:ascii="Consolas" w:hAnsi="Consolas" w:eastAsia="Consolas"/>
          <w:color w:val="0B2545"/>
          <w:sz w:val="21"/>
        </w:rPr>
        <w:t>CONTROLLER_*</w:t>
      </w:r>
      <w:r>
        <w:rPr>
          <w:rFonts w:ascii="Calibri" w:hAnsi="Calibri" w:eastAsia="Calibri"/>
          <w:sz w:val="22"/>
        </w:rPr>
        <w:t>: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docker compose -f docker-compose.yml -f docker-compose.gpu.server.yml \</w:t>
        <w:br/>
        <w:t xml:space="preserve">  up -d glass-break-worker</w:t>
      </w:r>
    </w:p>
    <w:p>
      <w:pPr>
        <w:widowControl/>
      </w:pPr>
      <w:r>
        <w:rPr>
          <w:rFonts w:ascii="Calibri" w:hAnsi="Calibri" w:eastAsia="Calibri"/>
          <w:sz w:val="22"/>
        </w:rPr>
        <w:t>Не запускать в production без отдельной необходимости:</w:t>
      </w:r>
    </w:p>
    <w:p>
      <w:pPr>
        <w:pStyle w:val="ListBullet"/>
        <w:widowControl/>
      </w:pPr>
      <w:r>
        <w:rPr>
          <w:rFonts w:ascii="Consolas" w:hAnsi="Consolas" w:eastAsia="Consolas"/>
          <w:color w:val="0B2545"/>
          <w:sz w:val="21"/>
        </w:rPr>
        <w:t>jupyter</w:t>
      </w:r>
      <w:r>
        <w:rPr>
          <w:rFonts w:ascii="Calibri" w:hAnsi="Calibri" w:eastAsia="Calibri"/>
          <w:sz w:val="22"/>
        </w:rPr>
        <w:t xml:space="preserve"> — открывает интерактивную среду;</w:t>
      </w:r>
    </w:p>
    <w:p>
      <w:pPr>
        <w:pStyle w:val="ListBullet"/>
        <w:widowControl/>
      </w:pPr>
      <w:r>
        <w:rPr>
          <w:rFonts w:ascii="Consolas" w:hAnsi="Consolas" w:eastAsia="Consolas"/>
          <w:color w:val="0B2545"/>
          <w:sz w:val="21"/>
        </w:rPr>
        <w:t>redis-commander</w:t>
      </w:r>
      <w:r>
        <w:rPr>
          <w:rFonts w:ascii="Calibri" w:hAnsi="Calibri" w:eastAsia="Calibri"/>
          <w:sz w:val="22"/>
        </w:rPr>
        <w:t xml:space="preserve"> — отладочный UI Redis.</w:t>
      </w:r>
    </w:p>
    <w:p>
      <w:pPr>
        <w:widowControl/>
      </w:pPr>
      <w:r>
        <w:rPr>
          <w:rFonts w:ascii="Calibri" w:hAnsi="Calibri" w:eastAsia="Calibri"/>
          <w:sz w:val="22"/>
        </w:rPr>
        <w:t xml:space="preserve">Если Redis Commander временно нужен администратору, оставлять bind на </w:t>
      </w:r>
      <w:r>
        <w:rPr>
          <w:rFonts w:ascii="Consolas" w:hAnsi="Consolas" w:eastAsia="Consolas"/>
          <w:color w:val="0B2545"/>
          <w:sz w:val="21"/>
        </w:rPr>
        <w:t>127.0.0.1</w:t>
      </w:r>
      <w:r>
        <w:rPr>
          <w:rFonts w:ascii="Calibri" w:hAnsi="Calibri" w:eastAsia="Calibri"/>
          <w:sz w:val="22"/>
        </w:rPr>
        <w:t xml:space="preserve"> и обращаться только через SSH tunnel.</w:t>
      </w:r>
    </w:p>
    <w:p>
      <w:pPr>
        <w:pStyle w:val="Heading1"/>
        <w:keepNext/>
        <w:widowControl/>
      </w:pPr>
      <w:r>
        <w:t>12. Отдельно: эпизоды лежачих людей</w:t>
      </w:r>
    </w:p>
    <w:p>
      <w:pPr>
        <w:widowControl/>
      </w:pPr>
      <w:r>
        <w:rPr>
          <w:rFonts w:ascii="Calibri" w:hAnsi="Calibri" w:eastAsia="Calibri"/>
          <w:sz w:val="22"/>
        </w:rPr>
        <w:t xml:space="preserve">Функция </w:t>
      </w:r>
      <w:r>
        <w:rPr>
          <w:rFonts w:ascii="Consolas" w:hAnsi="Consolas" w:eastAsia="Consolas"/>
          <w:color w:val="0B2545"/>
          <w:sz w:val="21"/>
        </w:rPr>
        <w:t>lying_person_episodes</w:t>
      </w:r>
      <w:r>
        <w:rPr>
          <w:rFonts w:ascii="Calibri" w:hAnsi="Calibri" w:eastAsia="Calibri"/>
          <w:sz w:val="22"/>
        </w:rPr>
        <w:t xml:space="preserve"> должна включаться только после трёх условий:</w:t>
      </w:r>
    </w:p>
    <w:p>
      <w:pPr>
        <w:pStyle w:val="ListNumber"/>
        <w:widowControl/>
      </w:pPr>
      <w:r>
        <w:rPr>
          <w:rFonts w:ascii="Calibri" w:hAnsi="Calibri" w:eastAsia="Calibri"/>
          <w:sz w:val="22"/>
        </w:rPr>
        <w:t xml:space="preserve">применена и проверена additive migration </w:t>
      </w:r>
      <w:r>
        <w:rPr>
          <w:rFonts w:ascii="Consolas" w:hAnsi="Consolas" w:eastAsia="Consolas"/>
          <w:color w:val="0B2545"/>
          <w:sz w:val="21"/>
        </w:rPr>
        <w:t>lying_person_episodes_migration.sql</w:t>
      </w:r>
      <w:r>
        <w:rPr>
          <w:rFonts w:ascii="Calibri" w:hAnsi="Calibri" w:eastAsia="Calibri"/>
          <w:sz w:val="22"/>
        </w:rPr>
        <w:t>;</w:t>
      </w:r>
    </w:p>
    <w:p>
      <w:pPr>
        <w:pStyle w:val="ListNumber"/>
        <w:widowControl/>
      </w:pPr>
      <w:r>
        <w:rPr>
          <w:rFonts w:ascii="Calibri" w:hAnsi="Calibri" w:eastAsia="Calibri"/>
          <w:sz w:val="22"/>
        </w:rPr>
        <w:t>frontend и backend развёрнуты в совместимых revisions;</w:t>
      </w:r>
    </w:p>
    <w:p>
      <w:pPr>
        <w:pStyle w:val="ListNumber"/>
        <w:widowControl/>
      </w:pPr>
      <w:r>
        <w:rPr>
          <w:rFonts w:ascii="Calibri" w:hAnsi="Calibri" w:eastAsia="Calibri"/>
          <w:sz w:val="22"/>
        </w:rPr>
        <w:t xml:space="preserve">настроен отдельный persistent Redis и его URL записан в </w:t>
      </w:r>
      <w:r>
        <w:rPr>
          <w:rFonts w:ascii="Consolas" w:hAnsi="Consolas" w:eastAsia="Consolas"/>
          <w:color w:val="0B2545"/>
          <w:sz w:val="21"/>
        </w:rPr>
        <w:t>LYING_EPISODE_REDIS_URL</w:t>
      </w:r>
      <w:r>
        <w:rPr>
          <w:rFonts w:ascii="Calibri" w:hAnsi="Calibri" w:eastAsia="Calibri"/>
          <w:sz w:val="22"/>
        </w:rPr>
        <w:t>.</w:t>
      </w:r>
    </w:p>
    <w:p>
      <w:pPr>
        <w:widowControl/>
      </w:pPr>
      <w:r>
        <w:rPr>
          <w:rFonts w:ascii="Calibri" w:hAnsi="Calibri" w:eastAsia="Calibri"/>
          <w:sz w:val="22"/>
        </w:rPr>
        <w:t>Основной Redis текущего Compose запускается без AOF и snapshots. Он подходит для обычного transient pipeline, но не даёт требуемой надёжности confirmed observation stream при перезапуске. Поэтому до подготовки persistent Redis оставить: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LYING_EPISODES_ENABLED=false</w:t>
        <w:br/>
        <w:t>LYING_EPISODE_REDIS_URL=</w:t>
      </w:r>
    </w:p>
    <w:p>
      <w:pPr>
        <w:widowControl/>
      </w:pPr>
      <w:r>
        <w:rPr>
          <w:rFonts w:ascii="Calibri" w:hAnsi="Calibri" w:eastAsia="Calibri"/>
          <w:sz w:val="22"/>
        </w:rPr>
        <w:t>После отдельного preflight, backup базы и подтверждённой миграции: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LYING_EPISODES_ENABLED=true</w:t>
        <w:br/>
        <w:t>LYING_EPISODE_REDIS_URL=rediss://&lt;USER&gt;:&lt;PASSWORD&gt;@&lt;PERSISTENT_REDIS_HOST&gt;:&lt;PORT&gt;/&lt;DB&gt;</w:t>
      </w:r>
    </w:p>
    <w:p>
      <w:pPr>
        <w:widowControl/>
      </w:pPr>
      <w:r>
        <w:rPr>
          <w:rFonts w:ascii="Calibri" w:hAnsi="Calibri" w:eastAsia="Calibri"/>
          <w:sz w:val="22"/>
        </w:rPr>
        <w:t>Затем пересоздать затронутые сервисы и запустить aggregator: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docker compose -f docker-compose.yml -f docker-compose.gpu.server.yml \</w:t>
        <w:br/>
        <w:t xml:space="preserve">  up -d --force-recreate stage1-pose stage2-verifier</w:t>
        <w:br/>
        <w:br/>
        <w:t>docker compose --profile lying-episodes \</w:t>
        <w:br/>
        <w:t xml:space="preserve">  -f docker-compose.yml -f docker-compose.gpu.server.yml \</w:t>
        <w:br/>
        <w:t xml:space="preserve">  up -d lying-person-aggregator</w:t>
      </w:r>
    </w:p>
    <w:p>
      <w:pPr>
        <w:widowControl/>
      </w:pPr>
      <w:r>
        <w:rPr>
          <w:rFonts w:ascii="Calibri" w:hAnsi="Calibri" w:eastAsia="Calibri"/>
          <w:sz w:val="22"/>
        </w:rPr>
        <w:t>Проверить логи aggregator и создание episode на тестовой камере. Не включать feature flag как часть первого общего запуска сервера.</w:t>
      </w:r>
    </w:p>
    <w:p>
      <w:pPr>
        <w:pStyle w:val="Heading1"/>
        <w:keepNext/>
        <w:widowControl/>
      </w:pPr>
      <w:r>
        <w:t>13. Настроить Nginx и TLS</w:t>
      </w:r>
    </w:p>
    <w:p>
      <w:pPr>
        <w:widowControl/>
      </w:pPr>
      <w:r>
        <w:rPr>
          <w:rFonts w:ascii="Calibri" w:hAnsi="Calibri" w:eastAsia="Calibri"/>
          <w:sz w:val="22"/>
        </w:rPr>
        <w:t xml:space="preserve">Создать </w:t>
      </w:r>
      <w:r>
        <w:rPr>
          <w:rFonts w:ascii="Consolas" w:hAnsi="Consolas" w:eastAsia="Consolas"/>
          <w:color w:val="0B2545"/>
          <w:sz w:val="21"/>
        </w:rPr>
        <w:t>/etc/nginx/sites-available/road-demo</w:t>
      </w:r>
      <w:r>
        <w:rPr>
          <w:rFonts w:ascii="Calibri" w:hAnsi="Calibri" w:eastAsia="Calibri"/>
          <w:sz w:val="22"/>
        </w:rPr>
        <w:t>: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server {</w:t>
        <w:br/>
        <w:t xml:space="preserve">    listen 80;</w:t>
        <w:br/>
        <w:t xml:space="preserve">    listen [::]:80;</w:t>
        <w:br/>
        <w:t xml:space="preserve">    server_name &lt;ROAD_DEMO_DOMAIN&gt;;</w:t>
        <w:br/>
        <w:br/>
        <w:t xml:space="preserve">    location / {</w:t>
        <w:br/>
        <w:t xml:space="preserve">        proxy_pass http://127.0.0.1:3000;</w:t>
        <w:br/>
        <w:t xml:space="preserve">        proxy_http_version 1.1;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    proxy_set_header Upgrade $http_upgrade;</w:t>
        <w:br/>
        <w:t xml:space="preserve">        proxy_set_header Connection "upgrade";</w:t>
        <w:br/>
        <w:t xml:space="preserve">        proxy_read_timeout 300s;</w:t>
        <w:br/>
        <w:t xml:space="preserve">    }</w:t>
        <w:br/>
        <w:t>}</w:t>
      </w:r>
    </w:p>
    <w:p>
      <w:pPr>
        <w:widowControl/>
      </w:pPr>
      <w:r>
        <w:rPr>
          <w:rFonts w:ascii="Calibri" w:hAnsi="Calibri" w:eastAsia="Calibri"/>
          <w:sz w:val="22"/>
        </w:rPr>
        <w:t>Включить сайт: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sudo ln -s /etc/nginx/sites-available/road-demo /etc/nginx/sites-enabled/road-demo</w:t>
        <w:br/>
        <w:t>sudo nginx -t</w:t>
        <w:br/>
        <w:t>sudo systemctl reload nginx</w:t>
      </w:r>
    </w:p>
    <w:p>
      <w:pPr>
        <w:widowControl/>
      </w:pPr>
      <w:r>
        <w:rPr>
          <w:rFonts w:ascii="Calibri" w:hAnsi="Calibri" w:eastAsia="Calibri"/>
          <w:sz w:val="22"/>
        </w:rPr>
        <w:t xml:space="preserve">Установить TLS-сертификат принятым в организации способом или через ACME/Certbot. После этого HTTP должен перенаправляться на HTTPS. Справка по proxy-настройкам: </w:t>
      </w:r>
      <w:hyperlink r:id="rId15">
        <w:r>
          <w:rPr>
            <w:rFonts w:ascii="Calibri" w:hAnsi="Calibri"/>
            <w:color w:val="2E74B5"/>
            <w:u w:val="single"/>
          </w:rPr>
          <w:t>NGINX proxy module</w:t>
        </w:r>
      </w:hyperlink>
      <w:r>
        <w:rPr>
          <w:rFonts w:ascii="Calibri" w:hAnsi="Calibri" w:eastAsia="Calibri"/>
          <w:sz w:val="22"/>
        </w:rPr>
        <w:t>.</w:t>
      </w:r>
    </w:p>
    <w:p>
      <w:pPr>
        <w:pStyle w:val="Heading2"/>
        <w:keepNext/>
        <w:widowControl/>
      </w:pPr>
      <w:r>
        <w:t>Доступ к MediaMTX</w:t>
      </w:r>
    </w:p>
    <w:p>
      <w:pPr>
        <w:widowControl/>
      </w:pPr>
      <w:r>
        <w:rPr>
          <w:rFonts w:ascii="Calibri" w:hAnsi="Calibri" w:eastAsia="Calibri"/>
          <w:sz w:val="22"/>
        </w:rPr>
        <w:t>В текущем Compose могут публиковаться:</w:t>
      </w:r>
    </w:p>
    <w:p>
      <w:pPr>
        <w:pStyle w:val="ListBullet"/>
        <w:widowControl/>
      </w:pPr>
      <w:r>
        <w:rPr>
          <w:rFonts w:ascii="Consolas" w:hAnsi="Consolas" w:eastAsia="Consolas"/>
          <w:color w:val="0B2545"/>
          <w:sz w:val="21"/>
        </w:rPr>
        <w:t>8083</w:t>
      </w:r>
      <w:r>
        <w:rPr>
          <w:rFonts w:ascii="Calibri" w:hAnsi="Calibri" w:eastAsia="Calibri"/>
          <w:sz w:val="22"/>
        </w:rPr>
        <w:t xml:space="preserve"> — HLS;</w:t>
      </w:r>
    </w:p>
    <w:p>
      <w:pPr>
        <w:pStyle w:val="ListBullet"/>
        <w:widowControl/>
      </w:pPr>
      <w:r>
        <w:rPr>
          <w:rFonts w:ascii="Consolas" w:hAnsi="Consolas" w:eastAsia="Consolas"/>
          <w:color w:val="0B2545"/>
          <w:sz w:val="21"/>
        </w:rPr>
        <w:t>8889</w:t>
      </w:r>
      <w:r>
        <w:rPr>
          <w:rFonts w:ascii="Calibri" w:hAnsi="Calibri" w:eastAsia="Calibri"/>
          <w:sz w:val="22"/>
        </w:rPr>
        <w:t xml:space="preserve"> — WebRTC;</w:t>
      </w:r>
    </w:p>
    <w:p>
      <w:pPr>
        <w:pStyle w:val="ListBullet"/>
        <w:widowControl/>
      </w:pPr>
      <w:r>
        <w:rPr>
          <w:rFonts w:ascii="Consolas" w:hAnsi="Consolas" w:eastAsia="Consolas"/>
          <w:color w:val="0B2545"/>
          <w:sz w:val="21"/>
        </w:rPr>
        <w:t>8554</w:t>
      </w:r>
      <w:r>
        <w:rPr>
          <w:rFonts w:ascii="Calibri" w:hAnsi="Calibri" w:eastAsia="Calibri"/>
          <w:sz w:val="22"/>
        </w:rPr>
        <w:t xml:space="preserve"> — RTSP;</w:t>
      </w:r>
    </w:p>
    <w:p>
      <w:pPr>
        <w:pStyle w:val="ListBullet"/>
        <w:widowControl/>
      </w:pPr>
      <w:r>
        <w:rPr>
          <w:rFonts w:ascii="Consolas" w:hAnsi="Consolas" w:eastAsia="Consolas"/>
          <w:color w:val="0B2545"/>
          <w:sz w:val="21"/>
        </w:rPr>
        <w:t>9997</w:t>
      </w:r>
      <w:r>
        <w:rPr>
          <w:rFonts w:ascii="Calibri" w:hAnsi="Calibri" w:eastAsia="Calibri"/>
          <w:sz w:val="22"/>
        </w:rPr>
        <w:t xml:space="preserve"> — MediaMTX API.</w:t>
      </w:r>
    </w:p>
    <w:p>
      <w:pPr>
        <w:widowControl/>
      </w:pPr>
      <w:r>
        <w:rPr>
          <w:rFonts w:ascii="Calibri" w:hAnsi="Calibri" w:eastAsia="Calibri"/>
          <w:sz w:val="22"/>
        </w:rPr>
        <w:t>Открывать наружу нужно только реально используемые браузером протоколы. RTSP и API оставить закрытыми или доступными только из доверенной сети. HLS URL в Supabase должен совпадать с тем адресом, который доступен браузеру пользователя.</w:t>
      </w:r>
    </w:p>
    <w:p>
      <w:pPr>
        <w:widowControl/>
      </w:pPr>
      <w:r>
        <w:rPr>
          <w:rFonts w:ascii="Calibri" w:hAnsi="Calibri" w:eastAsia="Calibri"/>
          <w:sz w:val="22"/>
        </w:rPr>
        <w:t>Если MediaMTX проксируется отдельным hostname через Nginx, сначала проверить HLS paths, CORS и ссылки из базы. Не менять URL массово без проверки frontend.</w:t>
      </w:r>
    </w:p>
    <w:p>
      <w:pPr>
        <w:pStyle w:val="Heading1"/>
        <w:keepNext/>
        <w:widowControl/>
      </w:pPr>
      <w:r>
        <w:t>14. Настроить firewall</w:t>
      </w:r>
    </w:p>
    <w:p>
      <w:pPr>
        <w:widowControl/>
      </w:pPr>
      <w:r>
        <w:rPr>
          <w:rFonts w:ascii="Calibri" w:hAnsi="Calibri" w:eastAsia="Calibri"/>
          <w:sz w:val="22"/>
        </w:rPr>
        <w:t>Минимально: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 xml:space="preserve">SSH </w:t>
      </w:r>
      <w:r>
        <w:rPr>
          <w:rFonts w:ascii="Consolas" w:hAnsi="Consolas" w:eastAsia="Consolas"/>
          <w:color w:val="0B2545"/>
          <w:sz w:val="21"/>
        </w:rPr>
        <w:t>22</w:t>
      </w:r>
      <w:r>
        <w:rPr>
          <w:rFonts w:ascii="Calibri" w:hAnsi="Calibri" w:eastAsia="Calibri"/>
          <w:sz w:val="22"/>
        </w:rPr>
        <w:t xml:space="preserve"> — только с административных адресов/VPN;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 xml:space="preserve">HTTP/HTTPS </w:t>
      </w:r>
      <w:r>
        <w:rPr>
          <w:rFonts w:ascii="Consolas" w:hAnsi="Consolas" w:eastAsia="Consolas"/>
          <w:color w:val="0B2545"/>
          <w:sz w:val="21"/>
        </w:rPr>
        <w:t>80/443</w:t>
      </w:r>
      <w:r>
        <w:rPr>
          <w:rFonts w:ascii="Calibri" w:hAnsi="Calibri" w:eastAsia="Calibri"/>
          <w:sz w:val="22"/>
        </w:rPr>
        <w:t xml:space="preserve"> — для пользователей;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HLS/WebRTC — только если нужны и только из разрешённых сетей;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 xml:space="preserve">Redis </w:t>
      </w:r>
      <w:r>
        <w:rPr>
          <w:rFonts w:ascii="Consolas" w:hAnsi="Consolas" w:eastAsia="Consolas"/>
          <w:color w:val="0B2545"/>
          <w:sz w:val="21"/>
        </w:rPr>
        <w:t>6379</w:t>
      </w:r>
      <w:r>
        <w:rPr>
          <w:rFonts w:ascii="Calibri" w:hAnsi="Calibri" w:eastAsia="Calibri"/>
          <w:sz w:val="22"/>
        </w:rPr>
        <w:t xml:space="preserve"> — никогда не публиковать в Internet;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 xml:space="preserve">Jupyter </w:t>
      </w:r>
      <w:r>
        <w:rPr>
          <w:rFonts w:ascii="Consolas" w:hAnsi="Consolas" w:eastAsia="Consolas"/>
          <w:color w:val="0B2545"/>
          <w:sz w:val="21"/>
        </w:rPr>
        <w:t>8888</w:t>
      </w:r>
      <w:r>
        <w:rPr>
          <w:rFonts w:ascii="Calibri" w:hAnsi="Calibri" w:eastAsia="Calibri"/>
          <w:sz w:val="22"/>
        </w:rPr>
        <w:t xml:space="preserve"> — не публиковать;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 xml:space="preserve">Redis Commander </w:t>
      </w:r>
      <w:r>
        <w:rPr>
          <w:rFonts w:ascii="Consolas" w:hAnsi="Consolas" w:eastAsia="Consolas"/>
          <w:color w:val="0B2545"/>
          <w:sz w:val="21"/>
        </w:rPr>
        <w:t>8081</w:t>
      </w:r>
      <w:r>
        <w:rPr>
          <w:rFonts w:ascii="Calibri" w:hAnsi="Calibri" w:eastAsia="Calibri"/>
          <w:sz w:val="22"/>
        </w:rPr>
        <w:t xml:space="preserve"> — не публиковать;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 xml:space="preserve">MediaMTX API </w:t>
      </w:r>
      <w:r>
        <w:rPr>
          <w:rFonts w:ascii="Consolas" w:hAnsi="Consolas" w:eastAsia="Consolas"/>
          <w:color w:val="0B2545"/>
          <w:sz w:val="21"/>
        </w:rPr>
        <w:t>9997</w:t>
      </w:r>
      <w:r>
        <w:rPr>
          <w:rFonts w:ascii="Calibri" w:hAnsi="Calibri" w:eastAsia="Calibri"/>
          <w:sz w:val="22"/>
        </w:rPr>
        <w:t xml:space="preserve"> и RTSP </w:t>
      </w:r>
      <w:r>
        <w:rPr>
          <w:rFonts w:ascii="Consolas" w:hAnsi="Consolas" w:eastAsia="Consolas"/>
          <w:color w:val="0B2545"/>
          <w:sz w:val="21"/>
        </w:rPr>
        <w:t>8554</w:t>
      </w:r>
      <w:r>
        <w:rPr>
          <w:rFonts w:ascii="Calibri" w:hAnsi="Calibri" w:eastAsia="Calibri"/>
          <w:sz w:val="22"/>
        </w:rPr>
        <w:t xml:space="preserve"> — закрыть, если нет отдельной необходимости.</w:t>
      </w:r>
    </w:p>
    <w:p>
      <w:pPr>
        <w:widowControl/>
      </w:pPr>
      <w:r>
        <w:rPr>
          <w:rFonts w:ascii="Calibri" w:hAnsi="Calibri" w:eastAsia="Calibri"/>
          <w:sz w:val="22"/>
        </w:rPr>
        <w:t xml:space="preserve">Конкретные правила зависят от используемого firewall/облачной security group. До открытия портов проверить </w:t>
      </w:r>
      <w:r>
        <w:rPr>
          <w:rFonts w:ascii="Consolas" w:hAnsi="Consolas" w:eastAsia="Consolas"/>
          <w:color w:val="0B2545"/>
          <w:sz w:val="21"/>
        </w:rPr>
        <w:t>ss -lntup</w:t>
      </w:r>
      <w:r>
        <w:rPr>
          <w:rFonts w:ascii="Calibri" w:hAnsi="Calibri" w:eastAsia="Calibri"/>
          <w:sz w:val="22"/>
        </w:rPr>
        <w:t xml:space="preserve"> и фактические Docker port mappings.</w:t>
      </w:r>
    </w:p>
    <w:p>
      <w:pPr>
        <w:pStyle w:val="Heading1"/>
        <w:keepNext/>
        <w:widowControl/>
      </w:pPr>
      <w:r>
        <w:t>15. Финальная проверка</w:t>
      </w:r>
    </w:p>
    <w:p>
      <w:pPr>
        <w:pStyle w:val="Heading2"/>
        <w:keepNext/>
        <w:widowControl/>
      </w:pPr>
      <w:r>
        <w:t>15.1. Состояние сервисов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sudo systemctl status road-demo nginx docker --no-pager</w:t>
        <w:br/>
        <w:br/>
        <w:t>cd /opt/city/bus_stop_analytics</w:t>
        <w:br/>
        <w:t>docker compose -f docker-compose.yml -f docker-compose.gpu.server.yml ps</w:t>
        <w:br/>
        <w:t>nvidia-smi</w:t>
        <w:br/>
        <w:t>df -h</w:t>
        <w:br/>
        <w:t>docker system df</w:t>
      </w:r>
    </w:p>
    <w:p>
      <w:pPr>
        <w:pStyle w:val="Heading2"/>
        <w:keepNext/>
        <w:widowControl/>
      </w:pPr>
      <w:r>
        <w:t>15.2. Frontend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curl -I http://127.0.0.1:3000/login</w:t>
        <w:br/>
        <w:t>curl -I https://&lt;ROAD_DEMO_DOMAIN&gt;/login</w:t>
      </w:r>
    </w:p>
    <w:p>
      <w:pPr>
        <w:widowControl/>
      </w:pPr>
      <w:r>
        <w:rPr>
          <w:rFonts w:ascii="Calibri" w:hAnsi="Calibri" w:eastAsia="Calibri"/>
          <w:sz w:val="22"/>
        </w:rPr>
        <w:t>Затем вручную проверить: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вход пользователя через Supabase Auth;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список остановок и камер;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страницу уведомлений;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загрузку изображения alert;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live/HLS video, если функция используется;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отсутствие service-role key в browser network/source.</w:t>
      </w:r>
    </w:p>
    <w:p>
      <w:pPr>
        <w:pStyle w:val="Heading2"/>
        <w:keepNext/>
        <w:widowControl/>
      </w:pPr>
      <w:r>
        <w:t>15.3. Analytics</w:t>
      </w:r>
    </w:p>
    <w:p>
      <w:pPr>
        <w:widowControl/>
      </w:pPr>
      <w:r>
        <w:rPr>
          <w:rFonts w:ascii="Calibri" w:hAnsi="Calibri" w:eastAsia="Calibri"/>
          <w:sz w:val="22"/>
        </w:rPr>
        <w:t>На тестовой камере последовательно проверить: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ingestion получает кадры без постоянных reconnect;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обычное событие доходит до Stage2;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положительное событие создаёт одну запись в Supabase;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alert image открывается из Storage;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 xml:space="preserve">событие отображается в </w:t>
      </w:r>
      <w:r>
        <w:rPr>
          <w:rFonts w:ascii="Consolas" w:hAnsi="Consolas" w:eastAsia="Consolas"/>
          <w:color w:val="0B2545"/>
          <w:sz w:val="21"/>
        </w:rPr>
        <w:t>road-demo</w:t>
      </w:r>
      <w:r>
        <w:rPr>
          <w:rFonts w:ascii="Calibri" w:hAnsi="Calibri" w:eastAsia="Calibri"/>
          <w:sz w:val="22"/>
        </w:rPr>
        <w:t>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multi-frame dogs verification не создаёт alert при появлении человека в одном из пяти кадров;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legacy smoking/abandoned/other enabled flows продолжают работать;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при включённых lying episodes создаётся один episode/alert и observations продлевают его.</w:t>
      </w:r>
    </w:p>
    <w:p>
      <w:pPr>
        <w:widowControl/>
      </w:pPr>
      <w:r>
        <w:rPr>
          <w:rFonts w:ascii="Calibri" w:hAnsi="Calibri" w:eastAsia="Calibri"/>
          <w:sz w:val="22"/>
        </w:rPr>
        <w:t>Проверять на staging/test camera. Не инициировать опасные ситуации ради теста.</w:t>
      </w:r>
    </w:p>
    <w:p>
      <w:pPr>
        <w:pStyle w:val="Heading2"/>
        <w:keepNext/>
        <w:widowControl/>
      </w:pPr>
      <w:r>
        <w:t>15.4. Логи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sudo journalctl -u road-demo -n 200 --no-pager</w:t>
        <w:br/>
        <w:br/>
        <w:t>cd /opt/city/bus_stop_analytics</w:t>
        <w:br/>
        <w:t>docker compose -f docker-compose.yml -f docker-compose.gpu.server.yml \</w:t>
        <w:br/>
        <w:t xml:space="preserve">  logs --tail=200 ingestion stage1-basic stage1-pose stage2-verifier</w:t>
      </w:r>
    </w:p>
    <w:p>
      <w:pPr>
        <w:widowControl/>
      </w:pPr>
      <w:r>
        <w:rPr>
          <w:rFonts w:ascii="Calibri" w:hAnsi="Calibri" w:eastAsia="Calibri"/>
          <w:sz w:val="22"/>
        </w:rPr>
        <w:t>Перед передачей логов удалить/замаскировать RTSP URLs, tokens и персональные данные.</w:t>
      </w:r>
    </w:p>
    <w:p>
      <w:pPr>
        <w:pStyle w:val="Heading1"/>
        <w:keepNext/>
        <w:widowControl/>
      </w:pPr>
      <w:r>
        <w:t>16. Обновление системы</w:t>
      </w:r>
    </w:p>
    <w:p>
      <w:pPr>
        <w:widowControl/>
      </w:pPr>
      <w:r>
        <w:rPr>
          <w:rFonts w:ascii="Calibri" w:hAnsi="Calibri" w:eastAsia="Calibri"/>
          <w:sz w:val="22"/>
        </w:rPr>
        <w:t>Обновление делать только на новую заранее проверенную revision.</w:t>
      </w:r>
    </w:p>
    <w:p>
      <w:pPr>
        <w:pStyle w:val="Heading2"/>
        <w:keepNext/>
        <w:widowControl/>
      </w:pPr>
      <w:r>
        <w:t>`road-demo`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cd /opt/city/road-demo</w:t>
        <w:br/>
        <w:t>git fetch --tags --prune</w:t>
        <w:br/>
        <w:t>git checkout --detach &lt;NEW_APPROVED_REVISION&gt;</w:t>
        <w:br/>
        <w:t>npm ci</w:t>
        <w:br/>
        <w:t>npm run lint</w:t>
        <w:br/>
        <w:t>npm run build</w:t>
        <w:br/>
        <w:t>sudo systemctl restart road-demo</w:t>
        <w:br/>
        <w:t>curl -I http://127.0.0.1:3000/login</w:t>
      </w:r>
    </w:p>
    <w:p>
      <w:pPr>
        <w:pStyle w:val="Heading2"/>
        <w:keepNext/>
        <w:widowControl/>
      </w:pPr>
      <w:r>
        <w:t>`bus_stop_analytics`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cd /opt/city/bus_stop_analytics</w:t>
        <w:br/>
        <w:t>git fetch --tags --prune</w:t>
        <w:br/>
        <w:t>git checkout --detach &lt;NEW_APPROVED_REVISION&gt;</w:t>
        <w:br/>
        <w:t>docker compose -f docker-compose.yml -f docker-compose.gpu.server.yml config --quiet</w:t>
        <w:br/>
        <w:t>docker compose -f docker-compose.yml -f docker-compose.gpu.server.yml build</w:t>
        <w:br/>
        <w:t>docker compose -f docker-compose.yml -f docker-compose.gpu.server.yml \</w:t>
        <w:br/>
        <w:t xml:space="preserve">  up -d redis mediamtx ingestion stage1-basic stage1-pose stage2-verifier</w:t>
      </w:r>
    </w:p>
    <w:p>
      <w:pPr>
        <w:widowControl/>
      </w:pPr>
      <w:r>
        <w:rPr>
          <w:rFonts w:ascii="Calibri" w:hAnsi="Calibri" w:eastAsia="Calibri"/>
          <w:sz w:val="22"/>
        </w:rPr>
        <w:t xml:space="preserve">Опциональные workers обновить тем же явным списком. Не использовать слепой </w:t>
      </w:r>
      <w:r>
        <w:rPr>
          <w:rFonts w:ascii="Consolas" w:hAnsi="Consolas" w:eastAsia="Consolas"/>
          <w:color w:val="0B2545"/>
          <w:sz w:val="21"/>
        </w:rPr>
        <w:t>git pull</w:t>
      </w:r>
      <w:r>
        <w:rPr>
          <w:rFonts w:ascii="Calibri" w:hAnsi="Calibri" w:eastAsia="Calibri"/>
          <w:sz w:val="22"/>
        </w:rPr>
        <w:t xml:space="preserve"> и не запускать все Compose services без проверки.</w:t>
      </w:r>
    </w:p>
    <w:p>
      <w:pPr>
        <w:pStyle w:val="Heading1"/>
        <w:keepNext/>
        <w:widowControl/>
      </w:pPr>
      <w:r>
        <w:t>17. Откат</w:t>
      </w:r>
    </w:p>
    <w:p>
      <w:pPr>
        <w:widowControl/>
      </w:pPr>
      <w:r>
        <w:rPr>
          <w:rFonts w:ascii="Calibri" w:hAnsi="Calibri" w:eastAsia="Calibri"/>
          <w:sz w:val="22"/>
        </w:rPr>
        <w:t>До обновления сохранить предыдущие SHA и backup базы/Storage, если менялись данные.</w:t>
      </w:r>
    </w:p>
    <w:p>
      <w:pPr>
        <w:pStyle w:val="Heading2"/>
        <w:keepNext/>
        <w:widowControl/>
      </w:pPr>
      <w:r>
        <w:t>Откат frontend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cd /opt/city/road-demo</w:t>
        <w:br/>
        <w:t>git checkout --detach &lt;PREVIOUS_ROAD_DEMO_REVISION&gt;</w:t>
        <w:br/>
        <w:t>npm ci</w:t>
        <w:br/>
        <w:t>npm run build</w:t>
        <w:br/>
        <w:t>sudo systemctl restart road-demo</w:t>
      </w:r>
    </w:p>
    <w:p>
      <w:pPr>
        <w:pStyle w:val="Heading2"/>
        <w:keepNext/>
        <w:widowControl/>
      </w:pPr>
      <w:r>
        <w:t>Откат analytics</w:t>
      </w:r>
    </w:p>
    <w:p>
      <w:pPr>
        <w:pStyle w:val="CodeBlock"/>
        <w:shd w:fill="F2F4F7"/>
        <w:keepLines/>
        <w:widowControl/>
        <w:pBdr>
          <w:left w:val="single" w:sz="14" w:space="8" w:color="7A8FA6"/>
        </w:pBdr>
      </w:pPr>
      <w:r>
        <w:rPr>
          <w:rFonts w:ascii="Consolas" w:hAnsi="Consolas" w:eastAsia="Consolas"/>
          <w:color w:val="0B2545"/>
          <w:sz w:val="17"/>
        </w:rPr>
        <w:t>cd /opt/city/bus_stop_analytics</w:t>
        <w:br/>
        <w:t>git checkout --detach &lt;PREVIOUS_ANALYTICS_REVISION&gt;</w:t>
        <w:br/>
        <w:t>docker compose -f docker-compose.yml -f docker-compose.gpu.server.yml build</w:t>
        <w:br/>
        <w:t>docker compose -f docker-compose.yml -f docker-compose.gpu.server.yml \</w:t>
        <w:br/>
        <w:t xml:space="preserve">  up -d redis mediamtx ingestion stage1-basic stage1-pose stage2-verifier</w:t>
      </w:r>
    </w:p>
    <w:p>
      <w:pPr>
        <w:widowControl/>
      </w:pPr>
      <w:r>
        <w:rPr>
          <w:rFonts w:ascii="Calibri" w:hAnsi="Calibri" w:eastAsia="Calibri"/>
          <w:sz w:val="22"/>
        </w:rPr>
        <w:t>Если проблема связана с lying episodes:</w:t>
      </w:r>
    </w:p>
    <w:p>
      <w:pPr>
        <w:pStyle w:val="ListNumber"/>
        <w:widowControl/>
      </w:pPr>
      <w:r>
        <w:rPr>
          <w:rFonts w:ascii="Calibri" w:hAnsi="Calibri" w:eastAsia="Calibri"/>
          <w:sz w:val="22"/>
        </w:rPr>
        <w:t xml:space="preserve">вернуть </w:t>
      </w:r>
      <w:r>
        <w:rPr>
          <w:rFonts w:ascii="Consolas" w:hAnsi="Consolas" w:eastAsia="Consolas"/>
          <w:color w:val="0B2545"/>
          <w:sz w:val="21"/>
        </w:rPr>
        <w:t>LYING_EPISODES_ENABLED=false</w:t>
      </w:r>
      <w:r>
        <w:rPr>
          <w:rFonts w:ascii="Calibri" w:hAnsi="Calibri" w:eastAsia="Calibri"/>
          <w:sz w:val="22"/>
        </w:rPr>
        <w:t>;</w:t>
      </w:r>
    </w:p>
    <w:p>
      <w:pPr>
        <w:pStyle w:val="ListNumber"/>
        <w:widowControl/>
      </w:pPr>
      <w:r>
        <w:rPr>
          <w:rFonts w:ascii="Calibri" w:hAnsi="Calibri" w:eastAsia="Calibri"/>
          <w:sz w:val="22"/>
        </w:rPr>
        <w:t xml:space="preserve">пересоздать </w:t>
      </w:r>
      <w:r>
        <w:rPr>
          <w:rFonts w:ascii="Consolas" w:hAnsi="Consolas" w:eastAsia="Consolas"/>
          <w:color w:val="0B2545"/>
          <w:sz w:val="21"/>
        </w:rPr>
        <w:t>stage1-pose</w:t>
      </w:r>
      <w:r>
        <w:rPr>
          <w:rFonts w:ascii="Calibri" w:hAnsi="Calibri" w:eastAsia="Calibri"/>
          <w:sz w:val="22"/>
        </w:rPr>
        <w:t xml:space="preserve"> и </w:t>
      </w:r>
      <w:r>
        <w:rPr>
          <w:rFonts w:ascii="Consolas" w:hAnsi="Consolas" w:eastAsia="Consolas"/>
          <w:color w:val="0B2545"/>
          <w:sz w:val="21"/>
        </w:rPr>
        <w:t>stage2-verifier</w:t>
      </w:r>
      <w:r>
        <w:rPr>
          <w:rFonts w:ascii="Calibri" w:hAnsi="Calibri" w:eastAsia="Calibri"/>
          <w:sz w:val="22"/>
        </w:rPr>
        <w:t>;</w:t>
      </w:r>
    </w:p>
    <w:p>
      <w:pPr>
        <w:pStyle w:val="ListNumber"/>
        <w:widowControl/>
      </w:pPr>
      <w:r>
        <w:rPr>
          <w:rFonts w:ascii="Calibri" w:hAnsi="Calibri" w:eastAsia="Calibri"/>
          <w:sz w:val="22"/>
        </w:rPr>
        <w:t xml:space="preserve">остановить </w:t>
      </w:r>
      <w:r>
        <w:rPr>
          <w:rFonts w:ascii="Consolas" w:hAnsi="Consolas" w:eastAsia="Consolas"/>
          <w:color w:val="0B2545"/>
          <w:sz w:val="21"/>
        </w:rPr>
        <w:t>lying-person-aggregator</w:t>
      </w:r>
      <w:r>
        <w:rPr>
          <w:rFonts w:ascii="Calibri" w:hAnsi="Calibri" w:eastAsia="Calibri"/>
          <w:sz w:val="22"/>
        </w:rPr>
        <w:t>;</w:t>
      </w:r>
    </w:p>
    <w:p>
      <w:pPr>
        <w:pStyle w:val="ListNumber"/>
        <w:widowControl/>
      </w:pPr>
      <w:r>
        <w:rPr>
          <w:rFonts w:ascii="Calibri" w:hAnsi="Calibri" w:eastAsia="Calibri"/>
          <w:sz w:val="22"/>
        </w:rPr>
        <w:t>не удалять новые таблицы в аварийном порядке — additive schema не мешает legacy flows.</w:t>
      </w:r>
    </w:p>
    <w:p>
      <w:pPr>
        <w:widowControl/>
      </w:pPr>
      <w:r>
        <w:rPr>
          <w:rFonts w:ascii="Calibri" w:hAnsi="Calibri" w:eastAsia="Calibri"/>
          <w:sz w:val="22"/>
        </w:rPr>
        <w:t>Rollback базы выполнять только по отдельному проверенному плану. Удаление таблиц — не штатный способ отката.</w:t>
      </w:r>
    </w:p>
    <w:p>
      <w:pPr>
        <w:pStyle w:val="Heading1"/>
        <w:keepNext/>
        <w:widowControl/>
      </w:pPr>
      <w:r>
        <w:t>18. Резервное копирование и эксплуатация</w:t>
      </w:r>
    </w:p>
    <w:p>
      <w:pPr>
        <w:widowControl/>
      </w:pPr>
      <w:r>
        <w:rPr>
          <w:rFonts w:ascii="Calibri" w:hAnsi="Calibri" w:eastAsia="Calibri"/>
          <w:sz w:val="22"/>
        </w:rPr>
        <w:t>Настроить: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регулярные backup Supabase/PostgreSQL и проверку восстановления;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backup нужных Storage buckets;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 xml:space="preserve">защищённое хранение </w:t>
      </w:r>
      <w:r>
        <w:rPr>
          <w:rFonts w:ascii="Consolas" w:hAnsi="Consolas" w:eastAsia="Consolas"/>
          <w:color w:val="0B2545"/>
          <w:sz w:val="21"/>
        </w:rPr>
        <w:t>.env</w:t>
      </w:r>
      <w:r>
        <w:rPr>
          <w:rFonts w:ascii="Calibri" w:hAnsi="Calibri" w:eastAsia="Calibri"/>
          <w:sz w:val="22"/>
        </w:rPr>
        <w:t xml:space="preserve">, </w:t>
      </w:r>
      <w:r>
        <w:rPr>
          <w:rFonts w:ascii="Consolas" w:hAnsi="Consolas" w:eastAsia="Consolas"/>
          <w:color w:val="0B2545"/>
          <w:sz w:val="21"/>
        </w:rPr>
        <w:t>cameras.yml</w:t>
      </w:r>
      <w:r>
        <w:rPr>
          <w:rFonts w:ascii="Calibri" w:hAnsi="Calibri" w:eastAsia="Calibri"/>
          <w:sz w:val="22"/>
        </w:rPr>
        <w:t xml:space="preserve"> и </w:t>
      </w:r>
      <w:r>
        <w:rPr>
          <w:rFonts w:ascii="Consolas" w:hAnsi="Consolas" w:eastAsia="Consolas"/>
          <w:color w:val="0B2545"/>
          <w:sz w:val="21"/>
        </w:rPr>
        <w:t>license.key</w:t>
      </w:r>
      <w:r>
        <w:rPr>
          <w:rFonts w:ascii="Calibri" w:hAnsi="Calibri" w:eastAsia="Calibri"/>
          <w:sz w:val="22"/>
        </w:rPr>
        <w:t xml:space="preserve"> вне сервера;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мониторинг свободного диска, GPU memory, container restarts и ошибок камер;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ротацию systemd/Docker logs;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уведомления о недоступности камер, Supabase и persistent Redis;</w:t>
      </w:r>
    </w:p>
    <w:p>
      <w:pPr>
        <w:pStyle w:val="ListBullet"/>
        <w:widowControl/>
      </w:pPr>
      <w:r>
        <w:rPr>
          <w:rFonts w:ascii="Calibri" w:hAnsi="Calibri" w:eastAsia="Calibri"/>
          <w:sz w:val="22"/>
        </w:rPr>
        <w:t>периодическую ротацию deploy keys и service credentials.</w:t>
      </w:r>
    </w:p>
    <w:p>
      <w:pPr>
        <w:widowControl/>
      </w:pPr>
      <w:r>
        <w:rPr>
          <w:rFonts w:ascii="Calibri" w:hAnsi="Calibri" w:eastAsia="Calibri"/>
          <w:sz w:val="22"/>
        </w:rPr>
        <w:t xml:space="preserve">Docker volume </w:t>
      </w:r>
      <w:r>
        <w:rPr>
          <w:rFonts w:ascii="Consolas" w:hAnsi="Consolas" w:eastAsia="Consolas"/>
          <w:color w:val="0B2545"/>
          <w:sz w:val="21"/>
        </w:rPr>
        <w:t>app-data</w:t>
      </w:r>
      <w:r>
        <w:rPr>
          <w:rFonts w:ascii="Calibri" w:hAnsi="Calibri" w:eastAsia="Calibri"/>
          <w:sz w:val="22"/>
        </w:rPr>
        <w:t xml:space="preserve"> содержит модели и Hugging Face cache. Его потеря не должна уничтожить события, но приведёт к повторной загрузке моделей и простою. Данные событий должны оставаться в Supabase.</w:t>
      </w:r>
    </w:p>
    <w:p>
      <w:pPr>
        <w:pStyle w:val="Heading1"/>
        <w:keepNext/>
        <w:widowControl/>
      </w:pPr>
      <w:r>
        <w:t>19. Короткий итоговый чек-лист</w:t>
      </w:r>
    </w:p>
    <w:p>
      <w:pPr>
        <w:pStyle w:val="ListBullet"/>
        <w:widowControl/>
        <w:ind w:left="540" w:hanging="271"/>
      </w:pPr>
      <w:r>
        <w:rPr>
          <w:rFonts w:ascii="DejaVu Sans" w:hAnsi="DejaVu Sans" w:eastAsia="DejaVu Sans"/>
          <w:color w:val="2E74B5"/>
          <w:sz w:val="21"/>
        </w:rPr>
        <w:t xml:space="preserve">☐ </w:t>
      </w:r>
      <w:r>
        <w:rPr>
          <w:rFonts w:ascii="Calibri" w:hAnsi="Calibri" w:eastAsia="Calibri"/>
          <w:sz w:val="22"/>
        </w:rPr>
        <w:t>Зафиксированы SHA обоих проектов.</w:t>
      </w:r>
    </w:p>
    <w:p>
      <w:pPr>
        <w:pStyle w:val="ListBullet"/>
        <w:widowControl/>
        <w:ind w:left="540" w:hanging="271"/>
      </w:pPr>
      <w:r>
        <w:rPr>
          <w:rFonts w:ascii="DejaVu Sans" w:hAnsi="DejaVu Sans" w:eastAsia="DejaVu Sans"/>
          <w:color w:val="2E74B5"/>
          <w:sz w:val="21"/>
        </w:rPr>
        <w:t xml:space="preserve">☐ </w:t>
      </w:r>
      <w:r>
        <w:rPr>
          <w:rFonts w:ascii="Calibri" w:hAnsi="Calibri" w:eastAsia="Calibri"/>
          <w:sz w:val="22"/>
        </w:rPr>
        <w:t>Новый сервер синхронизирует время.</w:t>
      </w:r>
    </w:p>
    <w:p>
      <w:pPr>
        <w:pStyle w:val="ListBullet"/>
        <w:widowControl/>
        <w:ind w:left="540" w:hanging="271"/>
      </w:pPr>
      <w:r>
        <w:rPr>
          <w:rFonts w:ascii="DejaVu Sans" w:hAnsi="DejaVu Sans" w:eastAsia="DejaVu Sans"/>
          <w:color w:val="2E74B5"/>
          <w:sz w:val="21"/>
        </w:rPr>
        <w:t xml:space="preserve">☐ </w:t>
      </w:r>
      <w:r>
        <w:rPr>
          <w:rFonts w:ascii="Calibri" w:hAnsi="Calibri" w:eastAsia="Calibri"/>
          <w:sz w:val="22"/>
        </w:rPr>
        <w:t>Docker Compose и NVIDIA runtime видят GPU.</w:t>
      </w:r>
    </w:p>
    <w:p>
      <w:pPr>
        <w:pStyle w:val="ListBullet"/>
        <w:widowControl/>
        <w:ind w:left="540" w:hanging="271"/>
      </w:pPr>
      <w:r>
        <w:rPr>
          <w:rFonts w:ascii="DejaVu Sans" w:hAnsi="DejaVu Sans" w:eastAsia="DejaVu Sans"/>
          <w:color w:val="2E74B5"/>
          <w:sz w:val="21"/>
        </w:rPr>
        <w:t xml:space="preserve">☐ </w:t>
      </w:r>
      <w:r>
        <w:rPr>
          <w:rFonts w:ascii="Calibri" w:hAnsi="Calibri" w:eastAsia="Calibri"/>
          <w:sz w:val="22"/>
        </w:rPr>
        <w:t>Установлен Node.js 20.9+.</w:t>
      </w:r>
    </w:p>
    <w:p>
      <w:pPr>
        <w:pStyle w:val="ListBullet"/>
        <w:widowControl/>
        <w:ind w:left="540" w:hanging="271"/>
      </w:pPr>
      <w:r>
        <w:rPr>
          <w:rFonts w:ascii="DejaVu Sans" w:hAnsi="DejaVu Sans" w:eastAsia="DejaVu Sans"/>
          <w:color w:val="2E74B5"/>
          <w:sz w:val="21"/>
        </w:rPr>
        <w:t xml:space="preserve">☐ </w:t>
      </w:r>
      <w:r>
        <w:rPr>
          <w:rFonts w:ascii="Calibri" w:hAnsi="Calibri" w:eastAsia="Calibri"/>
          <w:sz w:val="22"/>
        </w:rPr>
        <w:t>Репозитории checkout на утверждённые SHA.</w:t>
      </w:r>
    </w:p>
    <w:p>
      <w:pPr>
        <w:pStyle w:val="ListBullet"/>
        <w:widowControl/>
        <w:ind w:left="540" w:hanging="271"/>
      </w:pPr>
      <w:r>
        <w:rPr>
          <w:rFonts w:ascii="DejaVu Sans" w:hAnsi="DejaVu Sans" w:eastAsia="DejaVu Sans"/>
          <w:color w:val="2E74B5"/>
          <w:sz w:val="21"/>
        </w:rPr>
        <w:t xml:space="preserve">☐ </w:t>
      </w:r>
      <w:r>
        <w:rPr>
          <w:rFonts w:ascii="Calibri" w:hAnsi="Calibri" w:eastAsia="Calibri"/>
          <w:sz w:val="22"/>
        </w:rPr>
        <w:t>Supabase восстановлен или подтверждён без запуска опасных SQL.</w:t>
      </w:r>
    </w:p>
    <w:p>
      <w:pPr>
        <w:pStyle w:val="ListBullet"/>
        <w:widowControl/>
        <w:ind w:left="540" w:hanging="271"/>
      </w:pPr>
      <w:r>
        <w:rPr>
          <w:rFonts w:ascii="DejaVu Sans" w:hAnsi="DejaVu Sans" w:eastAsia="DejaVu Sans"/>
          <w:color w:val="2E74B5"/>
          <w:sz w:val="21"/>
        </w:rPr>
        <w:t xml:space="preserve">☐ </w:t>
      </w:r>
      <w:r>
        <w:rPr>
          <w:rFonts w:ascii="Calibri" w:hAnsi="Calibri" w:eastAsia="Calibri"/>
          <w:sz w:val="22"/>
        </w:rPr>
        <w:t>Auth redirects, RLS, Storage и CORS проверены.</w:t>
      </w:r>
    </w:p>
    <w:p>
      <w:pPr>
        <w:pStyle w:val="ListBullet"/>
        <w:widowControl/>
        <w:ind w:left="540" w:hanging="271"/>
      </w:pPr>
      <w:r>
        <w:rPr>
          <w:rFonts w:ascii="DejaVu Sans" w:hAnsi="DejaVu Sans" w:eastAsia="DejaVu Sans"/>
          <w:color w:val="2E74B5"/>
          <w:sz w:val="21"/>
        </w:rPr>
        <w:t xml:space="preserve">☐ </w:t>
      </w:r>
      <w:r>
        <w:rPr>
          <w:rFonts w:ascii="Calibri" w:hAnsi="Calibri" w:eastAsia="Calibri"/>
          <w:sz w:val="22"/>
        </w:rPr>
        <w:t xml:space="preserve">Секреты имеют права </w:t>
      </w:r>
      <w:r>
        <w:rPr>
          <w:rFonts w:ascii="Consolas" w:hAnsi="Consolas" w:eastAsia="Consolas"/>
          <w:color w:val="0B2545"/>
          <w:sz w:val="21"/>
        </w:rPr>
        <w:t>600</w:t>
      </w:r>
      <w:r>
        <w:rPr>
          <w:rFonts w:ascii="Calibri" w:hAnsi="Calibri" w:eastAsia="Calibri"/>
          <w:sz w:val="22"/>
        </w:rPr>
        <w:t xml:space="preserve"> и не находятся в Git.</w:t>
      </w:r>
    </w:p>
    <w:p>
      <w:pPr>
        <w:pStyle w:val="ListBullet"/>
        <w:widowControl/>
        <w:ind w:left="540" w:hanging="271"/>
      </w:pPr>
      <w:r>
        <w:rPr>
          <w:rFonts w:ascii="DejaVu Sans" w:hAnsi="DejaVu Sans" w:eastAsia="DejaVu Sans"/>
          <w:color w:val="2E74B5"/>
          <w:sz w:val="21"/>
        </w:rPr>
        <w:t xml:space="preserve">☐ </w:t>
      </w:r>
      <w:r>
        <w:rPr>
          <w:rFonts w:ascii="Consolas" w:hAnsi="Consolas" w:eastAsia="Consolas"/>
          <w:color w:val="0B2545"/>
          <w:sz w:val="21"/>
        </w:rPr>
        <w:t>road-demo</w:t>
      </w:r>
      <w:r>
        <w:rPr>
          <w:rFonts w:ascii="Calibri" w:hAnsi="Calibri" w:eastAsia="Calibri"/>
          <w:sz w:val="22"/>
        </w:rPr>
        <w:t xml:space="preserve"> собран и работает через systemd на </w:t>
      </w:r>
      <w:r>
        <w:rPr>
          <w:rFonts w:ascii="Consolas" w:hAnsi="Consolas" w:eastAsia="Consolas"/>
          <w:color w:val="0B2545"/>
          <w:sz w:val="21"/>
        </w:rPr>
        <w:t>127.0.0.1:3000</w:t>
      </w:r>
      <w:r>
        <w:rPr>
          <w:rFonts w:ascii="Calibri" w:hAnsi="Calibri" w:eastAsia="Calibri"/>
          <w:sz w:val="22"/>
        </w:rPr>
        <w:t>.</w:t>
      </w:r>
    </w:p>
    <w:p>
      <w:pPr>
        <w:pStyle w:val="ListBullet"/>
        <w:widowControl/>
        <w:ind w:left="540" w:hanging="271"/>
      </w:pPr>
      <w:r>
        <w:rPr>
          <w:rFonts w:ascii="DejaVu Sans" w:hAnsi="DejaVu Sans" w:eastAsia="DejaVu Sans"/>
          <w:color w:val="2E74B5"/>
          <w:sz w:val="21"/>
        </w:rPr>
        <w:t xml:space="preserve">☐ </w:t>
      </w:r>
      <w:r>
        <w:rPr>
          <w:rFonts w:ascii="Calibri" w:hAnsi="Calibri" w:eastAsia="Calibri"/>
          <w:sz w:val="22"/>
        </w:rPr>
        <w:t>Nginx и TLS работают на публичном домене.</w:t>
      </w:r>
    </w:p>
    <w:p>
      <w:pPr>
        <w:pStyle w:val="ListBullet"/>
        <w:widowControl/>
        <w:ind w:left="540" w:hanging="271"/>
      </w:pPr>
      <w:r>
        <w:rPr>
          <w:rFonts w:ascii="DejaVu Sans" w:hAnsi="DejaVu Sans" w:eastAsia="DejaVu Sans"/>
          <w:color w:val="2E74B5"/>
          <w:sz w:val="21"/>
        </w:rPr>
        <w:t xml:space="preserve">☐ </w:t>
      </w:r>
      <w:r>
        <w:rPr>
          <w:rFonts w:ascii="Calibri" w:hAnsi="Calibri" w:eastAsia="Calibri"/>
          <w:sz w:val="22"/>
        </w:rPr>
        <w:t xml:space="preserve">Backend images собраны, модели находятся в </w:t>
      </w:r>
      <w:r>
        <w:rPr>
          <w:rFonts w:ascii="Consolas" w:hAnsi="Consolas" w:eastAsia="Consolas"/>
          <w:color w:val="0B2545"/>
          <w:sz w:val="21"/>
        </w:rPr>
        <w:t>app-data</w:t>
      </w:r>
      <w:r>
        <w:rPr>
          <w:rFonts w:ascii="Calibri" w:hAnsi="Calibri" w:eastAsia="Calibri"/>
          <w:sz w:val="22"/>
        </w:rPr>
        <w:t>.</w:t>
      </w:r>
    </w:p>
    <w:p>
      <w:pPr>
        <w:pStyle w:val="ListBullet"/>
        <w:widowControl/>
        <w:ind w:left="540" w:hanging="271"/>
      </w:pPr>
      <w:r>
        <w:rPr>
          <w:rFonts w:ascii="DejaVu Sans" w:hAnsi="DejaVu Sans" w:eastAsia="DejaVu Sans"/>
          <w:color w:val="2E74B5"/>
          <w:sz w:val="21"/>
        </w:rPr>
        <w:t xml:space="preserve">☐ </w:t>
      </w:r>
      <w:r>
        <w:rPr>
          <w:rFonts w:ascii="Calibri" w:hAnsi="Calibri" w:eastAsia="Calibri"/>
          <w:sz w:val="22"/>
        </w:rPr>
        <w:t>RTSP доступен с нового сервера.</w:t>
      </w:r>
    </w:p>
    <w:p>
      <w:pPr>
        <w:pStyle w:val="ListBullet"/>
        <w:widowControl/>
        <w:ind w:left="540" w:hanging="271"/>
      </w:pPr>
      <w:r>
        <w:rPr>
          <w:rFonts w:ascii="DejaVu Sans" w:hAnsi="DejaVu Sans" w:eastAsia="DejaVu Sans"/>
          <w:color w:val="2E74B5"/>
          <w:sz w:val="21"/>
        </w:rPr>
        <w:t xml:space="preserve">☐ </w:t>
      </w:r>
      <w:r>
        <w:rPr>
          <w:rFonts w:ascii="Calibri" w:hAnsi="Calibri" w:eastAsia="Calibri"/>
          <w:sz w:val="22"/>
        </w:rPr>
        <w:t>Сервисы запущены поэтапно; Jupyter/Redis Commander наружу не открыты.</w:t>
      </w:r>
    </w:p>
    <w:p>
      <w:pPr>
        <w:pStyle w:val="ListBullet"/>
        <w:widowControl/>
        <w:ind w:left="540" w:hanging="271"/>
      </w:pPr>
      <w:r>
        <w:rPr>
          <w:rFonts w:ascii="DejaVu Sans" w:hAnsi="DejaVu Sans" w:eastAsia="DejaVu Sans"/>
          <w:color w:val="2E74B5"/>
          <w:sz w:val="21"/>
        </w:rPr>
        <w:t xml:space="preserve">☐ </w:t>
      </w:r>
      <w:r>
        <w:rPr>
          <w:rFonts w:ascii="Calibri" w:hAnsi="Calibri" w:eastAsia="Calibri"/>
          <w:sz w:val="22"/>
        </w:rPr>
        <w:t>Redis и служебные MediaMTX-порты закрыты firewall.</w:t>
      </w:r>
    </w:p>
    <w:p>
      <w:pPr>
        <w:pStyle w:val="ListBullet"/>
        <w:widowControl/>
        <w:ind w:left="540" w:hanging="271"/>
      </w:pPr>
      <w:r>
        <w:rPr>
          <w:rFonts w:ascii="DejaVu Sans" w:hAnsi="DejaVu Sans" w:eastAsia="DejaVu Sans"/>
          <w:color w:val="2E74B5"/>
          <w:sz w:val="21"/>
        </w:rPr>
        <w:t xml:space="preserve">☐ </w:t>
      </w:r>
      <w:r>
        <w:rPr>
          <w:rFonts w:ascii="Calibri" w:hAnsi="Calibri" w:eastAsia="Calibri"/>
          <w:sz w:val="22"/>
        </w:rPr>
        <w:t xml:space="preserve">End-to-end alert появляется в Supabase и </w:t>
      </w:r>
      <w:r>
        <w:rPr>
          <w:rFonts w:ascii="Consolas" w:hAnsi="Consolas" w:eastAsia="Consolas"/>
          <w:color w:val="0B2545"/>
          <w:sz w:val="21"/>
        </w:rPr>
        <w:t>road-demo</w:t>
      </w:r>
      <w:r>
        <w:rPr>
          <w:rFonts w:ascii="Calibri" w:hAnsi="Calibri" w:eastAsia="Calibri"/>
          <w:sz w:val="22"/>
        </w:rPr>
        <w:t>.</w:t>
      </w:r>
    </w:p>
    <w:p>
      <w:pPr>
        <w:pStyle w:val="ListBullet"/>
        <w:widowControl/>
        <w:ind w:left="540" w:hanging="271"/>
      </w:pPr>
      <w:r>
        <w:rPr>
          <w:rFonts w:ascii="DejaVu Sans" w:hAnsi="DejaVu Sans" w:eastAsia="DejaVu Sans"/>
          <w:color w:val="2E74B5"/>
          <w:sz w:val="21"/>
        </w:rPr>
        <w:t xml:space="preserve">☐ </w:t>
      </w:r>
      <w:r>
        <w:rPr>
          <w:rFonts w:ascii="Calibri" w:hAnsi="Calibri" w:eastAsia="Calibri"/>
          <w:sz w:val="22"/>
        </w:rPr>
        <w:t>Lying episodes оставлены выключенными до migration и persistent Redis.</w:t>
      </w:r>
    </w:p>
    <w:p>
      <w:pPr>
        <w:pStyle w:val="ListBullet"/>
        <w:widowControl/>
        <w:ind w:left="540" w:hanging="271"/>
      </w:pPr>
      <w:r>
        <w:rPr>
          <w:rFonts w:ascii="DejaVu Sans" w:hAnsi="DejaVu Sans" w:eastAsia="DejaVu Sans"/>
          <w:color w:val="2E74B5"/>
          <w:sz w:val="21"/>
        </w:rPr>
        <w:t xml:space="preserve">☐ </w:t>
      </w:r>
      <w:r>
        <w:rPr>
          <w:rFonts w:ascii="Calibri" w:hAnsi="Calibri" w:eastAsia="Calibri"/>
          <w:sz w:val="22"/>
        </w:rPr>
        <w:t>Записан и проверен план отката.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606972"/>
        <w:sz w:val="18"/>
      </w:rPr>
      <w:t xml:space="preserve">Страница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b/>
        <w:color w:val="606972"/>
        <w:sz w:val="17"/>
      </w:rPr>
      <w:t>CITY VIDEO ANALYTICS  |  DEPLOYMENT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52" w:lineRule="auto"/>
      <w:ind w:left="230" w:right="115"/>
    </w:pPr>
    <w:rPr>
      <w:rFonts w:ascii="Consolas" w:hAnsi="Consolas"/>
      <w:color w:val="0B2545"/>
      <w:sz w:val="17"/>
    </w:rPr>
  </w:style>
  <w:style w:type="paragraph" w:customStyle="1" w:styleId="DeploymentNote">
    <w:name w:val="Deployment Note"/>
    <w:pPr>
      <w:spacing w:before="100" w:after="160" w:line="288" w:lineRule="auto"/>
      <w:ind w:left="259" w:right="115"/>
    </w:pPr>
    <w:rPr>
      <w:rFonts w:ascii="Calibri" w:hAnsi="Calibri"/>
      <w:color w:val="0B254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docker.com/engine/install/ubuntu/" TargetMode="External"/><Relationship Id="rId12" Type="http://schemas.openxmlformats.org/officeDocument/2006/relationships/hyperlink" Target="https://docs.docker.com/compose/install/linux/" TargetMode="External"/><Relationship Id="rId13" Type="http://schemas.openxmlformats.org/officeDocument/2006/relationships/hyperlink" Target="https://docs.nvidia.com/datacenter/cloud-native/container-toolkit/latest/install-guide.html" TargetMode="External"/><Relationship Id="rId14" Type="http://schemas.openxmlformats.org/officeDocument/2006/relationships/hyperlink" Target="https://nextjs.org/docs/app/getting-started/installation" TargetMode="External"/><Relationship Id="rId15" Type="http://schemas.openxmlformats.org/officeDocument/2006/relationships/hyperlink" Target="https://nginx.org/en/docs/http/ngx_http_proxy_modu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Развёртывание road-demo и bus_stop_analytics</dc:title>
  <dc:subject>Последовательная инструкция по установке на новом сервере</dc:subject>
  <dc:creator/>
  <cp:keywords>deployment, road-demo, bus_stop_analytics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