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97D"/>
            <w:tcBorders>
              <w:top w:val="none" w:sz="4" w:space="0" w:color="auto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REMMED TELEMEDICINA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b w:val="0"/>
                <w:i w:val="0"/>
                <w:color w:val="C8DCFF"/>
                <w:sz w:val="26"/>
              </w:rPr>
              <w:t>Relatório Técnico de Bugs — Agente de Pagamento &amp; Renovação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3EE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📅 Data</w:t>
              <w:br/>
            </w:r>
            <w:r>
              <w:rPr>
                <w:rFonts w:ascii="Calibri" w:hAnsi="Calibri"/>
                <w:b/>
                <w:i w:val="0"/>
                <w:color w:val="1F497D"/>
                <w:sz w:val="22"/>
              </w:rPr>
              <w:t>20/05/2026</w:t>
            </w:r>
          </w:p>
        </w:tc>
        <w:tc>
          <w:tcPr>
            <w:tcW w:type="dxa" w:w="3135"/>
            <w:shd w:val="clear" w:color="auto" w:fill="E3EE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👤 Para</w:t>
              <w:br/>
            </w:r>
            <w:r>
              <w:rPr>
                <w:rFonts w:ascii="Calibri" w:hAnsi="Calibri"/>
                <w:b/>
                <w:i w:val="0"/>
                <w:color w:val="1F497D"/>
                <w:sz w:val="22"/>
              </w:rPr>
              <w:t>Nicolas</w:t>
            </w:r>
          </w:p>
        </w:tc>
        <w:tc>
          <w:tcPr>
            <w:tcW w:type="dxa" w:w="3135"/>
            <w:shd w:val="clear" w:color="auto" w:fill="E3EEF9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595959"/>
                <w:sz w:val="16"/>
              </w:rPr>
              <w:t>✍️ Preparado por</w:t>
              <w:br/>
            </w:r>
            <w:r>
              <w:rPr>
                <w:rFonts w:ascii="Calibri" w:hAnsi="Calibri"/>
                <w:b/>
                <w:i w:val="0"/>
                <w:color w:val="1F497D"/>
                <w:sz w:val="22"/>
              </w:rPr>
              <w:t>Equipe Técnica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📋 Sumário Executivo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Foram identificados 6 bugs nos agentes de Renovação de Receitas e Solicitação de Exames da REMMED, observados em conversas reais com pacientes (Samuel e Silvio). Os problemas afetam diretamente a conversão de pagamento e a experiência do paciente. Este relatório apresenta cada bug com o trecho real da conversa, causa técnica e fix exato.</w:t>
      </w:r>
    </w:p>
    <w:p>
      <w:pPr>
        <w:spacing w:before="0" w:after="60"/>
      </w:pPr>
      <w:r>
        <w:rPr>
          <w:rFonts w:ascii="Calibri" w:hAnsi="Calibri"/>
          <w:b/>
          <w:i w:val="0"/>
          <w:sz w:val="20"/>
        </w:rPr>
        <w:t>Visão geral: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Severidade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Bug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Onde</w:t>
            </w:r>
          </w:p>
        </w:tc>
      </w:tr>
      <w:tr>
        <w:tc>
          <w:tcPr>
            <w:tcW w:type="dxa" w:w="235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🔴 CRÍTICO</w:t>
            </w:r>
          </w:p>
        </w:tc>
        <w:tc>
          <w:tcPr>
            <w:tcW w:type="dxa" w:w="235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Link de pagamento gerado mas NÃO enviado</w:t>
            </w:r>
          </w:p>
        </w:tc>
        <w:tc>
          <w:tcPr>
            <w:tcW w:type="dxa" w:w="235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setores de pagamento</w:t>
            </w:r>
          </w:p>
        </w:tc>
      </w:tr>
      <w:tr>
        <w:tc>
          <w:tcPr>
            <w:tcW w:type="dxa" w:w="235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MÉDIO</w:t>
            </w:r>
          </w:p>
        </w:tc>
        <w:tc>
          <w:tcPr>
            <w:tcW w:type="dxa" w:w="235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Endereço em múltiplas mensagens → avança cedo</w:t>
            </w:r>
          </w:p>
        </w:tc>
        <w:tc>
          <w:tcPr>
            <w:tcW w:type="dxa" w:w="235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 setores de endereço</w:t>
            </w:r>
          </w:p>
        </w:tc>
      </w:tr>
      <w:tr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MÉDIO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Ordem errada: output antes da tool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ETAPA 2E opção 3</w:t>
            </w:r>
          </w:p>
        </w:tc>
      </w:tr>
      <w:tr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MÉDIO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Duas tools sem await entre elas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ENDERECO → PAGAMENTO</w:t>
            </w:r>
          </w:p>
        </w:tc>
      </w:tr>
      <w:tr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MÉDIO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Mensagem repetida 3x (loop)</w:t>
            </w:r>
          </w:p>
        </w:tc>
        <w:tc>
          <w:tcPr>
            <w:tcW w:type="dxa" w:w="2351"/>
            <w:shd w:val="clear" w:color="auto" w:fill="FFFDE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N8N concorrência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BAIXO</w:t>
            </w:r>
          </w:p>
        </w:tc>
        <w:tc>
          <w:tcPr>
            <w:tcW w:type="dxa" w:w="235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Link enviado mas paciente não conseguiu pagar</w:t>
            </w:r>
          </w:p>
        </w:tc>
        <w:tc>
          <w:tcPr>
            <w:tcW w:type="dxa" w:w="235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Asaas / expiração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🗣️ Conversa 1 — Samuel</w:t>
      </w:r>
    </w:p>
    <w:p>
      <w:pPr>
        <w:spacing w:before="0" w:after="160"/>
      </w:pPr>
      <w:r>
        <w:rPr>
          <w:rFonts w:ascii="Calibri" w:hAnsi="Calibri"/>
          <w:b w:val="0"/>
          <w:i/>
          <w:color w:val="595959"/>
          <w:sz w:val="20"/>
        </w:rPr>
        <w:t>Três bugs em sequência na mesma conversa, impedindo o paciente de finalizar o pagamento.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5A11"/>
                <w:sz w:val="18"/>
              </w:rPr>
              <w:t>🟡 MÉDIO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1 — Pergunta de pagamento repetida (endereço em partes)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3EEF9"/>
            <w:tcBorders>
              <w:top w:val="single" w:sz="6" w:space="0" w:color="1F497D"/>
              <w:bottom w:val="single" w:sz="6" w:space="0" w:color="1F497D"/>
              <w:left w:val="single" w:sz="6" w:space="0" w:color="1F497D"/>
              <w:right w:val="single" w:sz="6" w:space="0" w:color="1F497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t>📌 O que aconteceu: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Samuel enviou o endereço em 4 mensagens separadas. Cada mensagem disparou o agente.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Na última mensagem ('Df'), o agente avançou o setor e perguntou a forma de pagamento.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Quando Samuel respondeu '1', o agente não reconheceu e repetiu a pergunta.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sz w:val="19"/>
        </w:rPr>
        <w:t>Conversa real (reconstituída):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DDD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ind w:left="850" w:right="0"/>
              <w:shd w:val="clear" w:color="auto" w:fill="FFFFFF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🤖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Agora preciso do seu endereço para finalizar seu agendamento 😊</w:t>
              <w:br/>
              <w:t>📍 CEP</w:t>
              <w:br/>
              <w:t>🏠 Endereço completo e cidade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01310-000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Rua das Flores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100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Df</w:t>
            </w:r>
          </w:p>
          <w:p>
            <w:pPr>
              <w:spacing w:before="40" w:after="40"/>
              <w:ind w:left="850" w:right="0"/>
              <w:shd w:val="clear" w:color="auto" w:fill="FFFFFF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🤖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Como você prefere pagar?</w:t>
              <w:br/>
              <w:t>1️⃣ PIX</w:t>
              <w:br/>
              <w:t>2️⃣ Cartão de crédito</w:t>
              <w:br/>
              <w:t>Digite 1 ou 2.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1</w:t>
            </w:r>
          </w:p>
          <w:p>
            <w:pPr>
              <w:spacing w:before="40" w:after="40"/>
              <w:ind w:left="850" w:right="0"/>
              <w:shd w:val="clear" w:color="auto" w:fill="FF8A80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🔴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Como você prefere pagar?</w:t>
              <w:br/>
              <w:t>1️⃣ PIX</w:t>
              <w:br/>
              <w:t>2️⃣ Cartão de crédito</w:t>
              <w:br/>
              <w:t>Digite 1 ou 2.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E5E5"/>
            <w:tcBorders>
              <w:top w:val="single" w:sz="6" w:space="0" w:color="C00000"/>
              <w:bottom w:val="single" w:sz="6" w:space="0" w:color="C00000"/>
              <w:left w:val="single" w:sz="6" w:space="0" w:color="C00000"/>
              <w:right w:val="single" w:sz="6" w:space="0" w:color="C00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t>🔧 Causa técnica: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O prompt avança o setor para PAGAMENTO imediatamente após qualquer resposta no setor de endereço,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sem verificar se CEP e cidade foram recebidos. Com 4 mensagens separadas, cada uma dispara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o agente. Na última mensagem, o agente avança o setor, mas o '1' da próxima mensagem chega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no setor de pagamento sem contexto de que era a resposta ao menu.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5E9"/>
            <w:tcBorders>
              <w:top w:val="single" w:sz="6" w:space="0" w:color="388E3C"/>
              <w:bottom w:val="single" w:sz="6" w:space="0" w:color="388E3C"/>
              <w:left w:val="single" w:sz="6" w:space="0" w:color="388E3C"/>
              <w:right w:val="single" w:sz="6" w:space="0" w:color="388E3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t>✅ Fix no prompt (em todos os 4 setores de endereço):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Verificar se a mensagem contém CEP (números com hífen) E cidade.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Se CEP ou cidade ausentes → NÃO avançar setor. Solicitar endereço completo: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"Preciso do endereço completo numa única mensagem 😊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 Exemplo: Rua das Flores, 100, Centro, São Paulo/SP, CEP 01310-000"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Somente quando CEP e cidade presentes → salvar e avançar setor.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FFE5E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00000"/>
                <w:sz w:val="18"/>
              </w:rPr>
              <w:t>🔴 CRÍTICO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2 — Link de pagamento gerado mas não enviado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3EEF9"/>
            <w:tcBorders>
              <w:top w:val="single" w:sz="6" w:space="0" w:color="1F497D"/>
              <w:bottom w:val="single" w:sz="6" w:space="0" w:color="1F497D"/>
              <w:left w:val="single" w:sz="6" w:space="0" w:color="1F497D"/>
              <w:right w:val="single" w:sz="6" w:space="0" w:color="1F497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t>📌 O que aconteceu: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Após Samuel enviar '1' pela segunda vez, o agente disse: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 xml:space="preserve">     'Seu link de pagamento já foi gerado!'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Mas não enviou a URL. A tool gerar_cobranca_direta foi chamada e executou com sucesso,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porém o link retornado não foi incluído na mensagem enviada ao paciente.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sz w:val="19"/>
        </w:rPr>
        <w:t>Conversa real (reconstituída):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DDD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1</w:t>
            </w:r>
          </w:p>
          <w:p>
            <w:pPr>
              <w:spacing w:before="40" w:after="40"/>
              <w:ind w:left="850" w:right="0"/>
              <w:shd w:val="clear" w:color="auto" w:fill="FF8A80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🔴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Pagamento gerado! Assim que confirmado, o médico irá realizar a renovação.</w:t>
              <w:br/>
              <w:t>Você receberá sua nova receita por aqui em breve. 🧡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Mas e o link?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Cadê o link pra pagar?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E5E5"/>
            <w:tcBorders>
              <w:top w:val="single" w:sz="6" w:space="0" w:color="C00000"/>
              <w:bottom w:val="single" w:sz="6" w:space="0" w:color="C00000"/>
              <w:left w:val="single" w:sz="6" w:space="0" w:color="C00000"/>
              <w:right w:val="single" w:sz="6" w:space="0" w:color="C00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t>🔧 Causa técnica: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O prompt instrui o agente a AGUARDAR o retorno de gerar_cobranca_direta,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mas NÃO instrui a extrair e incluir o campo URL/link do retorno no output.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O agente recebe o link internamente mas simplesmente não o envia.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5E9"/>
            <w:tcBorders>
              <w:top w:val="single" w:sz="6" w:space="0" w:color="388E3C"/>
              <w:bottom w:val="single" w:sz="6" w:space="0" w:color="388E3C"/>
              <w:left w:val="single" w:sz="6" w:space="0" w:color="388E3C"/>
              <w:right w:val="single" w:sz="6" w:space="0" w:color="388E3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t>✅ Fix no prompt (3 lugares: R4_PAGAMENTO, RECEITA_PAGAMENTO, EXAME_PAGAMENTO):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— Adicionar após aguardar retorno de gerar_cobranca_direta: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🔴 Extrair o campo URL do retorno → salvar como LINK_PAGAMENTO.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— Substituir o output por: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"Pagamento gerado! 😊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 🔗 [LINK_PAGAMENTO]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 Assim que confirmado, o médico irá realizar a renovação. 🧡"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⚠️ Ação necessária: confirmar com Nicolas o nome exato do campo URL retornado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 xml:space="preserve">     pela tool gerar_cobranca_direta (ex: link, url, payment_url, invoiceUrl).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5A11"/>
                <w:sz w:val="18"/>
              </w:rPr>
              <w:t>🟡 MÉDIO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3 — Mesma mensagem repetida 3 vezes (loop)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3EEF9"/>
            <w:tcBorders>
              <w:top w:val="single" w:sz="6" w:space="0" w:color="1F497D"/>
              <w:bottom w:val="single" w:sz="6" w:space="0" w:color="1F497D"/>
              <w:left w:val="single" w:sz="6" w:space="0" w:color="1F497D"/>
              <w:right w:val="single" w:sz="6" w:space="0" w:color="1F497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t>📌 O que aconteceu: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Sem receber o link, Samuel enviou '?' sem saber o que fazer.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O agente repetiu a última mensagem 3 vezes seguidas.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sz w:val="19"/>
        </w:rPr>
        <w:t>Conversa real (reconstituída):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DDD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?</w:t>
            </w:r>
          </w:p>
          <w:p>
            <w:pPr>
              <w:spacing w:before="40" w:after="40"/>
              <w:ind w:left="850" w:right="0"/>
              <w:shd w:val="clear" w:color="auto" w:fill="FF8A80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🔴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Pagamento gerado! Assim que confirmado, o médico irá realizar a renovação.</w:t>
              <w:br/>
              <w:t>Você receberá sua nova receita por aqui em breve. 🧡</w:t>
            </w:r>
          </w:p>
          <w:p>
            <w:pPr>
              <w:spacing w:before="40" w:after="40"/>
              <w:ind w:left="850" w:right="0"/>
              <w:shd w:val="clear" w:color="auto" w:fill="FF8A80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🔴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Pagamento gerado! Assim que confirmado, o médico irá realizar a renovação.</w:t>
              <w:br/>
              <w:t>Você receberá sua nova receita por aqui em breve. 🧡</w:t>
            </w:r>
          </w:p>
          <w:p>
            <w:pPr>
              <w:spacing w:before="40" w:after="40"/>
              <w:ind w:left="850" w:right="0"/>
              <w:shd w:val="clear" w:color="auto" w:fill="FF8A80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🔴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Pagamento gerado! Assim que confirmado, o médico irá realizar a renovação.</w:t>
              <w:br/>
              <w:t>Você receberá sua nova receita por aqui em breve. 🧡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E5E5"/>
            <w:tcBorders>
              <w:top w:val="single" w:sz="6" w:space="0" w:color="C00000"/>
              <w:bottom w:val="single" w:sz="6" w:space="0" w:color="C00000"/>
              <w:left w:val="single" w:sz="6" w:space="0" w:color="C00000"/>
              <w:right w:val="single" w:sz="6" w:space="0" w:color="C00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t>🔧 Causa técnica: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Dois fatores combinados: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1. O prompt não trata símbolos isolados ('?', '.') — o agente não sabe o que fazer.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>2. N8N não tem controle de concorrência: se o paciente envia várias mensagens rápidas,</w:t>
            </w:r>
            <w:r>
              <w:rPr>
                <w:rFonts w:ascii="Calibri" w:hAnsi="Calibri"/>
                <w:b w:val="0"/>
                <w:i w:val="0"/>
                <w:color w:val="C00000"/>
                <w:sz w:val="21"/>
              </w:rPr>
              <w:br/>
              <w:t xml:space="preserve">   múltiplas execuções do agente disparam simultaneamente e todas produzem o mesmo output.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5E9"/>
            <w:tcBorders>
              <w:top w:val="single" w:sz="6" w:space="0" w:color="388E3C"/>
              <w:bottom w:val="single" w:sz="6" w:space="0" w:color="388E3C"/>
              <w:left w:val="single" w:sz="6" w:space="0" w:color="388E3C"/>
              <w:right w:val="single" w:sz="6" w:space="0" w:color="388E3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t>✅ Fix no prompt (setor de pagamento):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Se resposta inválida for apenas símbolo ('?', '.', '!') → contar como tentativa inválida.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NÃO repetir a pergunta mais de uma vez por turno.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🔴 Na 2ª tentativa inválida → escalar_humano.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✅ Fix definitivo (N8N — para o Nicolas):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Implementar lock/mutex por número de telefone para evitar execuções paralelas do mesmo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paciente. Esta é uma configuração de infraestrutura que precisa ser feita no N8N.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🗣️ Conversa 2 — Silvio</w:t>
      </w:r>
    </w:p>
    <w:p>
      <w:pPr>
        <w:spacing w:before="0" w:after="160"/>
      </w:pPr>
      <w:r>
        <w:rPr>
          <w:rFonts w:ascii="Calibri" w:hAnsi="Calibri"/>
          <w:b w:val="0"/>
          <w:i/>
          <w:color w:val="595959"/>
          <w:sz w:val="20"/>
        </w:rPr>
        <w:t>O agente funcionou corretamente — o bug está na plataforma de pagamento.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8761D"/>
                <w:sz w:val="18"/>
              </w:rPr>
              <w:t>🟢 BAIXO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4 — Link enviado mas paciente não conseguiu pagar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3EEF9"/>
            <w:tcBorders>
              <w:top w:val="single" w:sz="6" w:space="0" w:color="1F497D"/>
              <w:bottom w:val="single" w:sz="6" w:space="0" w:color="1F497D"/>
              <w:left w:val="single" w:sz="6" w:space="0" w:color="1F497D"/>
              <w:right w:val="single" w:sz="6" w:space="0" w:color="1F497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t>📌 O que aconteceu: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O link foi gerado e enviado corretamente para Silvio: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 xml:space="preserve">     https://www.asaas.com/i/f5tkup3eeamnz4dp</w:t>
            </w:r>
            <w:r>
              <w:rPr>
                <w:rFonts w:ascii="Calibri" w:hAnsi="Calibri"/>
                <w:b w:val="0"/>
                <w:i w:val="0"/>
                <w:color w:val="1F497D"/>
                <w:sz w:val="21"/>
              </w:rPr>
              <w:br/>
              <w:t>O paciente tentou pagar mas não conseguiu.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Calibri" w:hAnsi="Calibri"/>
          <w:b/>
          <w:i w:val="0"/>
          <w:sz w:val="19"/>
        </w:rPr>
        <w:t>Conversa real (reconstituída):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5DDD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pPr>
              <w:spacing w:before="40" w:after="40"/>
              <w:ind w:left="850" w:right="0"/>
              <w:shd w:val="clear" w:color="auto" w:fill="FFFFFF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🤖 Agente Clara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Pagamento gerado! 😊</w:t>
              <w:br/>
              <w:br/>
              <w:t>🔗 https://www.asaas.com/i/f5tkup3eeamnz4dp</w:t>
              <w:br/>
              <w:br/>
              <w:t>Assim que confirmado, o médico irá realizar a renovação. 🧡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Não estou conseguindo pagar</w:t>
            </w:r>
          </w:p>
          <w:p>
            <w:pPr>
              <w:spacing w:before="40" w:after="40"/>
              <w:ind w:left="0" w:right="850"/>
              <w:shd w:val="clear" w:color="auto" w:fill="DCF8C6"/>
            </w:pPr>
            <w:r>
              <w:rPr>
                <w:rFonts w:ascii="Calibri" w:hAnsi="Calibri"/>
                <w:b/>
                <w:i w:val="0"/>
                <w:color w:val="595959"/>
                <w:sz w:val="16"/>
              </w:rPr>
              <w:t>👤 Paciente</w:t>
            </w:r>
            <w:r>
              <w:rPr>
                <w:rFonts w:ascii="Calibri" w:hAnsi="Calibri"/>
                <w:b w:val="0"/>
                <w:i w:val="0"/>
                <w:color w:val="323232"/>
                <w:sz w:val="19"/>
              </w:rPr>
              <w:br/>
              <w:t>O link não funciona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FDE7"/>
            <w:tcBorders>
              <w:top w:val="single" w:sz="6" w:space="0" w:color="FFA000"/>
              <w:bottom w:val="single" w:sz="6" w:space="0" w:color="FFA000"/>
              <w:left w:val="single" w:sz="6" w:space="0" w:color="FFA000"/>
              <w:right w:val="single" w:sz="6" w:space="0" w:color="FFA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t>🔧 Possíveis causas (externos ao agente):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1. Expiração do link: cobranças Asaas expiram em 10 minutos — se o paciente demorou para clicar.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2. Recusa bancária: cartão ou chave Pix do paciente pode ter sido recusado pelo banco.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3. Falha temporária na plataforma Asaas no momento do pagamento.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4. Cobrança já foi cancelada/expirada antes de o paciente conseguir abrir.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E8F5E9"/>
            <w:tcBorders>
              <w:top w:val="single" w:sz="6" w:space="0" w:color="388E3C"/>
              <w:bottom w:val="single" w:sz="6" w:space="0" w:color="388E3C"/>
              <w:left w:val="single" w:sz="6" w:space="0" w:color="388E3C"/>
              <w:right w:val="single" w:sz="6" w:space="0" w:color="388E3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t>✅ Ações recomendadas (Nicolas):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1. Verificar no painel Asaas o status da cobrança gerada para Silvio.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2. Confirmar se o tempo de expiração pode ser aumentado (padrão Asaas: 10 min).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3. Considerar enviar instrução ao paciente após o link: 'Pague em até X minutos'.</w:t>
            </w:r>
            <w:r>
              <w:rPr>
                <w:rFonts w:ascii="Calibri" w:hAnsi="Calibri"/>
                <w:b w:val="0"/>
                <w:i w:val="0"/>
                <w:color w:val="1E501E"/>
                <w:sz w:val="21"/>
              </w:rPr>
              <w:br/>
              <w:t>4. Considerar reenvio automático do link se detectar que o paciente não pagou.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🔧 Bugs Adicionais — Revisão Técnica do Prompt</w:t>
      </w:r>
    </w:p>
    <w:p>
      <w:pPr>
        <w:spacing w:before="0" w:after="160"/>
      </w:pPr>
      <w:r>
        <w:rPr>
          <w:rFonts w:ascii="Calibri" w:hAnsi="Calibri"/>
          <w:b w:val="0"/>
          <w:i/>
          <w:color w:val="595959"/>
          <w:sz w:val="20"/>
        </w:rPr>
        <w:t>Identificados na revisão completa do prompt de Renovação, além dos bugs das conversas.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5A11"/>
                <w:sz w:val="18"/>
              </w:rPr>
              <w:t>🟡 MÉDIO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5 — Ordem errada: output enviado antes da tool ser chamada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FDE7"/>
            <w:tcBorders>
              <w:top w:val="single" w:sz="6" w:space="0" w:color="FFA000"/>
              <w:bottom w:val="single" w:sz="6" w:space="0" w:color="FFA000"/>
              <w:left w:val="single" w:sz="6" w:space="0" w:color="FFA000"/>
              <w:right w:val="single" w:sz="6" w:space="0" w:color="FFA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t>📌 Onde: ETAPA 2E → OPÇÃO 3 (reemitir pedido antigo)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O prompt envia a mensagem ao paciente ANTES de chamar atualizar_setor.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Se a tool falhar, o output já foi enviado com o setor em estado errado.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❌ Errado (atual):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Output: 'Seu pedido foi emitido nos últimos 6 meses?'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atualizar_setor com setor = RENOVACAO_EXAME_PRAZO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✅ Correto: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atualizar_setor com setor = RENOVACAO_EXAME_PRAZO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Após tool retornar → output final: 'Seu pedido foi emitido nos últimos 6 meses?'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3"/>
        <w:gridCol w:w="4703"/>
      </w:tblGrid>
      <w:tr>
        <w:tc>
          <w:tcPr>
            <w:tcW w:type="dxa" w:w="1814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5A11"/>
                <w:sz w:val="18"/>
              </w:rPr>
              <w:t>🟡 MÉDIO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Bug 6 — Duas tools chamadas sem sequenciamento (geo + setor)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FFDE7"/>
            <w:tcBorders>
              <w:top w:val="single" w:sz="6" w:space="0" w:color="FFA000"/>
              <w:bottom w:val="single" w:sz="6" w:space="0" w:color="FFA000"/>
              <w:left w:val="single" w:sz="6" w:space="0" w:color="FFA000"/>
              <w:right w:val="single" w:sz="6" w:space="0" w:color="FFA000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t>📌 Onde: RENOVACAO_RECEITA_ENDERECO e RENOVACAO_EXAME_ENDERECO (após receber endereço)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O agente chama supabase_update_geolocalizacao e atualizar_setor simultaneamente.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Se o salvamento do endereço falhar, o setor pode avançar com dados incompletos.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❌ Errado (atual):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supabase_update_geolocalizacao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atualizar_setor com setor = RENOVACAO_RECEITA_PAGAMENTO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>✅ Correto: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supabase_update_geolocalizacao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🔴 Aguardar retorno com sucesso ANTES de continuar.</w:t>
            </w:r>
            <w:r>
              <w:rPr>
                <w:rFonts w:ascii="Calibri" w:hAnsi="Calibri"/>
                <w:b w:val="0"/>
                <w:i w:val="0"/>
                <w:color w:val="C55A11"/>
                <w:sz w:val="21"/>
              </w:rPr>
              <w:br/>
              <w:t xml:space="preserve">   ⚡ Chame atualizar_setor com setor = RENOVACAO_RECEITA_PAGAMENTO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F497D"/>
          <w:sz w:val="26"/>
        </w:rPr>
        <w:t>📋 Plano de 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Confirmar nome do campo URL de gerar_cobranca_direta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Dev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🔴 Urgente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Nicolas</w:t>
            </w:r>
          </w:p>
        </w:tc>
      </w:tr>
      <w:tr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Incluir [LINK_PAGAMENTO] nos 3 outputs de pagamento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Prompt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🔴 Urgente</w:t>
            </w:r>
          </w:p>
        </w:tc>
        <w:tc>
          <w:tcPr>
            <w:tcW w:type="dxa" w:w="1881"/>
            <w:shd w:val="clear" w:color="auto" w:fill="FFE5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Prompt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Validar CEP+cidade antes de avançar (4 setores de endereço)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Prompt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Alta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Prompt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Tratar símbolo '?' como inválido nos setores de pagamento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Prompt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Alta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Prompt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Implementar lock/mutex por telefone no N8N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N8N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Alta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Nicolas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Corrigir ordem: tool → output na ETAPA 2E opção 3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Prompt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Alta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Prompt</w:t>
            </w:r>
          </w:p>
        </w:tc>
      </w:tr>
      <w:tr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Sequenciar geo_save antes de atualizar_setor no endereço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Prompt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Alta</w:t>
            </w:r>
          </w:p>
        </w:tc>
        <w:tc>
          <w:tcPr>
            <w:tcW w:type="dxa" w:w="1881"/>
            <w:shd w:val="clear" w:color="auto" w:fill="FFF3E0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Prompt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Verificar tempo de expiração dos links Asaas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Asaas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Normal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Nicolas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Testar fluxo completo com endereço em 1 mensagem (QA)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Teste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Normal</w:t>
            </w:r>
          </w:p>
        </w:tc>
        <w:tc>
          <w:tcPr>
            <w:tcW w:type="dxa" w:w="1881"/>
            <w:shd w:val="clear" w:color="auto" w:fill="E8F5E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Eq. Teste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jc w:val="center"/>
      </w:pPr>
      <w:r>
        <w:rPr>
          <w:rFonts w:ascii="Calibri" w:hAnsi="Calibri"/>
          <w:b w:val="0"/>
          <w:i/>
          <w:color w:val="595959"/>
          <w:sz w:val="16"/>
        </w:rPr>
        <w:t>REMMED Telemedicina  —  Documento Confidencial  —  20/05/2026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