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BB" w:rsidRDefault="008727F2">
      <w:r>
        <w:rPr>
          <w:noProof/>
        </w:rPr>
        <w:drawing>
          <wp:inline distT="0" distB="0" distL="0" distR="0" wp14:anchorId="00C9B2E7" wp14:editId="667A025A">
            <wp:extent cx="5353050" cy="2924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7E" w:rsidRDefault="00F0167E" w:rsidP="008727F2">
      <w:pPr>
        <w:spacing w:after="0" w:line="240" w:lineRule="auto"/>
      </w:pPr>
      <w:r>
        <w:separator/>
      </w:r>
    </w:p>
  </w:endnote>
  <w:endnote w:type="continuationSeparator" w:id="0">
    <w:p w:rsidR="00F0167E" w:rsidRDefault="00F0167E" w:rsidP="0087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7E" w:rsidRDefault="00F0167E" w:rsidP="008727F2">
      <w:pPr>
        <w:spacing w:after="0" w:line="240" w:lineRule="auto"/>
      </w:pPr>
      <w:r>
        <w:separator/>
      </w:r>
    </w:p>
  </w:footnote>
  <w:footnote w:type="continuationSeparator" w:id="0">
    <w:p w:rsidR="00F0167E" w:rsidRDefault="00F0167E" w:rsidP="00872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 w:rsidP="008727F2">
    <w:pPr>
      <w:pStyle w:val="Kopfzeile"/>
    </w:pPr>
    <w:r w:rsidRPr="000E3EAE">
      <w:t xml:space="preserve">BTI7062q - Algorithmen und Datenstrukturen </w:t>
    </w:r>
    <w:r>
      <w:t>–</w:t>
    </w:r>
    <w:r w:rsidRPr="000E3EAE">
      <w:t xml:space="preserve"> </w:t>
    </w:r>
    <w:r>
      <w:t>HS 18/19</w:t>
    </w:r>
    <w:r>
      <w:tab/>
    </w:r>
    <w:proofErr w:type="spellStart"/>
    <w:r>
      <w:t>Exercices</w:t>
    </w:r>
    <w:proofErr w:type="spellEnd"/>
    <w:r>
      <w:t xml:space="preserve"> </w:t>
    </w:r>
    <w:r>
      <w:t>4</w:t>
    </w:r>
    <w:r>
      <w:t xml:space="preserve"> – </w:t>
    </w:r>
    <w:proofErr w:type="spellStart"/>
    <w:r>
      <w:t>asymptotics</w:t>
    </w:r>
    <w:proofErr w:type="spellEnd"/>
  </w:p>
  <w:p w:rsidR="008727F2" w:rsidRPr="000E3EAE" w:rsidRDefault="008727F2" w:rsidP="008727F2">
    <w:pPr>
      <w:pStyle w:val="Kopfzeile"/>
    </w:pPr>
    <w:r>
      <w:t>Group: HOFMANN-ROTH-ZOLLER</w:t>
    </w:r>
    <w:r>
      <w:tab/>
    </w:r>
    <w:r>
      <w:tab/>
      <w:t>Simon Kramer</w:t>
    </w:r>
  </w:p>
  <w:p w:rsidR="008727F2" w:rsidRDefault="008727F2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7F2" w:rsidRDefault="008727F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F2"/>
    <w:rsid w:val="005704BB"/>
    <w:rsid w:val="008727F2"/>
    <w:rsid w:val="00C92F28"/>
    <w:rsid w:val="00F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A54774"/>
  <w15:chartTrackingRefBased/>
  <w15:docId w15:val="{FE944C79-2D19-415E-A8A6-54CC08E7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2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27F2"/>
  </w:style>
  <w:style w:type="paragraph" w:styleId="Fuzeile">
    <w:name w:val="footer"/>
    <w:basedOn w:val="Standard"/>
    <w:link w:val="FuzeileZchn"/>
    <w:uiPriority w:val="99"/>
    <w:unhideWhenUsed/>
    <w:rsid w:val="00872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Remo, INI-ONE-CIS-CLI-EOC</dc:creator>
  <cp:keywords/>
  <dc:description/>
  <cp:lastModifiedBy>Hofmann Remo, INI-ONE-CIS-CLI-EOC</cp:lastModifiedBy>
  <cp:revision>1</cp:revision>
  <dcterms:created xsi:type="dcterms:W3CDTF">2018-09-30T19:49:00Z</dcterms:created>
  <dcterms:modified xsi:type="dcterms:W3CDTF">2018-09-30T19:58:00Z</dcterms:modified>
</cp:coreProperties>
</file>