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HRMS Agent Voice Mode Integration with LiveKit</w:t>
      </w:r>
    </w:p>
    <w:p>
      <w:pPr>
        <w:pStyle w:val="Heading1"/>
      </w:pPr>
      <w:r>
        <w:t>1. Executive Summary</w:t>
      </w:r>
    </w:p>
    <w:p>
      <w:r>
        <w:t>This proposal outlines the integration of the existing HRMS Agentic AI application with LiveKit Voice AI, enabling employees and admins to interact with the HRMS via voice from within the same chat interface. A "Voice Mode" button in the chat UI will start a LiveKit-powered voice session that reuses the same LangGraph RAG backend, tool-calling, and Human-in-the-Loop (HITL) flows—with full support for interruptions and natural turn-taking.</w:t>
      </w:r>
    </w:p>
    <w:p>
      <w:pPr>
        <w:pStyle w:val="Heading1"/>
      </w:pPr>
      <w:r>
        <w:t>2. In Plain English</w:t>
      </w:r>
    </w:p>
    <w:p>
      <w:r>
        <w:t>Today, employees use the HRMS by typing in a chat: "Apply for leave tomorrow" or "What is my leave balance?" With this project, we add a "Voice Mode" button. When someone clicks it, they can do the same things by speaking instead of typing. The assistant hears them, looks up the same policies and data, and can even ask for approval by voice (e.g. "Say approve or reject"). If the user interrupts while the assistant is talking, the system handles it naturally—just like a real phone call. Everything stays in one place: one chat, one conversation, whether they type or talk.</w:t>
      </w:r>
    </w:p>
    <w:p>
      <w:pPr>
        <w:pStyle w:val="Heading1"/>
      </w:pPr>
      <w:r>
        <w:t>3. User Stories</w:t>
      </w:r>
    </w:p>
    <w:p>
      <w:r>
        <w:t>These are examples of what users will be able to do once Voice Mode is live:</w:t>
      </w:r>
    </w:p>
    <w:p>
      <w:pPr>
        <w:pStyle w:val="ListBullet"/>
      </w:pPr>
      <w:r>
        <w:t>As an employee, I want to click "Voice Mode" in the chat so that I can apply for leave or check my balance by speaking, especially when I am on the go or prefer not to type.</w:t>
      </w:r>
    </w:p>
    <w:p>
      <w:pPr>
        <w:pStyle w:val="ListBullet"/>
      </w:pPr>
      <w:r>
        <w:t>As an admin, I want to approve leave or attendance by voice so that I can handle requests quickly without switching to the keyboard.</w:t>
      </w:r>
    </w:p>
    <w:p>
      <w:pPr>
        <w:pStyle w:val="ListBullet"/>
      </w:pPr>
      <w:r>
        <w:t>As an employee, I want to interrupt the assistant when it is talking so that I can correct something or ask a follow-up question without waiting for it to finish.</w:t>
      </w:r>
    </w:p>
    <w:p>
      <w:pPr>
        <w:pStyle w:val="ListBullet"/>
      </w:pPr>
      <w:r>
        <w:t>As a manager, I want the voice conversation to appear in the same chat thread as text so that my team and I have one continuous record of what was requested and approved.</w:t>
      </w:r>
    </w:p>
    <w:p>
      <w:pPr>
        <w:pStyle w:val="Heading1"/>
      </w:pPr>
      <w:r>
        <w:t>4. Example Scenario: A Day with Voice Mode</w:t>
      </w:r>
    </w:p>
    <w:p>
      <w:r>
        <w:t>Neha opens the HRMS chat on her phone during her commute. She has already been chatting with the assistant about leave. She taps "Voice Mode," and the assistant says: "You're now in voice mode. How can I help?" Neha says: "Apply for sick leave tomorrow." The assistant repeats the details and asks her to confirm. She says "Yes." The assistant confirms the leave is submitted. Neha asks: "What about my balance?" Before the assistant finishes reading the full balance, Neha interrupts: "Just sick leave." The assistant replies with only the sick leave balance. Neha taps "End voice" and sees the whole exchange in the same chat as text. She can continue typing or start voice again later—all in one place.</w:t>
      </w:r>
    </w:p>
    <w:p>
      <w:pPr>
        <w:pStyle w:val="Heading1"/>
      </w:pPr>
      <w:r>
        <w:t>5. Why This Matters for the Business</w:t>
      </w:r>
    </w:p>
    <w:p>
      <w:pPr>
        <w:pStyle w:val="ListBullet"/>
      </w:pPr>
      <w:r>
        <w:t>More employees can use the HRMS when typing is difficult (driving, factory floor, accessibility needs).</w:t>
      </w:r>
    </w:p>
    <w:p>
      <w:pPr>
        <w:pStyle w:val="ListBullet"/>
      </w:pPr>
      <w:r>
        <w:t>Faster handling of simple requests (leave, balance, policy questions) without opening multiple screens.</w:t>
      </w:r>
    </w:p>
    <w:p>
      <w:pPr>
        <w:pStyle w:val="ListBullet"/>
      </w:pPr>
      <w:r>
        <w:t>Same rules and approvals in voice as in chat—no separate process to maintain.</w:t>
      </w:r>
    </w:p>
    <w:p>
      <w:pPr>
        <w:pStyle w:val="ListBullet"/>
      </w:pPr>
      <w:r>
        <w:t>One conversation history for both text and voice, so support and audits stay simple.</w:t>
      </w:r>
    </w:p>
    <w:p>
      <w:pPr>
        <w:pStyle w:val="Heading1"/>
      </w:pPr>
      <w:r>
        <w:t>6. Current State (Technical Context)</w:t>
      </w:r>
    </w:p>
    <w:p>
      <w:r>
        <w:t>The HRMS application today provides:</w:t>
      </w:r>
    </w:p>
    <w:p>
      <w:pPr>
        <w:pStyle w:val="ListBullet"/>
      </w:pPr>
      <w:r>
        <w:t>Text-based chat interface (React + TypeScript) with streaming responses.</w:t>
      </w:r>
    </w:p>
    <w:p>
      <w:pPr>
        <w:pStyle w:val="ListBullet"/>
      </w:pPr>
      <w:r>
        <w:t>LangGraph workflow backend (FastAPI) with RAG (pgvector), HRMS tool-calling (leave, attendance, approvals), and HITL approval flows.</w:t>
      </w:r>
    </w:p>
    <w:p>
      <w:pPr>
        <w:pStyle w:val="ListBullet"/>
      </w:pPr>
      <w:r>
        <w:t>Session and thread management; chat history; JWT authentication.</w:t>
      </w:r>
    </w:p>
    <w:p>
      <w:r>
        <w:t>The reference LiveKit RAG PoC (read-only repo) demonstrates a voice pipeline that uses a custom LLM adapter to call a FastAPI POST /api/v1/chat endpoint with SSE streaming. It uses LiveKit Agents for STT (e.g. Deepgram), TTS (e.g. Cartesia), VAD, turn detection, and preemptive generation—with support for natural interruptions.</w:t>
      </w:r>
    </w:p>
    <w:p>
      <w:pPr>
        <w:pStyle w:val="Heading1"/>
      </w:pPr>
      <w:r>
        <w:t>7. Proposed Solution: Voice Mode in Chat</w:t>
      </w:r>
    </w:p>
    <w:p>
      <w:r>
        <w:t>Integrate LiveKit Voice AI into the existing HRMS chat product so that:</w:t>
      </w:r>
    </w:p>
    <w:p>
      <w:r>
        <w:t>A "Voice Mode" (or "Start voice call") button appears inside the current chat interface. When the user clicks it, the app transitions into a voice chat mode: the user joins a LiveKit room and can speak to the same HRMS agent that powers the text chat. The agent continues to use the same backend (same /api/v1/chat endpoint, session_id, thread_id, employee context) so that RAG, tool execution, and HITL approvals remain consistent across text and voice.</w:t>
      </w:r>
    </w:p>
    <w:p>
      <w:r>
        <w:t>Key capabilities to deliver:</w:t>
      </w:r>
    </w:p>
    <w:p>
      <w:pPr>
        <w:pStyle w:val="ListBullet"/>
      </w:pPr>
      <w:r>
        <w:t>Voice Mode button in the chat UI that starts a LiveKit voice session (same session/thread/employee context as text chat where applicable).</w:t>
      </w:r>
    </w:p>
    <w:p>
      <w:pPr>
        <w:pStyle w:val="ListBullet"/>
      </w:pPr>
      <w:r>
        <w:t>Interruption support: user can interrupt the agent mid-response; turn-taking and VAD handled by LiveKit (e.g. MultilingualModel, Silero VAD).</w:t>
      </w:r>
    </w:p>
    <w:p>
      <w:pPr>
        <w:pStyle w:val="ListBullet"/>
      </w:pPr>
      <w:r>
        <w:t>Preemptive generation where supported to reduce latency.</w:t>
      </w:r>
    </w:p>
    <w:p>
      <w:pPr>
        <w:pStyle w:val="ListBullet"/>
      </w:pPr>
      <w:r>
        <w:t>STT and TTS: use production-grade models (e.g. Deepgram for STT, Cartesia or similar for TTS) as in the reference PoC.</w:t>
      </w:r>
    </w:p>
    <w:p>
      <w:pPr>
        <w:pStyle w:val="ListBullet"/>
      </w:pPr>
      <w:r>
        <w:t>Backend reuse: extend the existing BackendLLM-style adapter to pass session_id, thread_id, and employee_id to the HRMS chat API so voice and text share the same conversation and permissions.</w:t>
      </w:r>
    </w:p>
    <w:p>
      <w:pPr>
        <w:pStyle w:val="ListBullet"/>
      </w:pPr>
      <w:r>
        <w:t>Handling of HITL in voice: when the backend streams an interrupt (e.g. approval request), the voice pipeline can either announce the request and use a voice-menu (e.g. "Say approve or reject") or surface a short in-call prompt; optional fallback to the existing text approval card if the user is still in the same tab.</w:t>
      </w:r>
    </w:p>
    <w:p>
      <w:pPr>
        <w:pStyle w:val="Heading1"/>
      </w:pPr>
      <w:r>
        <w:t>8. Technical Approach (For the Technical Team)</w:t>
      </w:r>
    </w:p>
    <w:p>
      <w:pPr>
        <w:pStyle w:val="Heading2"/>
      </w:pPr>
      <w:r>
        <w:t>8.1 Architecture</w:t>
      </w:r>
    </w:p>
    <w:p>
      <w:r>
        <w:t>Reuse the mechanism from the LiveKit RAG PoC:</w:t>
      </w:r>
    </w:p>
    <w:p>
      <w:r>
        <w:t>Voice pipeline: LiveKit Agents (Python) handle STT → custom Backend LLM (calls HRMS FastAPI /api/v1/chat) → TTS. The custom LLM adapter will be extended to send session_id, thread_id, and optional employee_id in the request body so that the same RAG and tool-calling workflow runs with the correct user context. The adapter will parse SSE events type: "token", type: "done", and optionally type: "interrupt" to support HITL in voice (e.g. prompt user to confirm).</w:t>
      </w:r>
    </w:p>
    <w:p>
      <w:pPr>
        <w:pStyle w:val="Heading2"/>
      </w:pPr>
      <w:r>
        <w:t>8.2 Frontend Integration</w:t>
      </w:r>
    </w:p>
    <w:p>
      <w:r>
        <w:t>Add a Voice Mode entry point in the existing React chat interface (e.g. a button in the header or message area). On click: obtain LiveKit token (from a new backend endpoint or existing auth) and room name; render an in-app voice experience (e.g. embedded LiveKit room using @livekit/components-react or a modal) so the user can talk without leaving the chat. Reuse the same session/thread so that after the voice call, the conversation continues in text with full history.</w:t>
      </w:r>
    </w:p>
    <w:p>
      <w:pPr>
        <w:pStyle w:val="Heading2"/>
      </w:pPr>
      <w:r>
        <w:t>8.3 Backend Changes</w:t>
      </w:r>
    </w:p>
    <w:p>
      <w:r>
        <w:t>Minimal: the existing POST /api/v1/chat already accepts session_id, thread_id, and streams SSE. Add an endpoint (e.g. POST /api/v1/voice/token) that returns a LiveKit access token for the current user/session so the frontend can join the room securely. The LiveKit agent service will run as a separate deployable (same as in the PoC) configured with CHAT_API_URL pointing to the HRMS backend.</w:t>
      </w:r>
    </w:p>
    <w:p>
      <w:pPr>
        <w:pStyle w:val="Heading1"/>
      </w:pPr>
      <w:r>
        <w:t>9. Scope and Deliverables</w:t>
      </w:r>
    </w:p>
    <w:p>
      <w:pPr>
        <w:pStyle w:val="ListNumber"/>
      </w:pPr>
      <w:r>
        <w:t>LiveKit agent service (Python) that calls HRMS /api/v1/chat with session_id, thread_id, employee context; SSE parsing for token, done, and interrupt.</w:t>
      </w:r>
    </w:p>
    <w:p>
      <w:pPr>
        <w:pStyle w:val="ListNumber"/>
      </w:pPr>
      <w:r>
        <w:t>Voice Mode button and in-chat voice UI (join room, leave room, optional transcript) in the existing HRMS frontend.</w:t>
      </w:r>
    </w:p>
    <w:p>
      <w:pPr>
        <w:pStyle w:val="ListNumber"/>
      </w:pPr>
      <w:r>
        <w:t>LiveKit token endpoint in the HRMS backend for secure room access.</w:t>
      </w:r>
    </w:p>
    <w:p>
      <w:pPr>
        <w:pStyle w:val="ListNumber"/>
      </w:pPr>
      <w:r>
        <w:t>Documentation and runbooks for deploying the LiveKit agent (e.g. LiveKit Cloud or self-hosted) and configuring STT/TTS.</w:t>
      </w:r>
    </w:p>
    <w:p>
      <w:pPr>
        <w:pStyle w:val="Heading1"/>
      </w:pPr>
      <w:r>
        <w:t>10. Risks and Mitigations</w:t>
      </w:r>
    </w:p>
    <w:p>
      <w:r>
        <w:t>Latency: Voice is sensitive to delay. Mitigation: use preemptive generation, low-latency STT/TTS, and keep the backend streaming path unchanged. HITL in voice: approval flows may need a short voice prompt or fallback to text; we will design one clear path (e.g. "Say approve or reject") and document it.</w:t>
      </w:r>
    </w:p>
    <w:p>
      <w:pPr>
        <w:pStyle w:val="Heading1"/>
      </w:pPr>
      <w:r>
        <w:t>11. Timeline (High-Level)</w:t>
      </w:r>
    </w:p>
    <w:p>
      <w:r>
        <w:t>Phase 1: Backend LLM adapter extended for HRMS (session_id, thread_id, interrupt handling); LiveKit agent deployed and tested against HRMS backend. Phase 2: Token endpoint and Voice Mode button + in-app voice UI. Phase 3: HITL in voice and polish.</w:t>
      </w:r>
    </w:p>
    <w:p>
      <w:pPr>
        <w:pStyle w:val="Heading1"/>
      </w:pPr>
      <w:r>
        <w:t>12. Conclusion</w:t>
      </w:r>
    </w:p>
    <w:p>
      <w:r>
        <w:t>Integrating LiveKit with the existing HRMS agent will provide a seamless voice experience inside the same chat product, reusing the same RAG, tools, and HITL logic. The approach is based on a proven PoC and requires no change to the core LangGraph workflow—only a new entry point (Voice Mode) and an extended adapter for context and interrupts.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