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Практическая работа №</w:t>
      </w:r>
      <w:r>
        <w:rPr>
          <w:b/>
          <w:bCs/>
          <w:lang w:val="en-US"/>
        </w:rPr>
        <w:t> </w:t>
      </w:r>
      <w:r>
        <w:rPr>
          <w:b/>
          <w:bCs/>
        </w:rPr>
        <w:t>1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  <w:bookmarkStart w:id="0" w:name="_Toc211680386"/>
      <w:bookmarkStart w:id="1" w:name="_Toc211680386"/>
    </w:p>
    <w:p>
      <w:pPr>
        <w:pStyle w:val="Normal"/>
        <w:spacing w:lineRule="auto" w:line="360" w:before="0" w:after="0"/>
        <w:jc w:val="both"/>
        <w:rPr/>
      </w:pPr>
      <w:bookmarkStart w:id="2" w:name="_Toc211680386"/>
      <w:r>
        <w:rPr>
          <w:b/>
          <w:bCs/>
        </w:rPr>
        <w:t>«Разработка описания и анализ информационной системы»</w:t>
      </w:r>
      <w:bookmarkEnd w:id="2"/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 xml:space="preserve">Цель работы: </w:t>
      </w:r>
      <w:r>
        <w:rPr/>
        <w:t>описать и проанализировать информационную систему, распределить роли в группе разработчиков.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Информационная система строительной организации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Введение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/>
      </w:pPr>
      <w:r>
        <w:rPr/>
        <w:t>Информационная система шахматной платформы предназначена для автоматизации ключевых процессов онлайн-игры в шахматы, включая проведение партий между пользователями в реальном времени, организацию турниров, ведение рейтингов и статистики игроков, анализ партий и обучение. Система обеспечивает удобный интерфейс для игры, социальное взаимодействие между участниками, а также поддержку различных режимов игры — от классических шахмат до обучающих и соревновательных форматов.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Система разрабатывается с учетом ряда важных проектных ограничений: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/>
        <w:t>Временное ограничение предполагает, что полный цикл разработки — от анализа требований и проектирования до тестирования, внедрения и запуска платформы в эксплуатацию — должен быть завершён в течение 8 месяцев.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/>
        <w:t>Технические ограничения связаны с необходимостью обеспечения стабильной работы системы при большом количестве одновременно активных пользователей, а также с интеграцией платформы с внешними сервисами — такими как системы аутентификации, платёжные шлюзы и серверы рейтингов.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/>
        <w:t> </w:t>
      </w:r>
      <w:r>
        <w:rPr/>
        <w:t xml:space="preserve">Организационные ограничения, обусловлены необходимостью обеспечения эффективной коммуникации между членами распределённой команды разработчиков, согласования графика работ и этапов тестирования, а также проведения внедрения и технической поддержки системы без значительных задержек в общем цикле разработки. </w:t>
      </w:r>
    </w:p>
    <w:p>
      <w:pPr>
        <w:pStyle w:val="ListParagraph"/>
        <w:spacing w:lineRule="auto" w:line="360" w:before="0" w:after="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 w:before="0" w:after="0"/>
        <w:contextualSpacing/>
        <w:jc w:val="both"/>
        <w:rPr/>
      </w:pPr>
      <w:r>
        <w:rPr>
          <w:b/>
          <w:bCs/>
        </w:rPr>
        <w:t>Описание информационной системы (ПО) и заключение о возможности реализации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Разрабатываемая информационная система представляет собой онлайн-платформу, реализованную в виде веб-приложения с модульной архитектурой, что обеспечивает гибкость масштабирования и возможность добавления новых функциональных компонентов. Архитектурно система основана на клиент-серверной модели: серверная часть отвечает за обработку игровых сессий, хранение данных и реализацию бизнес-логики, а клиентская — предоставляет пользователю интерактивный веб-интерфейс для участия в партиях, просмотра статистики и взаимодействия с другими игроками.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Ключевые функциональные модули системы включают: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</w:rPr>
        <w:t xml:space="preserve">Модуль игровых сессий: </w:t>
      </w:r>
      <w:r>
        <w:rPr/>
        <w:t>Обеспечивает проведение онлайн-партий между пользователями в реальном времени, включая различные режимы игры — классические, блиц и пуля. Поддерживает систему создания и поиска матчей, контроль времени и синхронизацию ходов.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</w:rPr>
        <w:t xml:space="preserve">Модуль рейтингов и статистики: </w:t>
      </w:r>
      <w:r>
        <w:rPr/>
        <w:t>Отвечает за вычисление рейтинга игроков по системе Elo или Glicko, хранение статистики сыгранных партий и отображение динамики результатов в личном кабинете пользователя.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</w:rPr>
        <w:t xml:space="preserve">Модуль турниров и соревнований: </w:t>
      </w:r>
      <w:r>
        <w:rPr/>
        <w:t>Позволяет организовывать автоматизированные онлайн-турниры различных форматов (олимпийская система, круговая, арены), а также вести таблицы лидеров и выдавать награды победителям.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</w:rPr>
        <w:t xml:space="preserve">Модуль обучения и анализа партий: </w:t>
      </w:r>
      <w:r>
        <w:rPr/>
        <w:t>Реализует функции просмотра и анализа партий, подсветку ошибок и лучших ходов, интеграцию с шахматным движком для анализа позиций и рекомендаций по улучшению игры.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</w:rPr>
        <w:t xml:space="preserve">Модуль профилей пользователей и социальных функций: </w:t>
      </w:r>
      <w:r>
        <w:rPr/>
        <w:t>Хранит данные профиля игрока (аватар, биография, достижения), поддерживает систему друзей, личные чаты и клубы, что способствует развитию шахматного сообщества.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</w:rPr>
        <w:t xml:space="preserve">Модуль администрирования и модерации: </w:t>
      </w:r>
      <w:r>
        <w:rPr/>
        <w:t>Предназначен для управления пользователями, мониторинга активности, выявления нечестной игры (читерства) и блокировки нарушителей. Включает систему отчётности и логирования действий.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</w:rPr>
        <w:t xml:space="preserve">Модуль интеграции и инфраструктуры: </w:t>
      </w:r>
      <w:r>
        <w:rPr/>
        <w:t>Обеспечивает взаимодействие с внешними сервисами — системами авторизации (OAuth, Google, Facebook), платёжными шлюзами (при наличии премиум-функций), а также сервисами аналитики и уведомлений.</w:t>
      </w:r>
    </w:p>
    <w:p>
      <w:pPr>
        <w:pStyle w:val="ListParagraph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Число разработчиков:</w:t>
      </w:r>
    </w:p>
    <w:p>
      <w:pPr>
        <w:pStyle w:val="Normal"/>
        <w:spacing w:lineRule="auto" w:line="360" w:before="0" w:after="0"/>
        <w:jc w:val="both"/>
        <w:rPr/>
      </w:pPr>
      <w:r>
        <w:rPr/>
        <w:t>Для эффективной реализации проекта в установленные временные рамки оптимальным представляется состав команды из 8 специалистов, включая: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/>
        <w:t>Project manager (1)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/>
        <w:t>Backend-разработчик (3)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/>
        <w:t>Frontend-разработчик (2)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/>
        <w:t>Тестировщик (QA) (1)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/>
        <w:t>Системный администратор/DevOps (1)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BodyText"/>
        <w:spacing w:lineRule="auto" w:line="360" w:before="0" w:after="0"/>
        <w:jc w:val="both"/>
        <w:rPr/>
      </w:pPr>
      <w:r>
        <w:rPr/>
        <w:t>Такой состав обеспечивает сбалансированное распределение задач между участниками команды и позволяет реализовать все ключевые функциональные модули — от игрового сервера и системы матчмейкинга до интерфейса пользователей и инструментов аналитики.</w:t>
      </w:r>
    </w:p>
    <w:p>
      <w:pPr>
        <w:pStyle w:val="BodyText"/>
        <w:jc w:val="both"/>
        <w:rPr/>
      </w:pPr>
      <w:r>
        <w:rPr>
          <w:rStyle w:val="Strong"/>
        </w:rPr>
        <w:t>Ориентировочный бюджет разработки и первоначального развертывания информационной системы онлайн-шахматной платформы составляет около 8 млн рублей</w:t>
      </w:r>
      <w:r>
        <w:rPr/>
        <w:t>, распределение расходов предполагается следующим образом: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Зарплата команды разработчиков — 4 200 000 рублей</w:t>
      </w:r>
      <w:r>
        <w:rPr/>
        <w:br/>
        <w:t>Включает оплату Project Manager (600 000), Backend-разработчиков (3 человека — 1 800 000), Frontend-разработчиков (2 человека — 1 000 000), QA-инженера (400 000) и DevOps-инженера (400 000).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Серверная инфраструктура и облачные сервисы — 1 200 000 рублей</w:t>
      </w:r>
      <w:r>
        <w:rPr/>
        <w:br/>
        <w:t>Расходы на VPS/облачные серверы для тестирования и production, базы данных, CDN и резервное копирование.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Программное обеспечение и лицензии — 600 000 рублей</w:t>
      </w:r>
      <w:r>
        <w:rPr/>
        <w:br/>
        <w:t>Включает IDE, платные библиотеки, инструменты аналитики, мониторинга и CI/CD.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Тестирование и контроль качества — 400 000 рублей</w:t>
      </w:r>
      <w:r>
        <w:rPr/>
        <w:br/>
        <w:t>Внешнее QA, нагрузочное тестирование, security-аудит, проверка стабильности real-time соединений.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Дизайн и UX/UI — 400 000 рублей</w:t>
      </w:r>
      <w:r>
        <w:rPr/>
        <w:br/>
        <w:t>Разработка интерфейсов, анимаций и адаптивного дизайна для десктопа и мобильных устройств.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Маркетинг и продвижение MVP — 600 000 рублей</w:t>
      </w:r>
      <w:r>
        <w:rPr/>
        <w:br/>
        <w:t>Реклама, регистрация домена, первые рекламные кампании, интеграция с социальными сетями.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Резерв / непредвиденные расходы — 600 000 рублей</w:t>
      </w:r>
      <w:r>
        <w:rPr/>
        <w:br/>
        <w:t>Покрытие возможных задержек, дополнительных лицензий и устранения критических багов на этапе внедрения.</w:t>
      </w:r>
    </w:p>
    <w:p>
      <w:pPr>
        <w:pStyle w:val="BodyText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Программно-аппаратные средства, используемые при выполнении работы.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Разработка и функционирование информационной системы онлайн-шахматной платформы базируется на выборе современных, масштабируемых и надежных технологий. Всё требуемое программное обеспечение можно условно разделить на три ключевых блока: </w:t>
      </w:r>
      <w:r>
        <w:rPr>
          <w:rStyle w:val="Strong"/>
        </w:rPr>
        <w:t>ПО для разработки</w:t>
      </w:r>
      <w:r>
        <w:rPr/>
        <w:t>, </w:t>
      </w:r>
      <w:r>
        <w:rPr>
          <w:rStyle w:val="Strong"/>
        </w:rPr>
        <w:t>ПО для эксплуатации (продакшн-среда)</w:t>
      </w:r>
      <w:r>
        <w:rPr/>
        <w:t xml:space="preserve"> и </w:t>
      </w:r>
      <w:r>
        <w:rPr>
          <w:rStyle w:val="Strong"/>
        </w:rPr>
        <w:t>ПО для организации процессов разработки (DevOps)</w:t>
      </w:r>
      <w:r>
        <w:rPr/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1. Программное обеспечение для серверной части (Backend)</w:t>
      </w:r>
    </w:p>
    <w:p>
      <w:pPr>
        <w:pStyle w:val="Normal"/>
        <w:spacing w:lineRule="auto" w:line="360" w:before="0" w:after="0"/>
        <w:jc w:val="both"/>
        <w:rPr/>
      </w:pPr>
      <w:r>
        <w:rPr/>
        <w:t>Данный компонент отвечает за игровую логику, обработку партий, синхронизацию ходов и хранение данных пользователей.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Style w:val="Strong"/>
        </w:rPr>
        <w:t>Язык программирования:</w:t>
      </w:r>
      <w:r>
        <w:rPr/>
        <w:t xml:space="preserve"> Python (FastAPI) или Node.js (NestJS). Выбор обусловлен их высокой производительностью при реализации real-time взаимодействия и гибкостью для создания REST/GraphQL API.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Style w:val="Strong"/>
        </w:rPr>
        <w:t>Фреймворк:</w:t>
      </w:r>
      <w:r>
        <w:rPr/>
        <w:t xml:space="preserve"> FastAPI (Python) или NestJS (Node.js). Предоставляют готовые решения для организации маршрутизации, работы с БД, безопасности и WebSocket для реального времени.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Style w:val="Strong"/>
        </w:rPr>
        <w:t>Система управления базами данных (СУБД):</w:t>
      </w:r>
      <w:r>
        <w:rPr/>
        <w:t xml:space="preserve"> PostgreSQL — для хранения пользовательских данных, партий и статистики; Redis — для кеширования и управления очередями real-time событий.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2. Программное обеспечение для клиентской части (Frontend)</w:t>
      </w:r>
    </w:p>
    <w:p>
      <w:pPr>
        <w:pStyle w:val="Normal"/>
        <w:spacing w:lineRule="auto" w:line="360" w:before="0" w:after="0"/>
        <w:jc w:val="both"/>
        <w:rPr/>
      </w:pPr>
      <w:r>
        <w:rPr/>
        <w:t>Этот компонент отвечает за веб-интерфейс пользователей и визуализацию игрового процесса.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Style w:val="Strong"/>
        </w:rPr>
        <w:t>Фреймворк:</w:t>
      </w:r>
      <w:r>
        <w:rPr/>
        <w:t xml:space="preserve"> React + TypeScript. Позволяет создавать высокоинтерактивные одностраничные приложения (SPA) с поддержкой динамического обновления состояния игры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Style w:val="Strong"/>
        </w:rPr>
        <w:t>Язык программирования:</w:t>
      </w:r>
      <w:r>
        <w:rPr/>
        <w:t xml:space="preserve"> JavaScript и TypeScript. TypeScript обеспечивает статическую типизацию и повышает надёжность кода.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Style w:val="Strong"/>
        </w:rPr>
        <w:t>Средства сборки и управления зависимостями:</w:t>
      </w:r>
      <w:r>
        <w:rPr/>
        <w:t xml:space="preserve"> Node.js и npm/yarn.</w:t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3. Программное обеспечение для развертывания и инфраструктуры (DevOps)</w:t>
      </w:r>
    </w:p>
    <w:p>
      <w:pPr>
        <w:pStyle w:val="Normal"/>
        <w:spacing w:lineRule="auto" w:line="360" w:before="0" w:after="0"/>
        <w:jc w:val="both"/>
        <w:rPr/>
      </w:pPr>
      <w:r>
        <w:rPr/>
        <w:t>Данные инструменты необходимы для обеспечения непрерывности процесса разработки, развертывания и стабильной работы системы.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/>
      </w:pPr>
      <w:r>
        <w:rPr>
          <w:b/>
          <w:bCs/>
        </w:rPr>
        <w:t>Система контроля версий:</w:t>
      </w:r>
      <w:r>
        <w:rPr/>
        <w:t> Git. Хостинг проекта — GitLab или GitHub.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20"/>
        <w:jc w:val="both"/>
        <w:rPr/>
      </w:pPr>
      <w:r>
        <w:rPr>
          <w:rStyle w:val="Strong"/>
        </w:rPr>
        <w:t>Система CI/CD:</w:t>
      </w:r>
      <w:r>
        <w:rPr/>
        <w:t xml:space="preserve"> GitLab CI/CD или GitHub Actions, автоматизирующие сборку, тестирование и деплой.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/>
      </w:pPr>
      <w:r>
        <w:rPr>
          <w:b/>
          <w:bCs/>
        </w:rPr>
        <w:t>Система непрерывной интеграции и непрерывного развертывания (CI/CD):</w:t>
      </w:r>
      <w:r>
        <w:rPr/>
        <w:t> Встроенный </w:t>
      </w:r>
      <w:r>
        <w:rPr>
          <w:b/>
          <w:bCs/>
        </w:rPr>
        <w:t>GitLab CI/CD</w:t>
      </w:r>
      <w:r>
        <w:rPr/>
        <w:t> или </w:t>
      </w:r>
      <w:r>
        <w:rPr>
          <w:b/>
          <w:bCs/>
        </w:rPr>
        <w:t>Jenkins</w:t>
      </w:r>
      <w:r>
        <w:rPr/>
        <w:t>. Позволяет автоматизировать сборку, тестирование и развертывание приложения.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/>
      </w:pPr>
      <w:r>
        <w:rPr>
          <w:b/>
          <w:bCs/>
        </w:rPr>
        <w:t>Контейнеризация:</w:t>
      </w:r>
      <w:r>
        <w:rPr/>
        <w:t> </w:t>
      </w:r>
      <w:r>
        <w:rPr>
          <w:b/>
          <w:bCs/>
        </w:rPr>
        <w:t>Docker</w:t>
      </w:r>
      <w:r>
        <w:rPr/>
        <w:t>. Docker — для упаковки приложений и обеспечения идентичной работы на всех средах.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/>
      </w:pPr>
      <w:r>
        <w:rPr>
          <w:b/>
          <w:bCs/>
        </w:rPr>
        <w:t>Оркестрация контейнеров:</w:t>
      </w:r>
      <w:r>
        <w:rPr/>
        <w:t> Docker Compose (для тестовых и средних нагрузок) или Kubernetes (для масштабируемой production-инфраструктуры).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/>
      </w:pPr>
      <w:r>
        <w:rPr>
          <w:b/>
          <w:bCs/>
        </w:rPr>
        <w:t>Операционная система на серверах:</w:t>
      </w:r>
      <w:r>
        <w:rPr/>
        <w:t> </w:t>
      </w:r>
      <w:r>
        <w:rPr>
          <w:b/>
          <w:bCs/>
        </w:rPr>
        <w:t>Linux Ubuntu Server 22.04 LTS</w:t>
      </w:r>
      <w:r>
        <w:rPr/>
        <w:t> или </w:t>
      </w:r>
      <w:r>
        <w:rPr>
          <w:b/>
          <w:bCs/>
        </w:rPr>
        <w:t>AlmaLinux/Rocky Linux</w:t>
      </w:r>
      <w:r>
        <w:rPr/>
        <w:t> как стабильные, безопасные и бесплатные дистрибутивы.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720"/>
        <w:contextualSpacing/>
        <w:jc w:val="both"/>
        <w:rPr/>
      </w:pPr>
      <w:r>
        <w:rPr>
          <w:b/>
          <w:bCs/>
        </w:rPr>
        <w:t>4. Программное обеспечение для эксплуатации (Продакшн-среда)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rStyle w:val="Strong"/>
        </w:rPr>
        <w:t>В</w:t>
      </w:r>
      <w:r>
        <w:rPr>
          <w:rStyle w:val="Strong"/>
        </w:rPr>
        <w:t>еб-сервер / обратный прокси:</w:t>
      </w:r>
      <w:r>
        <w:rPr/>
        <w:t xml:space="preserve"> Nginx — для балансировки нагрузки, раздачи статического контента и проксирования WebSocket.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rStyle w:val="Strong"/>
        </w:rPr>
        <w:t>Сервер приложений:</w:t>
      </w:r>
      <w:r>
        <w:rPr>
          <w:b/>
          <w:bCs/>
        </w:rPr>
        <w:t xml:space="preserve"> встроенный сервер FastAPI/Uvicorn или Node.js сервер, управляемый через Nginx.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rStyle w:val="Strong"/>
        </w:rPr>
        <w:t>Мониторинг и логирование:</w:t>
      </w:r>
      <w:r>
        <w:rPr/>
        <w:t xml:space="preserve"> Prometheus (сбор метрик), Grafana (визуализация), ELK Stack (Elasticsearch, Logstash, Kibana) — для централизованного анализа логов и мониторинга активности пользователей.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5. Программное обеспечение для рабочих мест разработчиков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/>
      </w:pPr>
      <w:r>
        <w:rPr>
          <w:rStyle w:val="Strong"/>
        </w:rPr>
        <w:t>Интегрированная среда разработки (IDE):</w:t>
      </w:r>
      <w:r>
        <w:rPr/>
        <w:t xml:space="preserve"> PyCharm (для Python), WebStorm / VS Code (для фронтенда).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/>
      </w:pPr>
      <w:r>
        <w:rPr>
          <w:rStyle w:val="Strong"/>
        </w:rPr>
        <w:t>Прочее ПО:</w:t>
      </w:r>
      <w:r>
        <w:rPr/>
        <w:t xml:space="preserve"> Git-клиент, Docker Desktop, Postman (тестирование API), pgAdmin / DBeaver (работа с БД), инструменты для анализа и визуализации статистики.</w:t>
      </w:r>
    </w:p>
    <w:p>
      <w:pPr>
        <w:pStyle w:val="Heading3"/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>. Заключение</w:t>
      </w:r>
    </w:p>
    <w:p>
      <w:pPr>
        <w:pStyle w:val="BodyText"/>
        <w:jc w:val="both"/>
        <w:rPr/>
      </w:pPr>
      <w:r>
        <w:rPr/>
        <w:t>Разработанная информационная система онлайн-шахматной платформы позволяет объединить классические шахматы с современными онлайн-функциями, обеспечивая проведение игр в реальном времени, организацию турниров, хранение и анализ партий, а также взаимодействие пользователей через социальные функции.</w:t>
      </w:r>
    </w:p>
    <w:p>
      <w:pPr>
        <w:pStyle w:val="BodyText"/>
        <w:jc w:val="both"/>
        <w:rPr/>
      </w:pPr>
      <w:r>
        <w:rPr>
          <w:rStyle w:val="Strong"/>
        </w:rPr>
        <w:t>Достигнутые цели: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Определена архитектура системы и ключевые функциональные модули: игровой сервер, рейтинговая система, турниры, анализ партий, социальные функции и администрирование.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Сформирован состав команды разработчиков и распределены роли для эффективной реализации проекта.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Составлен ориентировочный бюджет и определены программно-аппаратные средства для разработки, развертывания и эксплуатации платформы.</w:t>
      </w:r>
    </w:p>
    <w:p>
      <w:pPr>
        <w:pStyle w:val="BodyText"/>
        <w:jc w:val="both"/>
        <w:rPr/>
      </w:pPr>
      <w:r>
        <w:rPr>
          <w:rStyle w:val="Strong"/>
        </w:rPr>
        <w:t>Перспективы дальнейшего развития системы: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Внедрение мобильных приложений для iOS и Android.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Расширение функционала обучения и анализа партий с использованием ИИ.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Добавление расширенных возможностей геймификации, турниров и интеграции с внешними сервисами.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Масштабирование инфраструктуры для поддержки большого количества одновременных пользователей и международных турниров.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8326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8326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83268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83268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83268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83268"/>
    <w:pPr>
      <w:keepNext w:val="true"/>
      <w:keepLines/>
      <w:spacing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83268"/>
    <w:pPr>
      <w:keepNext w:val="true"/>
      <w:keepLines/>
      <w:spacing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83268"/>
    <w:pPr>
      <w:keepNext w:val="true"/>
      <w:keepLines/>
      <w:spacing w:before="0" w:after="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83268"/>
    <w:pPr>
      <w:keepNext w:val="true"/>
      <w:keepLines/>
      <w:spacing w:before="0" w:after="0"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832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b832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b8326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83268"/>
    <w:rPr>
      <w:rFonts w:eastAsia="" w:cs="" w:cstheme="majorBidi" w:eastAsiaTheme="majorEastAsia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83268"/>
    <w:rPr>
      <w:rFonts w:eastAsia="" w:cs="" w:cstheme="majorBidi" w:eastAsiaTheme="majorEastAsia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83268"/>
    <w:rPr>
      <w:rFonts w:eastAsia="" w:cs="" w:cstheme="majorBidi" w:eastAsiaTheme="majorEastAsia"/>
      <w:i/>
      <w:iCs/>
      <w:color w:themeColor="text1" w:themeTint="a6" w:val="595959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b83268"/>
    <w:rPr>
      <w:rFonts w:eastAsia="" w:cs="" w:cstheme="majorBidi" w:eastAsiaTheme="majorEastAsia"/>
      <w:color w:themeColor="text1" w:themeTint="a6" w:val="595959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b83268"/>
    <w:rPr>
      <w:rFonts w:eastAsia="" w:cs="" w:cstheme="majorBidi" w:eastAsiaTheme="majorEastAsia"/>
      <w:i/>
      <w:iCs/>
      <w:color w:themeColor="text1" w:themeTint="d8" w:val="272727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83268"/>
    <w:rPr>
      <w:rFonts w:eastAsia="" w:cs="" w:cstheme="majorBidi" w:eastAsiaTheme="majorEastAsia"/>
      <w:color w:themeColor="text1" w:themeTint="d8" w:val="272727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b8326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b8326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83268"/>
    <w:rPr>
      <w:rFonts w:ascii="Times New Roman" w:hAnsi="Times New Roman"/>
      <w:i/>
      <w:iCs/>
      <w:color w:themeColor="text1" w:themeTint="bf" w:val="404040"/>
      <w:sz w:val="28"/>
    </w:rPr>
  </w:style>
  <w:style w:type="character" w:styleId="IntenseEmphasis">
    <w:name w:val="Intense Emphasis"/>
    <w:basedOn w:val="DefaultParagraphFont"/>
    <w:uiPriority w:val="21"/>
    <w:qFormat/>
    <w:rsid w:val="00b83268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83268"/>
    <w:rPr>
      <w:rFonts w:ascii="Times New Roman" w:hAnsi="Times New Roman"/>
      <w:i/>
      <w:iCs/>
      <w:color w:themeColor="accent1" w:themeShade="bf" w:val="2F5496"/>
      <w:sz w:val="28"/>
    </w:rPr>
  </w:style>
  <w:style w:type="character" w:styleId="IntenseReference">
    <w:name w:val="Intense Reference"/>
    <w:basedOn w:val="DefaultParagraphFont"/>
    <w:uiPriority w:val="32"/>
    <w:qFormat/>
    <w:rsid w:val="00b83268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7a1b7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1b7a"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b83268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83268"/>
    <w:pPr/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8326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8326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83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LibreOffice/24.2.7.2$Linux_X86_64 LibreOffice_project/420$Build-2</Application>
  <AppVersion>15.0000</AppVersion>
  <Pages>7</Pages>
  <Words>1201</Words>
  <Characters>8909</Characters>
  <CharactersWithSpaces>10014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2025-09-29T20:32:00Z</dcterms:created>
  <dc:creator>Пользователь</dc:creator>
  <dc:description/>
  <dc:language>en-US</dc:language>
  <cp:lastModifiedBy/>
  <dcterms:modified xsi:type="dcterms:W3CDTF">2025-10-06T10:34:00Z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