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F82D61">
      <w:pPr>
        <w:pStyle w:val="6"/>
        <w:spacing w:line="360" w:lineRule="auto"/>
        <w:ind w:right="-143"/>
        <w:jc w:val="center"/>
        <w:rPr>
          <w:sz w:val="28"/>
          <w:szCs w:val="28"/>
        </w:rPr>
      </w:pPr>
      <w:r>
        <w:rPr>
          <w:sz w:val="28"/>
          <w:szCs w:val="28"/>
        </w:rPr>
        <w:t xml:space="preserve">МИНИСТЕРСТВО НАУКИ И ВЫСШЕГО ОБРАЗОВАНИЯ </w:t>
      </w:r>
      <w:r>
        <w:rPr>
          <w:sz w:val="28"/>
          <w:szCs w:val="28"/>
        </w:rPr>
        <w:br w:type="textWrapping"/>
      </w:r>
      <w:r>
        <w:rPr>
          <w:sz w:val="28"/>
          <w:szCs w:val="28"/>
        </w:rPr>
        <w:t>РОССИЙСКОЙ ФЕДЕРАЦИИ</w:t>
      </w:r>
    </w:p>
    <w:p w14:paraId="06386AD4">
      <w:pPr>
        <w:pStyle w:val="6"/>
        <w:spacing w:line="360" w:lineRule="auto"/>
        <w:ind w:right="-143"/>
        <w:jc w:val="center"/>
        <w:rPr>
          <w:sz w:val="28"/>
          <w:szCs w:val="28"/>
        </w:rPr>
      </w:pPr>
      <w:r>
        <w:rPr>
          <w:sz w:val="28"/>
          <w:szCs w:val="28"/>
        </w:rPr>
        <w:t xml:space="preserve">Федеральное государственное автономное образовательное учреждение </w:t>
      </w:r>
    </w:p>
    <w:p w14:paraId="6C1EF7EC">
      <w:pPr>
        <w:pStyle w:val="6"/>
        <w:spacing w:line="360" w:lineRule="auto"/>
        <w:ind w:right="-143"/>
        <w:jc w:val="center"/>
        <w:rPr>
          <w:sz w:val="28"/>
          <w:szCs w:val="28"/>
        </w:rPr>
      </w:pPr>
      <w:r>
        <w:rPr>
          <w:sz w:val="28"/>
          <w:szCs w:val="28"/>
        </w:rPr>
        <w:t>высшего образования</w:t>
      </w:r>
    </w:p>
    <w:p w14:paraId="165E8C69">
      <w:pPr>
        <w:pStyle w:val="6"/>
        <w:spacing w:line="360" w:lineRule="auto"/>
        <w:ind w:right="-143"/>
        <w:jc w:val="center"/>
        <w:rPr>
          <w:sz w:val="28"/>
          <w:szCs w:val="28"/>
        </w:rPr>
      </w:pPr>
      <w:r>
        <w:rPr>
          <w:sz w:val="28"/>
          <w:szCs w:val="28"/>
        </w:rPr>
        <w:t>«КРЫМСКИЙ ФЕДЕРАЛЬНЫЙ УНИВЕРСИТЕТ им. В. И. ВЕРНАДСКОГО»</w:t>
      </w:r>
    </w:p>
    <w:p w14:paraId="3294BEB6">
      <w:pPr>
        <w:pStyle w:val="6"/>
        <w:spacing w:line="360" w:lineRule="auto"/>
        <w:ind w:right="-143"/>
        <w:jc w:val="center"/>
        <w:rPr>
          <w:sz w:val="28"/>
          <w:szCs w:val="28"/>
        </w:rPr>
      </w:pPr>
      <w:r>
        <w:rPr>
          <w:sz w:val="28"/>
          <w:szCs w:val="28"/>
        </w:rPr>
        <w:t>ФИЗИКО-ТЕХНИЧЕСКИЙ ИНСТИТУТ</w:t>
      </w:r>
    </w:p>
    <w:p w14:paraId="31F8A2CF">
      <w:pPr>
        <w:pStyle w:val="6"/>
        <w:spacing w:line="360" w:lineRule="auto"/>
        <w:ind w:right="-143"/>
        <w:jc w:val="center"/>
        <w:rPr>
          <w:sz w:val="28"/>
          <w:szCs w:val="28"/>
        </w:rPr>
      </w:pPr>
      <w:r>
        <w:rPr>
          <w:sz w:val="28"/>
          <w:szCs w:val="28"/>
        </w:rPr>
        <w:t>Кафедра компьютерной инженерии и моделирования</w:t>
      </w:r>
    </w:p>
    <w:p w14:paraId="0BE34D2E">
      <w:pPr>
        <w:pStyle w:val="6"/>
        <w:spacing w:line="360" w:lineRule="auto"/>
        <w:ind w:right="-143"/>
        <w:jc w:val="center"/>
        <w:rPr>
          <w:bCs/>
          <w:color w:val="000000"/>
          <w:sz w:val="28"/>
          <w:szCs w:val="28"/>
        </w:rPr>
      </w:pPr>
    </w:p>
    <w:p w14:paraId="13680040">
      <w:pPr>
        <w:pStyle w:val="6"/>
        <w:spacing w:line="360" w:lineRule="auto"/>
        <w:ind w:right="-143"/>
        <w:jc w:val="center"/>
        <w:rPr>
          <w:bCs/>
          <w:color w:val="000000"/>
          <w:sz w:val="28"/>
          <w:szCs w:val="28"/>
        </w:rPr>
      </w:pPr>
    </w:p>
    <w:p w14:paraId="4CC94E2B">
      <w:pPr>
        <w:keepNext w:val="0"/>
        <w:keepLines w:val="0"/>
        <w:widowControl/>
        <w:suppressLineNumbers w:val="0"/>
        <w:jc w:val="center"/>
      </w:pPr>
      <w:r>
        <w:rPr>
          <w:rFonts w:hint="default" w:ascii="Arial" w:hAnsi="Arial" w:eastAsia="SimSun" w:cs="Arial"/>
          <w:b/>
          <w:bCs/>
          <w:i w:val="0"/>
          <w:iCs w:val="0"/>
          <w:caps w:val="0"/>
          <w:color w:val="000000"/>
          <w:spacing w:val="0"/>
          <w:kern w:val="0"/>
          <w:sz w:val="31"/>
          <w:szCs w:val="31"/>
          <w:lang w:val="en-US" w:eastAsia="zh-CN" w:bidi="ar"/>
        </w:rPr>
        <w:t>Configuring RIP</w:t>
      </w:r>
    </w:p>
    <w:p w14:paraId="3F1C9D93">
      <w:pPr>
        <w:pStyle w:val="6"/>
        <w:spacing w:line="360" w:lineRule="auto"/>
        <w:ind w:right="-143"/>
        <w:jc w:val="center"/>
        <w:rPr>
          <w:rFonts w:hint="default"/>
          <w:bCs/>
          <w:color w:val="000000"/>
          <w:sz w:val="28"/>
          <w:szCs w:val="28"/>
          <w:lang w:val="ru-RU"/>
        </w:rPr>
      </w:pPr>
      <w:r>
        <w:rPr>
          <w:bCs/>
          <w:color w:val="000000"/>
          <w:sz w:val="28"/>
          <w:szCs w:val="28"/>
        </w:rPr>
        <w:t xml:space="preserve">Отчет по лабораторной работе № </w:t>
      </w:r>
      <w:r>
        <w:rPr>
          <w:rFonts w:hint="default"/>
          <w:bCs/>
          <w:color w:val="000000"/>
          <w:sz w:val="28"/>
          <w:szCs w:val="28"/>
          <w:lang w:val="ru-RU"/>
        </w:rPr>
        <w:t>2</w:t>
      </w:r>
    </w:p>
    <w:p w14:paraId="69413EEA">
      <w:pPr>
        <w:pStyle w:val="6"/>
        <w:spacing w:line="360" w:lineRule="auto"/>
        <w:ind w:right="-143"/>
        <w:jc w:val="center"/>
        <w:rPr>
          <w:bCs/>
          <w:color w:val="000000"/>
          <w:sz w:val="28"/>
          <w:szCs w:val="28"/>
        </w:rPr>
      </w:pPr>
      <w:r>
        <w:rPr>
          <w:bCs/>
          <w:color w:val="000000"/>
          <w:sz w:val="28"/>
          <w:szCs w:val="28"/>
        </w:rPr>
        <w:t>по дисциплине «Компьютерные сети»</w:t>
      </w:r>
    </w:p>
    <w:p w14:paraId="01658506">
      <w:pPr>
        <w:pStyle w:val="6"/>
        <w:spacing w:line="360" w:lineRule="auto"/>
        <w:ind w:right="-143"/>
        <w:jc w:val="center"/>
        <w:rPr>
          <w:rFonts w:hint="default"/>
          <w:bCs/>
          <w:color w:val="000000"/>
          <w:sz w:val="28"/>
          <w:szCs w:val="28"/>
          <w:lang w:val="ru-RU"/>
        </w:rPr>
      </w:pPr>
      <w:r>
        <w:rPr>
          <w:bCs/>
          <w:color w:val="000000"/>
          <w:sz w:val="28"/>
          <w:szCs w:val="28"/>
        </w:rPr>
        <w:t xml:space="preserve">студента 2 курса группы </w:t>
      </w:r>
      <w:r>
        <w:rPr>
          <w:bCs/>
          <w:color w:val="000000"/>
          <w:sz w:val="28"/>
          <w:szCs w:val="28"/>
          <w:lang w:val="ru-RU"/>
        </w:rPr>
        <w:t>ПИ</w:t>
      </w:r>
      <w:r>
        <w:rPr>
          <w:rFonts w:hint="default"/>
          <w:bCs/>
          <w:color w:val="000000"/>
          <w:sz w:val="28"/>
          <w:szCs w:val="28"/>
          <w:lang w:val="ru-RU"/>
        </w:rPr>
        <w:t>-б-о-231(2)</w:t>
      </w:r>
      <w:r>
        <w:rPr>
          <w:bCs/>
          <w:color w:val="000000"/>
          <w:sz w:val="28"/>
          <w:szCs w:val="28"/>
        </w:rPr>
        <w:br w:type="textWrapping"/>
      </w:r>
      <w:r>
        <w:rPr>
          <w:bCs/>
          <w:color w:val="000000"/>
          <w:sz w:val="28"/>
          <w:szCs w:val="28"/>
          <w:lang w:val="ru-RU"/>
        </w:rPr>
        <w:t>Аметов</w:t>
      </w:r>
      <w:r>
        <w:rPr>
          <w:rFonts w:hint="default"/>
          <w:bCs/>
          <w:color w:val="000000"/>
          <w:sz w:val="28"/>
          <w:szCs w:val="28"/>
          <w:lang w:val="ru-RU"/>
        </w:rPr>
        <w:t xml:space="preserve"> Кемран Ленверович</w:t>
      </w:r>
    </w:p>
    <w:p w14:paraId="50352AD0">
      <w:pPr>
        <w:pStyle w:val="6"/>
        <w:spacing w:line="360" w:lineRule="auto"/>
        <w:ind w:right="-143"/>
        <w:jc w:val="center"/>
        <w:rPr>
          <w:bCs/>
          <w:color w:val="000000"/>
          <w:sz w:val="28"/>
          <w:szCs w:val="28"/>
        </w:rPr>
      </w:pPr>
    </w:p>
    <w:p w14:paraId="5EF0F2B3">
      <w:pPr>
        <w:pStyle w:val="6"/>
        <w:spacing w:line="360" w:lineRule="auto"/>
        <w:ind w:right="-1"/>
        <w:jc w:val="center"/>
        <w:rPr>
          <w:rFonts w:cs="Times New Roman"/>
          <w:szCs w:val="28"/>
        </w:rPr>
      </w:pPr>
      <w:r>
        <w:rPr>
          <w:bCs/>
          <w:color w:val="000000"/>
          <w:sz w:val="28"/>
          <w:szCs w:val="28"/>
        </w:rPr>
        <w:t>Направления подготовки 09.03.01«Информатика и вычислительная техника»</w:t>
      </w:r>
      <w:r>
        <w:rPr>
          <w:bCs/>
          <w:color w:val="000000"/>
          <w:sz w:val="28"/>
          <w:szCs w:val="28"/>
        </w:rPr>
        <w:br w:type="textWrapping"/>
      </w:r>
    </w:p>
    <w:p w14:paraId="46ED6D1F">
      <w:pPr>
        <w:ind w:right="-1"/>
        <w:jc w:val="center"/>
        <w:rPr>
          <w:rFonts w:cs="Times New Roman"/>
          <w:szCs w:val="28"/>
        </w:rPr>
      </w:pPr>
    </w:p>
    <w:p w14:paraId="13C36257">
      <w:pPr>
        <w:ind w:right="-1"/>
        <w:jc w:val="center"/>
        <w:rPr>
          <w:rFonts w:cs="Times New Roman"/>
          <w:szCs w:val="28"/>
        </w:rPr>
      </w:pPr>
    </w:p>
    <w:p w14:paraId="13038C7F">
      <w:pPr>
        <w:ind w:right="-1"/>
        <w:jc w:val="center"/>
        <w:rPr>
          <w:rFonts w:cs="Times New Roman"/>
          <w:szCs w:val="28"/>
        </w:rPr>
      </w:pPr>
    </w:p>
    <w:p w14:paraId="5F8EE4F4">
      <w:pPr>
        <w:ind w:right="-1"/>
        <w:jc w:val="center"/>
        <w:rPr>
          <w:rFonts w:cs="Times New Roman"/>
          <w:szCs w:val="28"/>
        </w:rPr>
      </w:pPr>
    </w:p>
    <w:p w14:paraId="4BF7F4BD">
      <w:pPr>
        <w:ind w:right="-1"/>
        <w:jc w:val="center"/>
        <w:rPr>
          <w:rFonts w:cs="Times New Roman"/>
          <w:szCs w:val="28"/>
        </w:rPr>
      </w:pPr>
    </w:p>
    <w:p w14:paraId="2B52BA20">
      <w:pPr>
        <w:ind w:right="-1"/>
        <w:jc w:val="center"/>
        <w:rPr>
          <w:rFonts w:cs="Times New Roman"/>
          <w:szCs w:val="28"/>
        </w:rPr>
      </w:pPr>
    </w:p>
    <w:p w14:paraId="14D16531">
      <w:pPr>
        <w:ind w:right="-1"/>
        <w:jc w:val="center"/>
        <w:rPr>
          <w:rFonts w:cs="Times New Roman"/>
          <w:szCs w:val="28"/>
        </w:rPr>
      </w:pPr>
    </w:p>
    <w:p w14:paraId="6DB921CD">
      <w:pPr>
        <w:ind w:right="-1"/>
        <w:jc w:val="center"/>
        <w:rPr>
          <w:rFonts w:cs="Times New Roman"/>
          <w:szCs w:val="28"/>
        </w:rPr>
      </w:pPr>
    </w:p>
    <w:p w14:paraId="694F11CB">
      <w:pPr>
        <w:jc w:val="center"/>
        <w:rPr>
          <w:rFonts w:hint="default" w:cs="Times New Roman"/>
          <w:szCs w:val="28"/>
          <w:lang w:val="ru-RU"/>
        </w:rPr>
      </w:pPr>
      <w:r>
        <w:rPr>
          <w:rFonts w:cs="Times New Roman"/>
          <w:szCs w:val="28"/>
        </w:rPr>
        <w:t>Симферополь, 202</w:t>
      </w:r>
      <w:r>
        <w:rPr>
          <w:rFonts w:hint="default" w:cs="Times New Roman"/>
          <w:szCs w:val="28"/>
          <w:lang w:val="ru-RU"/>
        </w:rPr>
        <w:t>4</w:t>
      </w:r>
    </w:p>
    <w:p w14:paraId="615B7A1B">
      <w:pPr>
        <w:pStyle w:val="7"/>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lang w:val="ru-RU"/>
        </w:rPr>
      </w:pPr>
      <w:r>
        <w:rPr>
          <w:rFonts w:hint="default" w:ascii="Arial" w:hAnsi="Arial" w:cs="Arial"/>
          <w:b/>
          <w:bCs/>
          <w:i w:val="0"/>
          <w:iCs w:val="0"/>
          <w:caps w:val="0"/>
          <w:color w:val="000000"/>
          <w:spacing w:val="0"/>
          <w:sz w:val="27"/>
          <w:szCs w:val="27"/>
          <w:lang w:val="ru-RU"/>
        </w:rPr>
        <w:t>Теория</w:t>
      </w:r>
    </w:p>
    <w:p w14:paraId="062F7F41">
      <w:pPr>
        <w:pStyle w:val="7"/>
        <w:keepNext w:val="0"/>
        <w:keepLines w:val="0"/>
        <w:widowControl/>
        <w:suppressLineNumbers w:val="0"/>
      </w:pPr>
      <w:r>
        <w:rPr>
          <w:rStyle w:val="5"/>
        </w:rPr>
        <w:t>RIP (Routing Information Protocol)</w:t>
      </w:r>
      <w:r>
        <w:t xml:space="preserve"> — это один из старейших и простых протоколов маршрутизации, использующийся для обмена информацией о маршрутах между маршрутизаторами в IP-сетях. Он работает по принципу обмена маршрутной информацией на основе метрики — количество хопов (переходов) от отправителя до получателя.</w:t>
      </w:r>
    </w:p>
    <w:p w14:paraId="0BA1C66D">
      <w:pPr>
        <w:pStyle w:val="2"/>
        <w:keepNext w:val="0"/>
        <w:keepLines w:val="0"/>
        <w:widowControl/>
        <w:suppressLineNumbers w:val="0"/>
      </w:pPr>
      <w:r>
        <w:rPr>
          <w:rStyle w:val="5"/>
          <w:b/>
          <w:bCs/>
        </w:rPr>
        <w:t>Особенности RIP:</w:t>
      </w:r>
    </w:p>
    <w:p w14:paraId="2847262A">
      <w:pPr>
        <w:keepNext w:val="0"/>
        <w:keepLines w:val="0"/>
        <w:widowControl/>
        <w:numPr>
          <w:ilvl w:val="0"/>
          <w:numId w:val="1"/>
        </w:numPr>
        <w:suppressLineNumbers w:val="0"/>
        <w:spacing w:before="0" w:beforeAutospacing="1" w:after="0" w:afterAutospacing="1"/>
        <w:ind w:left="1440" w:hanging="360"/>
      </w:pPr>
    </w:p>
    <w:p w14:paraId="1548BF57">
      <w:pPr>
        <w:pStyle w:val="7"/>
        <w:keepNext w:val="0"/>
        <w:keepLines w:val="0"/>
        <w:widowControl/>
        <w:suppressLineNumbers w:val="0"/>
        <w:ind w:left="720"/>
      </w:pPr>
      <w:r>
        <w:rPr>
          <w:rStyle w:val="5"/>
        </w:rPr>
        <w:t>Метрика хопов:</w:t>
      </w:r>
      <w:r>
        <w:br w:type="textWrapping"/>
      </w:r>
      <w:r>
        <w:t>В RIP расстояние до назначения измеряется количеством маршрутизаторов (или хопов), через которые нужно пройти, чтобы попасть в сеть назначения. Максимально допустимое количество хопов — 15. Это означает, что сети, расположенные дальше, чем в 15 хопах, считаются недостижимыми.</w:t>
      </w:r>
    </w:p>
    <w:p w14:paraId="115F955F">
      <w:pPr>
        <w:keepNext w:val="0"/>
        <w:keepLines w:val="0"/>
        <w:widowControl/>
        <w:numPr>
          <w:ilvl w:val="0"/>
          <w:numId w:val="1"/>
        </w:numPr>
        <w:suppressLineNumbers w:val="0"/>
        <w:spacing w:before="0" w:beforeAutospacing="1" w:after="0" w:afterAutospacing="1"/>
        <w:ind w:left="1440" w:hanging="360"/>
      </w:pPr>
    </w:p>
    <w:p w14:paraId="300AF318">
      <w:pPr>
        <w:keepNext w:val="0"/>
        <w:keepLines w:val="0"/>
        <w:widowControl/>
        <w:numPr>
          <w:ilvl w:val="0"/>
          <w:numId w:val="1"/>
        </w:numPr>
        <w:suppressLineNumbers w:val="0"/>
        <w:spacing w:before="0" w:beforeAutospacing="1" w:after="0" w:afterAutospacing="1"/>
        <w:ind w:left="1440" w:hanging="360"/>
      </w:pPr>
    </w:p>
    <w:p w14:paraId="37F8DB0E">
      <w:pPr>
        <w:pStyle w:val="7"/>
        <w:keepNext w:val="0"/>
        <w:keepLines w:val="0"/>
        <w:widowControl/>
        <w:suppressLineNumbers w:val="0"/>
        <w:ind w:left="720"/>
      </w:pPr>
      <w:r>
        <w:rPr>
          <w:rStyle w:val="5"/>
        </w:rPr>
        <w:t>Протокол с вектором расстояний:</w:t>
      </w:r>
      <w:r>
        <w:br w:type="textWrapping"/>
      </w:r>
      <w:r>
        <w:t>RIP использует принцип вектора расстояний, где маршрутизаторы обмениваются информацией о своих маршрутах. Каждый маршрутизатор отправляет своим соседям таблицу маршрутов с информацией о расстоянии до всех известных сетей.</w:t>
      </w:r>
    </w:p>
    <w:p w14:paraId="692F7AC1">
      <w:pPr>
        <w:keepNext w:val="0"/>
        <w:keepLines w:val="0"/>
        <w:widowControl/>
        <w:numPr>
          <w:ilvl w:val="0"/>
          <w:numId w:val="1"/>
        </w:numPr>
        <w:suppressLineNumbers w:val="0"/>
        <w:spacing w:before="0" w:beforeAutospacing="1" w:after="0" w:afterAutospacing="1"/>
        <w:ind w:left="1440" w:hanging="360"/>
      </w:pPr>
    </w:p>
    <w:p w14:paraId="586046E3">
      <w:pPr>
        <w:keepNext w:val="0"/>
        <w:keepLines w:val="0"/>
        <w:widowControl/>
        <w:numPr>
          <w:ilvl w:val="0"/>
          <w:numId w:val="1"/>
        </w:numPr>
        <w:suppressLineNumbers w:val="0"/>
        <w:spacing w:before="0" w:beforeAutospacing="1" w:after="0" w:afterAutospacing="1"/>
        <w:ind w:left="1440" w:hanging="360"/>
      </w:pPr>
    </w:p>
    <w:p w14:paraId="2462334E">
      <w:pPr>
        <w:pStyle w:val="7"/>
        <w:keepNext w:val="0"/>
        <w:keepLines w:val="0"/>
        <w:widowControl/>
        <w:suppressLineNumbers w:val="0"/>
        <w:ind w:left="720"/>
      </w:pPr>
      <w:r>
        <w:rPr>
          <w:rStyle w:val="5"/>
        </w:rPr>
        <w:t>Обновление информации:</w:t>
      </w:r>
      <w:r>
        <w:br w:type="textWrapping"/>
      </w:r>
      <w:r>
        <w:t>RIP использует периодические обновления, отправляя свою таблицу маршрутов каждые 30 секунд. Это помогает поддерживать актуальность информации о маршрутах, но также может быть причиной задержек и избыточного трафика в сети.</w:t>
      </w:r>
    </w:p>
    <w:p w14:paraId="2A3F0F01">
      <w:pPr>
        <w:keepNext w:val="0"/>
        <w:keepLines w:val="0"/>
        <w:widowControl/>
        <w:numPr>
          <w:ilvl w:val="0"/>
          <w:numId w:val="1"/>
        </w:numPr>
        <w:suppressLineNumbers w:val="0"/>
        <w:spacing w:before="0" w:beforeAutospacing="1" w:after="0" w:afterAutospacing="1"/>
        <w:ind w:left="1440" w:hanging="360"/>
      </w:pPr>
    </w:p>
    <w:p w14:paraId="01F18E89">
      <w:pPr>
        <w:keepNext w:val="0"/>
        <w:keepLines w:val="0"/>
        <w:widowControl/>
        <w:numPr>
          <w:ilvl w:val="0"/>
          <w:numId w:val="1"/>
        </w:numPr>
        <w:suppressLineNumbers w:val="0"/>
        <w:spacing w:before="0" w:beforeAutospacing="1" w:after="0" w:afterAutospacing="1"/>
        <w:ind w:left="1440" w:hanging="360"/>
      </w:pPr>
    </w:p>
    <w:p w14:paraId="75E79278">
      <w:pPr>
        <w:pStyle w:val="7"/>
        <w:keepNext w:val="0"/>
        <w:keepLines w:val="0"/>
        <w:widowControl/>
        <w:suppressLineNumbers w:val="0"/>
        <w:ind w:left="720"/>
      </w:pPr>
      <w:r>
        <w:rPr>
          <w:rStyle w:val="5"/>
        </w:rPr>
        <w:t>Сложности с масштабируемостью:</w:t>
      </w:r>
      <w:r>
        <w:br w:type="textWrapping"/>
      </w:r>
      <w:r>
        <w:t>Из-за ограничения в 15 хопов и периодических обновлений RIP не подходит для больших и сложных сетей. Протокол часто используется в небольших и средних сетях.</w:t>
      </w:r>
    </w:p>
    <w:p w14:paraId="3237DE27">
      <w:pPr>
        <w:keepNext w:val="0"/>
        <w:keepLines w:val="0"/>
        <w:widowControl/>
        <w:numPr>
          <w:ilvl w:val="0"/>
          <w:numId w:val="1"/>
        </w:numPr>
        <w:suppressLineNumbers w:val="0"/>
        <w:spacing w:before="0" w:beforeAutospacing="1" w:after="0" w:afterAutospacing="1"/>
        <w:ind w:left="1440" w:hanging="360"/>
      </w:pPr>
    </w:p>
    <w:p w14:paraId="02383FD7">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0B981663">
      <w:pPr>
        <w:pStyle w:val="2"/>
        <w:keepNext w:val="0"/>
        <w:keepLines w:val="0"/>
        <w:widowControl/>
        <w:suppressLineNumbers w:val="0"/>
      </w:pPr>
      <w:r>
        <w:rPr>
          <w:rStyle w:val="5"/>
          <w:b/>
          <w:bCs/>
        </w:rPr>
        <w:t>Типы RIP:</w:t>
      </w:r>
    </w:p>
    <w:p w14:paraId="435F72C1">
      <w:pPr>
        <w:keepNext w:val="0"/>
        <w:keepLines w:val="0"/>
        <w:widowControl/>
        <w:numPr>
          <w:ilvl w:val="0"/>
          <w:numId w:val="2"/>
        </w:numPr>
        <w:suppressLineNumbers w:val="0"/>
        <w:spacing w:before="0" w:beforeAutospacing="1" w:after="0" w:afterAutospacing="1"/>
        <w:ind w:left="1440" w:hanging="360"/>
      </w:pPr>
    </w:p>
    <w:p w14:paraId="08EEC74A">
      <w:pPr>
        <w:pStyle w:val="7"/>
        <w:keepNext w:val="0"/>
        <w:keepLines w:val="0"/>
        <w:widowControl/>
        <w:suppressLineNumbers w:val="0"/>
        <w:ind w:left="720"/>
      </w:pPr>
      <w:r>
        <w:rPr>
          <w:rStyle w:val="5"/>
        </w:rPr>
        <w:t>RIP v1</w:t>
      </w:r>
      <w:r>
        <w:t xml:space="preserve"> (первоначальная версия):</w:t>
      </w:r>
    </w:p>
    <w:p w14:paraId="06ABBAD1">
      <w:pPr>
        <w:keepNext w:val="0"/>
        <w:keepLines w:val="0"/>
        <w:widowControl/>
        <w:numPr>
          <w:ilvl w:val="0"/>
          <w:numId w:val="2"/>
        </w:numPr>
        <w:suppressLineNumbers w:val="0"/>
        <w:spacing w:before="0" w:beforeAutospacing="1" w:after="0" w:afterAutospacing="1"/>
        <w:ind w:left="1440" w:hanging="360"/>
      </w:pPr>
    </w:p>
    <w:p w14:paraId="330F587B">
      <w:pPr>
        <w:keepNext w:val="0"/>
        <w:keepLines w:val="0"/>
        <w:widowControl/>
        <w:numPr>
          <w:ilvl w:val="1"/>
          <w:numId w:val="3"/>
        </w:numPr>
        <w:suppressLineNumbers w:val="0"/>
        <w:tabs>
          <w:tab w:val="left" w:pos="1440"/>
        </w:tabs>
        <w:spacing w:before="0" w:beforeAutospacing="1" w:after="0" w:afterAutospacing="1"/>
        <w:ind w:left="1440" w:hanging="360"/>
      </w:pPr>
      <w:r>
        <w:t>Не поддерживает маршруты с переменной длиной маски подсети (VLSM), что ограничивает гибкость в работе с сетями.</w:t>
      </w:r>
    </w:p>
    <w:p w14:paraId="4440937F">
      <w:pPr>
        <w:keepNext w:val="0"/>
        <w:keepLines w:val="0"/>
        <w:widowControl/>
        <w:numPr>
          <w:ilvl w:val="1"/>
          <w:numId w:val="3"/>
        </w:numPr>
        <w:suppressLineNumbers w:val="0"/>
        <w:tabs>
          <w:tab w:val="left" w:pos="1440"/>
        </w:tabs>
        <w:spacing w:before="0" w:beforeAutospacing="1" w:after="0" w:afterAutospacing="1"/>
        <w:ind w:left="1440" w:hanging="360"/>
      </w:pPr>
      <w:r>
        <w:t>Передает только IP-адреса и метрики.</w:t>
      </w:r>
    </w:p>
    <w:p w14:paraId="43DDCA3A">
      <w:pPr>
        <w:keepNext w:val="0"/>
        <w:keepLines w:val="0"/>
        <w:widowControl/>
        <w:numPr>
          <w:ilvl w:val="0"/>
          <w:numId w:val="2"/>
        </w:numPr>
        <w:suppressLineNumbers w:val="0"/>
        <w:spacing w:before="0" w:beforeAutospacing="1" w:after="0" w:afterAutospacing="1"/>
        <w:ind w:left="1440" w:hanging="360"/>
      </w:pPr>
    </w:p>
    <w:p w14:paraId="550E6742">
      <w:pPr>
        <w:pStyle w:val="7"/>
        <w:keepNext w:val="0"/>
        <w:keepLines w:val="0"/>
        <w:widowControl/>
        <w:suppressLineNumbers w:val="0"/>
        <w:ind w:left="720"/>
      </w:pPr>
      <w:r>
        <w:rPr>
          <w:rStyle w:val="5"/>
        </w:rPr>
        <w:t>RIP v2</w:t>
      </w:r>
      <w:r>
        <w:t xml:space="preserve"> (улучшенная версия):</w:t>
      </w:r>
    </w:p>
    <w:p w14:paraId="4DD5D2FB">
      <w:pPr>
        <w:keepNext w:val="0"/>
        <w:keepLines w:val="0"/>
        <w:widowControl/>
        <w:numPr>
          <w:ilvl w:val="0"/>
          <w:numId w:val="2"/>
        </w:numPr>
        <w:suppressLineNumbers w:val="0"/>
        <w:spacing w:before="0" w:beforeAutospacing="1" w:after="0" w:afterAutospacing="1"/>
        <w:ind w:left="1440" w:hanging="360"/>
      </w:pPr>
    </w:p>
    <w:p w14:paraId="4B9A1A7C">
      <w:pPr>
        <w:keepNext w:val="0"/>
        <w:keepLines w:val="0"/>
        <w:widowControl/>
        <w:numPr>
          <w:ilvl w:val="1"/>
          <w:numId w:val="2"/>
        </w:numPr>
        <w:suppressLineNumbers w:val="0"/>
        <w:spacing w:before="0" w:beforeAutospacing="1" w:after="0" w:afterAutospacing="1"/>
        <w:ind w:left="1440" w:hanging="360"/>
      </w:pPr>
      <w:r>
        <w:t>Поддерживает VLSM и аутентификацию, что повышает безопасность.</w:t>
      </w:r>
    </w:p>
    <w:p w14:paraId="05E1FC74">
      <w:pPr>
        <w:keepNext w:val="0"/>
        <w:keepLines w:val="0"/>
        <w:widowControl/>
        <w:numPr>
          <w:ilvl w:val="1"/>
          <w:numId w:val="2"/>
        </w:numPr>
        <w:suppressLineNumbers w:val="0"/>
        <w:spacing w:before="0" w:beforeAutospacing="1" w:after="0" w:afterAutospacing="1"/>
        <w:ind w:left="1440" w:hanging="360"/>
      </w:pPr>
      <w:r>
        <w:t>Использует широковещательные пакеты для обмена маршрутизацией и передает больше данных (например, маски подсетей).</w:t>
      </w:r>
    </w:p>
    <w:p w14:paraId="2CC19564">
      <w:pPr>
        <w:keepNext w:val="0"/>
        <w:keepLines w:val="0"/>
        <w:widowControl/>
        <w:numPr>
          <w:ilvl w:val="1"/>
          <w:numId w:val="2"/>
        </w:numPr>
        <w:suppressLineNumbers w:val="0"/>
        <w:spacing w:before="0" w:beforeAutospacing="1" w:after="0" w:afterAutospacing="1"/>
        <w:ind w:left="1440" w:hanging="360"/>
      </w:pPr>
      <w:r>
        <w:t>Более гибок в работе с сетями разной размерности.</w:t>
      </w:r>
    </w:p>
    <w:p w14:paraId="0FDECA99">
      <w:pPr>
        <w:keepNext w:val="0"/>
        <w:keepLines w:val="0"/>
        <w:widowControl/>
        <w:numPr>
          <w:ilvl w:val="0"/>
          <w:numId w:val="2"/>
        </w:numPr>
        <w:suppressLineNumbers w:val="0"/>
        <w:spacing w:before="0" w:beforeAutospacing="1" w:after="0" w:afterAutospacing="1"/>
        <w:ind w:left="1440" w:hanging="360"/>
      </w:pPr>
    </w:p>
    <w:p w14:paraId="08D6F922">
      <w:pPr>
        <w:pStyle w:val="7"/>
        <w:keepNext w:val="0"/>
        <w:keepLines w:val="0"/>
        <w:widowControl/>
        <w:suppressLineNumbers w:val="0"/>
        <w:ind w:left="720"/>
      </w:pPr>
      <w:r>
        <w:rPr>
          <w:rStyle w:val="5"/>
        </w:rPr>
        <w:t>RIPng (RIP next generation)</w:t>
      </w:r>
      <w:r>
        <w:t>:</w:t>
      </w:r>
    </w:p>
    <w:p w14:paraId="555CF64B">
      <w:pPr>
        <w:keepNext w:val="0"/>
        <w:keepLines w:val="0"/>
        <w:widowControl/>
        <w:numPr>
          <w:ilvl w:val="0"/>
          <w:numId w:val="2"/>
        </w:numPr>
        <w:suppressLineNumbers w:val="0"/>
        <w:spacing w:before="0" w:beforeAutospacing="1" w:after="0" w:afterAutospacing="1"/>
        <w:ind w:left="1440" w:hanging="360"/>
      </w:pPr>
    </w:p>
    <w:p w14:paraId="1ABE2DD1">
      <w:pPr>
        <w:keepNext w:val="0"/>
        <w:keepLines w:val="0"/>
        <w:widowControl/>
        <w:numPr>
          <w:ilvl w:val="1"/>
          <w:numId w:val="4"/>
        </w:numPr>
        <w:suppressLineNumbers w:val="0"/>
        <w:tabs>
          <w:tab w:val="left" w:pos="1440"/>
        </w:tabs>
        <w:spacing w:before="0" w:beforeAutospacing="1" w:after="0" w:afterAutospacing="1"/>
        <w:ind w:left="1440" w:hanging="360"/>
      </w:pPr>
      <w:r>
        <w:t>Расширение RIP для IPv6, поддерживает те же принципы, что и RIP v2, но предназначен для IPv6-сетей.</w:t>
      </w:r>
    </w:p>
    <w:p w14:paraId="43EACDD9">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2345F6FE">
      <w:pPr>
        <w:pStyle w:val="2"/>
        <w:keepNext w:val="0"/>
        <w:keepLines w:val="0"/>
        <w:widowControl/>
        <w:suppressLineNumbers w:val="0"/>
      </w:pPr>
      <w:r>
        <w:rPr>
          <w:rStyle w:val="5"/>
          <w:b/>
          <w:bCs/>
        </w:rPr>
        <w:t>Когда и зачем использовался RIP?</w:t>
      </w:r>
    </w:p>
    <w:p w14:paraId="597E303D">
      <w:pPr>
        <w:pStyle w:val="7"/>
        <w:keepNext w:val="0"/>
        <w:keepLines w:val="0"/>
        <w:widowControl/>
        <w:suppressLineNumbers w:val="0"/>
      </w:pPr>
      <w:r>
        <w:t xml:space="preserve">RIP был одним из первых протоколов динамической маршрутизации и широко использовался в 1990-х годах, особенно в небольших и средних корпоративных сетях. Его популярность снизилась с появлением более эффективных протоколов маршрутизации, таких как </w:t>
      </w:r>
      <w:r>
        <w:rPr>
          <w:rStyle w:val="5"/>
        </w:rPr>
        <w:t>OSPF</w:t>
      </w:r>
      <w:r>
        <w:t xml:space="preserve"> и </w:t>
      </w:r>
      <w:r>
        <w:rPr>
          <w:rStyle w:val="5"/>
        </w:rPr>
        <w:t>EIGRP</w:t>
      </w:r>
      <w:r>
        <w:t>, которые имеют лучшие возможности масштабирования и управления сетью.</w:t>
      </w:r>
    </w:p>
    <w:p w14:paraId="761B5C09">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1FF1AF46">
      <w:pPr>
        <w:pStyle w:val="2"/>
        <w:keepNext w:val="0"/>
        <w:keepLines w:val="0"/>
        <w:widowControl/>
        <w:suppressLineNumbers w:val="0"/>
      </w:pPr>
      <w:r>
        <w:rPr>
          <w:rStyle w:val="5"/>
          <w:b/>
          <w:bCs/>
        </w:rPr>
        <w:t>Преимущества RIP:</w:t>
      </w:r>
    </w:p>
    <w:p w14:paraId="11B9E909">
      <w:pPr>
        <w:keepNext w:val="0"/>
        <w:keepLines w:val="0"/>
        <w:widowControl/>
        <w:numPr>
          <w:ilvl w:val="0"/>
          <w:numId w:val="5"/>
        </w:numPr>
        <w:suppressLineNumbers w:val="0"/>
        <w:spacing w:before="0" w:beforeAutospacing="1" w:after="0" w:afterAutospacing="1"/>
        <w:ind w:left="1440" w:hanging="360"/>
      </w:pPr>
    </w:p>
    <w:p w14:paraId="67149F8A">
      <w:pPr>
        <w:pStyle w:val="7"/>
        <w:keepNext w:val="0"/>
        <w:keepLines w:val="0"/>
        <w:widowControl/>
        <w:suppressLineNumbers w:val="0"/>
        <w:ind w:left="720"/>
      </w:pPr>
      <w:r>
        <w:rPr>
          <w:rStyle w:val="5"/>
        </w:rPr>
        <w:t>Простота настройки и использования.</w:t>
      </w:r>
      <w:r>
        <w:br w:type="textWrapping"/>
      </w:r>
      <w:r>
        <w:t>RIP был легко внедряем в небольшие сети и подходил для начинающих администраторов, так как его настройки относительно просты.</w:t>
      </w:r>
    </w:p>
    <w:p w14:paraId="5AC8A030">
      <w:pPr>
        <w:keepNext w:val="0"/>
        <w:keepLines w:val="0"/>
        <w:widowControl/>
        <w:numPr>
          <w:ilvl w:val="0"/>
          <w:numId w:val="5"/>
        </w:numPr>
        <w:suppressLineNumbers w:val="0"/>
        <w:spacing w:before="0" w:beforeAutospacing="1" w:after="0" w:afterAutospacing="1"/>
        <w:ind w:left="1440" w:hanging="360"/>
      </w:pPr>
    </w:p>
    <w:p w14:paraId="7D0CDD0F">
      <w:pPr>
        <w:keepNext w:val="0"/>
        <w:keepLines w:val="0"/>
        <w:widowControl/>
        <w:numPr>
          <w:ilvl w:val="0"/>
          <w:numId w:val="5"/>
        </w:numPr>
        <w:suppressLineNumbers w:val="0"/>
        <w:spacing w:before="0" w:beforeAutospacing="1" w:after="0" w:afterAutospacing="1"/>
        <w:ind w:left="1440" w:hanging="360"/>
      </w:pPr>
    </w:p>
    <w:p w14:paraId="46EA3625">
      <w:pPr>
        <w:pStyle w:val="7"/>
        <w:keepNext w:val="0"/>
        <w:keepLines w:val="0"/>
        <w:widowControl/>
        <w:suppressLineNumbers w:val="0"/>
        <w:ind w:left="720"/>
      </w:pPr>
      <w:r>
        <w:rPr>
          <w:rStyle w:val="5"/>
        </w:rPr>
        <w:t>Широкая совместимость.</w:t>
      </w:r>
      <w:r>
        <w:br w:type="textWrapping"/>
      </w:r>
      <w:r>
        <w:t>Многие устройства и системы поддерживают RIP, что позволяло интегрировать различные типы оборудования в единую сеть.</w:t>
      </w:r>
    </w:p>
    <w:p w14:paraId="27D55463">
      <w:pPr>
        <w:keepNext w:val="0"/>
        <w:keepLines w:val="0"/>
        <w:widowControl/>
        <w:numPr>
          <w:ilvl w:val="0"/>
          <w:numId w:val="5"/>
        </w:numPr>
        <w:suppressLineNumbers w:val="0"/>
        <w:spacing w:before="0" w:beforeAutospacing="1" w:after="0" w:afterAutospacing="1"/>
        <w:ind w:left="1440" w:hanging="360"/>
      </w:pPr>
    </w:p>
    <w:p w14:paraId="0FFD0780">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3B492951">
      <w:pPr>
        <w:pStyle w:val="2"/>
        <w:keepNext w:val="0"/>
        <w:keepLines w:val="0"/>
        <w:widowControl/>
        <w:suppressLineNumbers w:val="0"/>
      </w:pPr>
      <w:r>
        <w:rPr>
          <w:rStyle w:val="5"/>
          <w:b/>
          <w:bCs/>
        </w:rPr>
        <w:t>Недостатки RIP:</w:t>
      </w:r>
    </w:p>
    <w:p w14:paraId="4204F05F">
      <w:pPr>
        <w:keepNext w:val="0"/>
        <w:keepLines w:val="0"/>
        <w:widowControl/>
        <w:numPr>
          <w:ilvl w:val="0"/>
          <w:numId w:val="6"/>
        </w:numPr>
        <w:suppressLineNumbers w:val="0"/>
        <w:spacing w:before="0" w:beforeAutospacing="1" w:after="0" w:afterAutospacing="1"/>
        <w:ind w:left="1440" w:hanging="360"/>
      </w:pPr>
    </w:p>
    <w:p w14:paraId="529F8AD9">
      <w:pPr>
        <w:pStyle w:val="7"/>
        <w:keepNext w:val="0"/>
        <w:keepLines w:val="0"/>
        <w:widowControl/>
        <w:suppressLineNumbers w:val="0"/>
        <w:ind w:left="720"/>
      </w:pPr>
      <w:r>
        <w:rPr>
          <w:rStyle w:val="5"/>
        </w:rPr>
        <w:t>Ограничение по количеству хопов.</w:t>
      </w:r>
      <w:r>
        <w:br w:type="textWrapping"/>
      </w:r>
      <w:r>
        <w:t>Из-за ограничения в 15 хопов RIP не может работать в больших сетях, что делает его неудобным для крупных корпоративных инфраструктур.</w:t>
      </w:r>
    </w:p>
    <w:p w14:paraId="2D4D6004">
      <w:pPr>
        <w:keepNext w:val="0"/>
        <w:keepLines w:val="0"/>
        <w:widowControl/>
        <w:numPr>
          <w:ilvl w:val="0"/>
          <w:numId w:val="6"/>
        </w:numPr>
        <w:suppressLineNumbers w:val="0"/>
        <w:spacing w:before="0" w:beforeAutospacing="1" w:after="0" w:afterAutospacing="1"/>
        <w:ind w:left="1440" w:hanging="360"/>
      </w:pPr>
    </w:p>
    <w:p w14:paraId="2E6FEEDE">
      <w:pPr>
        <w:keepNext w:val="0"/>
        <w:keepLines w:val="0"/>
        <w:widowControl/>
        <w:numPr>
          <w:ilvl w:val="0"/>
          <w:numId w:val="6"/>
        </w:numPr>
        <w:suppressLineNumbers w:val="0"/>
        <w:spacing w:before="0" w:beforeAutospacing="1" w:after="0" w:afterAutospacing="1"/>
        <w:ind w:left="1440" w:hanging="360"/>
      </w:pPr>
    </w:p>
    <w:p w14:paraId="58ED2E29">
      <w:pPr>
        <w:pStyle w:val="7"/>
        <w:keepNext w:val="0"/>
        <w:keepLines w:val="0"/>
        <w:widowControl/>
        <w:suppressLineNumbers w:val="0"/>
        <w:ind w:left="720"/>
      </w:pPr>
      <w:r>
        <w:rPr>
          <w:rStyle w:val="5"/>
        </w:rPr>
        <w:t>Высокая нагрузка на сеть.</w:t>
      </w:r>
      <w:r>
        <w:br w:type="textWrapping"/>
      </w:r>
      <w:r>
        <w:t>Периодические обновления маршрутов каждые 30 секунд создают нагрузку на каналы связи и увеличивают трафик, что может быть проблемой в больших и загруженных сетях.</w:t>
      </w:r>
    </w:p>
    <w:p w14:paraId="2A4FED1A">
      <w:pPr>
        <w:keepNext w:val="0"/>
        <w:keepLines w:val="0"/>
        <w:widowControl/>
        <w:numPr>
          <w:ilvl w:val="0"/>
          <w:numId w:val="6"/>
        </w:numPr>
        <w:suppressLineNumbers w:val="0"/>
        <w:spacing w:before="0" w:beforeAutospacing="1" w:after="0" w:afterAutospacing="1"/>
        <w:ind w:left="1440" w:hanging="360"/>
      </w:pPr>
    </w:p>
    <w:p w14:paraId="6CA2F80E">
      <w:pPr>
        <w:keepNext w:val="0"/>
        <w:keepLines w:val="0"/>
        <w:widowControl/>
        <w:numPr>
          <w:ilvl w:val="0"/>
          <w:numId w:val="6"/>
        </w:numPr>
        <w:suppressLineNumbers w:val="0"/>
        <w:spacing w:before="0" w:beforeAutospacing="1" w:after="0" w:afterAutospacing="1"/>
        <w:ind w:left="1440" w:hanging="360"/>
      </w:pPr>
    </w:p>
    <w:p w14:paraId="6C1609C5">
      <w:pPr>
        <w:pStyle w:val="7"/>
        <w:keepNext w:val="0"/>
        <w:keepLines w:val="0"/>
        <w:widowControl/>
        <w:suppressLineNumbers w:val="0"/>
        <w:ind w:left="720"/>
      </w:pPr>
      <w:r>
        <w:rPr>
          <w:rStyle w:val="5"/>
        </w:rPr>
        <w:t>Отсутствие сложных механизмов для предотвращения петель маршрутизации.</w:t>
      </w:r>
      <w:r>
        <w:br w:type="textWrapping"/>
      </w:r>
      <w:r>
        <w:t xml:space="preserve">Хотя RIP использует такие механизмы, как </w:t>
      </w:r>
      <w:r>
        <w:rPr>
          <w:rStyle w:val="5"/>
        </w:rPr>
        <w:t>Split Horizon</w:t>
      </w:r>
      <w:r>
        <w:t xml:space="preserve"> и </w:t>
      </w:r>
      <w:r>
        <w:rPr>
          <w:rStyle w:val="5"/>
        </w:rPr>
        <w:t>Route Poisoning</w:t>
      </w:r>
      <w:r>
        <w:t>, они не так эффективны, как решения в более современных протоколах (например, в OSPF или EIGRP).</w:t>
      </w:r>
    </w:p>
    <w:p w14:paraId="6E1B8C02">
      <w:pPr>
        <w:pStyle w:val="7"/>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lang w:val="en-US"/>
        </w:rPr>
      </w:pPr>
      <w:r>
        <w:rPr>
          <w:rFonts w:hint="default" w:ascii="Arial" w:hAnsi="Arial" w:cs="Arial"/>
          <w:b/>
          <w:bCs/>
          <w:i w:val="0"/>
          <w:iCs w:val="0"/>
          <w:caps w:val="0"/>
          <w:color w:val="000000"/>
          <w:spacing w:val="0"/>
          <w:sz w:val="27"/>
          <w:szCs w:val="27"/>
          <w:lang w:val="ru-RU"/>
        </w:rPr>
        <w:t>Практика</w:t>
      </w:r>
    </w:p>
    <w:p w14:paraId="4806604D">
      <w:pPr>
        <w:pStyle w:val="7"/>
        <w:keepNext w:val="0"/>
        <w:keepLines w:val="0"/>
        <w:widowControl/>
        <w:suppressLineNumbers w:val="0"/>
        <w:spacing w:before="240" w:beforeAutospacing="0" w:after="120" w:afterAutospacing="0"/>
        <w:ind w:left="0" w:right="0" w:firstLine="0"/>
        <w:rPr>
          <w:rFonts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Objectives</w:t>
      </w:r>
    </w:p>
    <w:p w14:paraId="7C218762">
      <w:pPr>
        <w:pStyle w:val="7"/>
        <w:keepNext w:val="0"/>
        <w:keepLines w:val="0"/>
        <w:widowControl/>
        <w:suppressLineNumbers w:val="0"/>
        <w:spacing w:before="120" w:beforeAutospacing="0" w:after="120" w:afterAutospacing="0"/>
        <w:ind w:left="0" w:right="0" w:firstLine="0"/>
        <w:rPr>
          <w:rFonts w:hint="default" w:ascii="Arial" w:hAnsi="Arial" w:cs="Arial"/>
          <w:b/>
          <w:bCs/>
          <w:i w:val="0"/>
          <w:iCs w:val="0"/>
          <w:caps w:val="0"/>
          <w:color w:val="000000"/>
          <w:spacing w:val="0"/>
          <w:sz w:val="20"/>
          <w:szCs w:val="20"/>
        </w:rPr>
      </w:pPr>
      <w:r>
        <w:rPr>
          <w:rFonts w:hint="default" w:ascii="Arial" w:hAnsi="Arial" w:cs="Arial"/>
          <w:b/>
          <w:bCs/>
          <w:i w:val="0"/>
          <w:iCs w:val="0"/>
          <w:caps w:val="0"/>
          <w:color w:val="000000"/>
          <w:spacing w:val="0"/>
          <w:sz w:val="20"/>
          <w:szCs w:val="20"/>
        </w:rPr>
        <w:t>Part 1: Configure RIPv2</w:t>
      </w:r>
    </w:p>
    <w:p w14:paraId="7E122817">
      <w:pPr>
        <w:pStyle w:val="7"/>
        <w:keepNext w:val="0"/>
        <w:keepLines w:val="0"/>
        <w:widowControl/>
        <w:suppressLineNumbers w:val="0"/>
        <w:spacing w:before="120" w:beforeAutospacing="0" w:after="120" w:afterAutospacing="0"/>
        <w:ind w:left="0" w:right="0" w:firstLine="0"/>
        <w:rPr>
          <w:rFonts w:hint="default" w:ascii="Arial" w:hAnsi="Arial" w:cs="Arial"/>
          <w:b/>
          <w:bCs/>
          <w:i w:val="0"/>
          <w:iCs w:val="0"/>
          <w:caps w:val="0"/>
          <w:color w:val="000000"/>
          <w:spacing w:val="0"/>
          <w:sz w:val="20"/>
          <w:szCs w:val="20"/>
        </w:rPr>
      </w:pPr>
      <w:r>
        <w:rPr>
          <w:rFonts w:hint="default" w:ascii="Arial" w:hAnsi="Arial" w:cs="Arial"/>
          <w:b/>
          <w:bCs/>
          <w:i w:val="0"/>
          <w:iCs w:val="0"/>
          <w:caps w:val="0"/>
          <w:color w:val="000000"/>
          <w:spacing w:val="0"/>
          <w:sz w:val="20"/>
          <w:szCs w:val="20"/>
        </w:rPr>
        <w:t>Part 2: Verify Configurations</w:t>
      </w:r>
    </w:p>
    <w:p w14:paraId="23845594">
      <w:pPr>
        <w:pStyle w:val="7"/>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Background</w:t>
      </w:r>
    </w:p>
    <w:p w14:paraId="6B95FD61">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lang w:val="en-US"/>
        </w:rPr>
        <w:t>Although RIP is rarely used in modern networks, it is useful as a foundation for understanding basic network routing. In this activity, you will configure a default route, RIP version 2, with appropriate network statements and passive interfaces, and verify full connectivity.</w:t>
      </w:r>
    </w:p>
    <w:p w14:paraId="0C54FD93">
      <w:pPr>
        <w:pStyle w:val="7"/>
        <w:keepNext w:val="0"/>
        <w:keepLines w:val="0"/>
        <w:widowControl/>
        <w:suppressLineNumbers w:val="0"/>
        <w:spacing w:before="240" w:beforeAutospacing="0" w:after="60" w:afterAutospacing="0" w:line="315" w:lineRule="atLeast"/>
        <w:ind w:left="0" w:right="0" w:firstLine="0"/>
        <w:rPr>
          <w:rFonts w:hint="default" w:ascii="Arial" w:hAnsi="Arial" w:cs="Arial"/>
          <w:b/>
          <w:bCs/>
          <w:i w:val="0"/>
          <w:iCs w:val="0"/>
          <w:caps w:val="0"/>
          <w:color w:val="000000"/>
          <w:spacing w:val="0"/>
          <w:sz w:val="28"/>
          <w:szCs w:val="28"/>
        </w:rPr>
      </w:pPr>
      <w:r>
        <w:rPr>
          <w:rFonts w:hint="default" w:ascii="Arial" w:hAnsi="Arial" w:cs="Arial"/>
          <w:b/>
          <w:bCs/>
          <w:i w:val="0"/>
          <w:iCs w:val="0"/>
          <w:caps w:val="0"/>
          <w:color w:val="000000"/>
          <w:spacing w:val="0"/>
          <w:sz w:val="28"/>
          <w:szCs w:val="28"/>
        </w:rPr>
        <w:t>Part 1:</w:t>
      </w:r>
      <w:r>
        <w:rPr>
          <w:rFonts w:ascii="Times New Roman" w:hAnsi="Times New Roman" w:cs="Times New Roman"/>
          <w:b/>
          <w:bCs/>
          <w:i w:val="0"/>
          <w:iCs w:val="0"/>
          <w:caps w:val="0"/>
          <w:color w:val="000000"/>
          <w:spacing w:val="0"/>
          <w:sz w:val="14"/>
          <w:szCs w:val="14"/>
        </w:rPr>
        <w:t>    </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8"/>
          <w:szCs w:val="28"/>
        </w:rPr>
        <w:t>Configure RIPv2</w:t>
      </w:r>
    </w:p>
    <w:p w14:paraId="167DD90A">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1:</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Configure RIPv2 on R1.</w:t>
      </w:r>
    </w:p>
    <w:p w14:paraId="36F8EEA3">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the appropriate command to create a default route on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 for all Internet traffic to exit the network through S0/0/1.</w:t>
      </w:r>
    </w:p>
    <w:p w14:paraId="248C60EC">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Enter RIP protocol configuration mode.</w:t>
      </w:r>
    </w:p>
    <w:p w14:paraId="194C3FEC">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version 2 of the RIP protocol and disable the summarization of networks.</w:t>
      </w:r>
    </w:p>
    <w:p w14:paraId="256071B8">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RIP for the networks that connect to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w:t>
      </w:r>
    </w:p>
    <w:p w14:paraId="38966295">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e.</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LAN port that contains no routers so that it does not send out any routing information.</w:t>
      </w:r>
    </w:p>
    <w:p w14:paraId="630A4D60">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f.</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Advertise the default route configured in step 1a with other RIP routers.</w:t>
      </w:r>
    </w:p>
    <w:p w14:paraId="577812B7">
      <w:pPr>
        <w:pStyle w:val="7"/>
        <w:keepNext w:val="0"/>
        <w:keepLines w:val="0"/>
        <w:widowControl/>
        <w:suppressLineNumbers w:val="0"/>
        <w:spacing w:before="120" w:beforeAutospacing="0" w:after="120" w:afterAutospacing="0"/>
        <w:ind w:left="0" w:right="0" w:firstLine="0"/>
      </w:pPr>
      <w:r>
        <w:rPr>
          <w:rFonts w:hint="default" w:ascii="Arial" w:hAnsi="Arial" w:cs="Arial"/>
          <w:i w:val="0"/>
          <w:iCs w:val="0"/>
          <w:caps w:val="0"/>
          <w:color w:val="000000"/>
          <w:spacing w:val="0"/>
          <w:sz w:val="20"/>
          <w:szCs w:val="20"/>
        </w:rPr>
        <w:t>g.</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Save the configuration.</w:t>
      </w:r>
    </w:p>
    <w:p w14:paraId="5A894C22">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drawing>
          <wp:inline distT="0" distB="0" distL="114300" distR="114300">
            <wp:extent cx="4512310" cy="1739265"/>
            <wp:effectExtent l="0" t="0" r="2540" b="13335"/>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6"/>
                    <a:srcRect l="50832" t="18667" r="18893" b="60587"/>
                    <a:stretch>
                      <a:fillRect/>
                    </a:stretch>
                  </pic:blipFill>
                  <pic:spPr>
                    <a:xfrm>
                      <a:off x="0" y="0"/>
                      <a:ext cx="4512310" cy="1739265"/>
                    </a:xfrm>
                    <a:prstGeom prst="rect">
                      <a:avLst/>
                    </a:prstGeom>
                    <a:noFill/>
                    <a:ln>
                      <a:noFill/>
                    </a:ln>
                  </pic:spPr>
                </pic:pic>
              </a:graphicData>
            </a:graphic>
          </wp:inline>
        </w:drawing>
      </w:r>
    </w:p>
    <w:p w14:paraId="6550AF27">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2:</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Configure RIPv2 on R2.</w:t>
      </w:r>
    </w:p>
    <w:p w14:paraId="73AC0675">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Enter RIP protocol configuration mode.</w:t>
      </w:r>
    </w:p>
    <w:p w14:paraId="18B1A418">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version 2 of the RIP protocol and disable the summarization of networks.</w:t>
      </w:r>
    </w:p>
    <w:p w14:paraId="18BB318B">
      <w:pPr>
        <w:pStyle w:val="7"/>
        <w:keepNext w:val="0"/>
        <w:keepLines w:val="0"/>
        <w:widowControl/>
        <w:suppressLineNumbers w:val="0"/>
        <w:spacing w:before="120" w:beforeAutospacing="0" w:after="120" w:afterAutospacing="0"/>
        <w:ind w:left="0" w:right="0" w:firstLine="0"/>
      </w:pPr>
    </w:p>
    <w:p w14:paraId="4B353F77">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drawing>
          <wp:inline distT="0" distB="0" distL="114300" distR="114300">
            <wp:extent cx="4572000" cy="1426210"/>
            <wp:effectExtent l="0" t="0" r="0" b="2540"/>
            <wp:docPr id="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3"/>
                    <pic:cNvPicPr>
                      <a:picLocks noChangeAspect="1"/>
                    </pic:cNvPicPr>
                  </pic:nvPicPr>
                  <pic:blipFill>
                    <a:blip r:embed="rId7"/>
                    <a:srcRect t="76532" r="74680" b="9430"/>
                    <a:stretch>
                      <a:fillRect/>
                    </a:stretch>
                  </pic:blipFill>
                  <pic:spPr>
                    <a:xfrm>
                      <a:off x="0" y="0"/>
                      <a:ext cx="4572000" cy="1426210"/>
                    </a:xfrm>
                    <a:prstGeom prst="rect">
                      <a:avLst/>
                    </a:prstGeom>
                    <a:noFill/>
                    <a:ln>
                      <a:noFill/>
                    </a:ln>
                  </pic:spPr>
                </pic:pic>
              </a:graphicData>
            </a:graphic>
          </wp:inline>
        </w:drawing>
      </w:r>
    </w:p>
    <w:p w14:paraId="4DA34F99">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RIP for the networks directly connected to </w:t>
      </w:r>
      <w:r>
        <w:rPr>
          <w:rFonts w:hint="default" w:ascii="Arial" w:hAnsi="Arial" w:cs="Arial"/>
          <w:b/>
          <w:bCs/>
          <w:i w:val="0"/>
          <w:iCs w:val="0"/>
          <w:caps w:val="0"/>
          <w:color w:val="000000"/>
          <w:spacing w:val="0"/>
          <w:sz w:val="20"/>
          <w:szCs w:val="20"/>
        </w:rPr>
        <w:t>R2</w:t>
      </w:r>
      <w:r>
        <w:rPr>
          <w:rFonts w:hint="default" w:ascii="Arial" w:hAnsi="Arial" w:cs="Arial"/>
          <w:i w:val="0"/>
          <w:iCs w:val="0"/>
          <w:caps w:val="0"/>
          <w:color w:val="000000"/>
          <w:spacing w:val="0"/>
          <w:sz w:val="20"/>
          <w:szCs w:val="20"/>
        </w:rPr>
        <w:t>.</w:t>
      </w:r>
    </w:p>
    <w:p w14:paraId="7D3397BD">
      <w:pPr>
        <w:pStyle w:val="7"/>
        <w:keepNext w:val="0"/>
        <w:keepLines w:val="0"/>
        <w:widowControl/>
        <w:suppressLineNumbers w:val="0"/>
        <w:spacing w:before="120" w:beforeAutospacing="0" w:after="120" w:afterAutospacing="0"/>
        <w:ind w:left="0" w:right="0" w:firstLine="0"/>
      </w:pPr>
    </w:p>
    <w:p w14:paraId="0D1F3765">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drawing>
          <wp:inline distT="0" distB="0" distL="114300" distR="114300">
            <wp:extent cx="4335145" cy="899795"/>
            <wp:effectExtent l="0" t="0" r="8255" b="14605"/>
            <wp:docPr id="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4"/>
                    <pic:cNvPicPr>
                      <a:picLocks noChangeAspect="1"/>
                    </pic:cNvPicPr>
                  </pic:nvPicPr>
                  <pic:blipFill>
                    <a:blip r:embed="rId8"/>
                    <a:srcRect t="81826" r="83386" b="12045"/>
                    <a:stretch>
                      <a:fillRect/>
                    </a:stretch>
                  </pic:blipFill>
                  <pic:spPr>
                    <a:xfrm>
                      <a:off x="0" y="0"/>
                      <a:ext cx="4335145" cy="899795"/>
                    </a:xfrm>
                    <a:prstGeom prst="rect">
                      <a:avLst/>
                    </a:prstGeom>
                    <a:noFill/>
                    <a:ln>
                      <a:noFill/>
                    </a:ln>
                  </pic:spPr>
                </pic:pic>
              </a:graphicData>
            </a:graphic>
          </wp:inline>
        </w:drawing>
      </w:r>
    </w:p>
    <w:p w14:paraId="462500D2">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interface that contains no routers so that it does not send out routing information.</w:t>
      </w:r>
    </w:p>
    <w:p w14:paraId="555E7DD5">
      <w:pPr>
        <w:pStyle w:val="7"/>
        <w:keepNext w:val="0"/>
        <w:keepLines w:val="0"/>
        <w:widowControl/>
        <w:suppressLineNumbers w:val="0"/>
        <w:spacing w:before="120" w:beforeAutospacing="0" w:after="120" w:afterAutospacing="0"/>
        <w:ind w:left="0" w:right="0" w:firstLine="0"/>
      </w:pPr>
      <w:r>
        <w:rPr>
          <w:rFonts w:hint="default" w:ascii="Arial" w:hAnsi="Arial" w:cs="Arial"/>
          <w:i w:val="0"/>
          <w:iCs w:val="0"/>
          <w:caps w:val="0"/>
          <w:color w:val="000000"/>
          <w:spacing w:val="0"/>
          <w:sz w:val="20"/>
          <w:szCs w:val="20"/>
        </w:rPr>
        <w:t>e.</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Save the configuration.</w:t>
      </w:r>
    </w:p>
    <w:p w14:paraId="4AE97B60">
      <w:pPr>
        <w:pStyle w:val="7"/>
        <w:keepNext w:val="0"/>
        <w:keepLines w:val="0"/>
        <w:widowControl/>
        <w:suppressLineNumbers w:val="0"/>
        <w:spacing w:before="120" w:beforeAutospacing="0" w:after="120" w:afterAutospacing="0"/>
        <w:ind w:left="0" w:right="0" w:firstLine="0"/>
      </w:pPr>
    </w:p>
    <w:p w14:paraId="4432761F">
      <w:pPr>
        <w:pStyle w:val="7"/>
        <w:keepNext w:val="0"/>
        <w:keepLines w:val="0"/>
        <w:widowControl/>
        <w:suppressLineNumbers w:val="0"/>
        <w:spacing w:before="120" w:beforeAutospacing="0" w:after="120" w:afterAutospacing="0"/>
        <w:ind w:left="0" w:right="0" w:firstLine="0"/>
      </w:pPr>
      <w:r>
        <w:drawing>
          <wp:inline distT="0" distB="0" distL="114300" distR="114300">
            <wp:extent cx="4271010" cy="2146935"/>
            <wp:effectExtent l="0" t="0" r="0" b="0"/>
            <wp:docPr id="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5"/>
                    <pic:cNvPicPr>
                      <a:picLocks noChangeAspect="1"/>
                    </pic:cNvPicPr>
                  </pic:nvPicPr>
                  <pic:blipFill>
                    <a:blip r:embed="rId9"/>
                    <a:srcRect l="205" t="66506" r="73945" b="10394"/>
                    <a:stretch>
                      <a:fillRect/>
                    </a:stretch>
                  </pic:blipFill>
                  <pic:spPr>
                    <a:xfrm>
                      <a:off x="0" y="0"/>
                      <a:ext cx="4271010" cy="2146935"/>
                    </a:xfrm>
                    <a:prstGeom prst="rect">
                      <a:avLst/>
                    </a:prstGeom>
                    <a:noFill/>
                    <a:ln>
                      <a:noFill/>
                    </a:ln>
                  </pic:spPr>
                </pic:pic>
              </a:graphicData>
            </a:graphic>
          </wp:inline>
        </w:drawing>
      </w:r>
    </w:p>
    <w:p w14:paraId="65596219">
      <w:pPr>
        <w:pStyle w:val="7"/>
        <w:keepNext w:val="0"/>
        <w:keepLines w:val="0"/>
        <w:widowControl/>
        <w:suppressLineNumbers w:val="0"/>
        <w:spacing w:before="120" w:beforeAutospacing="0" w:after="120" w:afterAutospacing="0"/>
        <w:ind w:left="0" w:right="0" w:firstLine="0"/>
      </w:pPr>
    </w:p>
    <w:p w14:paraId="5BD7BC3E">
      <w:pPr>
        <w:pStyle w:val="7"/>
        <w:keepNext w:val="0"/>
        <w:keepLines w:val="0"/>
        <w:widowControl/>
        <w:suppressLineNumbers w:val="0"/>
        <w:spacing w:before="120" w:beforeAutospacing="0" w:after="120" w:afterAutospacing="0"/>
        <w:ind w:left="0" w:right="0" w:firstLine="0"/>
        <w:rPr>
          <w:rFonts w:hint="default"/>
        </w:rPr>
      </w:pPr>
      <w:r>
        <w:drawing>
          <wp:inline distT="0" distB="0" distL="114300" distR="114300">
            <wp:extent cx="4469765" cy="2693670"/>
            <wp:effectExtent l="0" t="0" r="6985" b="11430"/>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10"/>
                    <a:srcRect l="51821" t="19889" r="17073" b="46785"/>
                    <a:stretch>
                      <a:fillRect/>
                    </a:stretch>
                  </pic:blipFill>
                  <pic:spPr>
                    <a:xfrm>
                      <a:off x="0" y="0"/>
                      <a:ext cx="4469765" cy="2693670"/>
                    </a:xfrm>
                    <a:prstGeom prst="rect">
                      <a:avLst/>
                    </a:prstGeom>
                    <a:noFill/>
                    <a:ln>
                      <a:noFill/>
                    </a:ln>
                  </pic:spPr>
                </pic:pic>
              </a:graphicData>
            </a:graphic>
          </wp:inline>
        </w:drawing>
      </w:r>
    </w:p>
    <w:p w14:paraId="33A541B0">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3:</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Configure RIPv2 on R3</w:t>
      </w:r>
    </w:p>
    <w:p w14:paraId="62FB09C0">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Repeat Step 2 on </w:t>
      </w:r>
      <w:r>
        <w:rPr>
          <w:rFonts w:hint="default" w:ascii="Arial" w:hAnsi="Arial" w:cs="Arial"/>
          <w:b/>
          <w:bCs/>
          <w:i w:val="0"/>
          <w:iCs w:val="0"/>
          <w:caps w:val="0"/>
          <w:color w:val="000000"/>
          <w:spacing w:val="0"/>
          <w:sz w:val="20"/>
          <w:szCs w:val="20"/>
        </w:rPr>
        <w:t>R3</w:t>
      </w:r>
      <w:r>
        <w:rPr>
          <w:rFonts w:hint="default" w:ascii="Arial" w:hAnsi="Arial" w:cs="Arial"/>
          <w:i w:val="0"/>
          <w:iCs w:val="0"/>
          <w:caps w:val="0"/>
          <w:color w:val="000000"/>
          <w:spacing w:val="0"/>
          <w:sz w:val="20"/>
          <w:szCs w:val="20"/>
        </w:rPr>
        <w:t>.</w:t>
      </w:r>
    </w:p>
    <w:p w14:paraId="2BCB9768">
      <w:pPr>
        <w:pStyle w:val="7"/>
        <w:keepNext w:val="0"/>
        <w:keepLines w:val="0"/>
        <w:widowControl/>
        <w:suppressLineNumbers w:val="0"/>
        <w:spacing w:before="120" w:beforeAutospacing="0" w:after="120" w:afterAutospacing="0"/>
        <w:ind w:left="0" w:right="0" w:firstLine="0"/>
      </w:pPr>
    </w:p>
    <w:p w14:paraId="291F7DCF">
      <w:pPr>
        <w:pStyle w:val="7"/>
        <w:keepNext w:val="0"/>
        <w:keepLines w:val="0"/>
        <w:widowControl/>
        <w:suppressLineNumbers w:val="0"/>
        <w:spacing w:before="120" w:beforeAutospacing="0" w:after="120" w:afterAutospacing="0"/>
        <w:ind w:left="0" w:right="0" w:firstLine="0"/>
      </w:pPr>
      <w:r>
        <w:drawing>
          <wp:inline distT="0" distB="0" distL="114300" distR="114300">
            <wp:extent cx="3832860" cy="3599815"/>
            <wp:effectExtent l="0" t="0" r="15240" b="635"/>
            <wp:docPr id="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7"/>
                    <pic:cNvPicPr>
                      <a:picLocks noChangeAspect="1"/>
                    </pic:cNvPicPr>
                  </pic:nvPicPr>
                  <pic:blipFill>
                    <a:blip r:embed="rId11"/>
                    <a:srcRect l="-157" t="46892" r="74994" b="11102"/>
                    <a:stretch>
                      <a:fillRect/>
                    </a:stretch>
                  </pic:blipFill>
                  <pic:spPr>
                    <a:xfrm>
                      <a:off x="0" y="0"/>
                      <a:ext cx="3832860" cy="3599815"/>
                    </a:xfrm>
                    <a:prstGeom prst="rect">
                      <a:avLst/>
                    </a:prstGeom>
                    <a:noFill/>
                    <a:ln>
                      <a:noFill/>
                    </a:ln>
                  </pic:spPr>
                </pic:pic>
              </a:graphicData>
            </a:graphic>
          </wp:inline>
        </w:drawing>
      </w:r>
    </w:p>
    <w:p w14:paraId="6B0A2ABC">
      <w:pPr>
        <w:pStyle w:val="7"/>
        <w:keepNext w:val="0"/>
        <w:keepLines w:val="0"/>
        <w:widowControl/>
        <w:suppressLineNumbers w:val="0"/>
        <w:spacing w:before="120" w:beforeAutospacing="0" w:after="120" w:afterAutospacing="0"/>
        <w:ind w:left="0" w:right="0" w:firstLine="0"/>
      </w:pPr>
    </w:p>
    <w:p w14:paraId="315D3768">
      <w:pPr>
        <w:pStyle w:val="7"/>
        <w:keepNext w:val="0"/>
        <w:keepLines w:val="0"/>
        <w:widowControl/>
        <w:suppressLineNumbers w:val="0"/>
        <w:spacing w:before="120" w:beforeAutospacing="0" w:after="120" w:afterAutospacing="0"/>
        <w:ind w:left="0" w:right="0" w:firstLine="0"/>
        <w:rPr>
          <w:rFonts w:hint="default"/>
        </w:rPr>
      </w:pPr>
      <w:r>
        <w:drawing>
          <wp:inline distT="0" distB="0" distL="114300" distR="114300">
            <wp:extent cx="4459605" cy="4185285"/>
            <wp:effectExtent l="0" t="0" r="17145" b="5715"/>
            <wp:docPr id="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8"/>
                    <pic:cNvPicPr>
                      <a:picLocks noChangeAspect="1"/>
                    </pic:cNvPicPr>
                  </pic:nvPicPr>
                  <pic:blipFill>
                    <a:blip r:embed="rId12"/>
                    <a:srcRect l="50145" t="18453" r="18290" b="28890"/>
                    <a:stretch>
                      <a:fillRect/>
                    </a:stretch>
                  </pic:blipFill>
                  <pic:spPr>
                    <a:xfrm>
                      <a:off x="0" y="0"/>
                      <a:ext cx="4459605" cy="4185285"/>
                    </a:xfrm>
                    <a:prstGeom prst="rect">
                      <a:avLst/>
                    </a:prstGeom>
                    <a:noFill/>
                    <a:ln>
                      <a:noFill/>
                    </a:ln>
                  </pic:spPr>
                </pic:pic>
              </a:graphicData>
            </a:graphic>
          </wp:inline>
        </w:drawing>
      </w:r>
    </w:p>
    <w:p w14:paraId="7E7C4955">
      <w:pPr>
        <w:pStyle w:val="7"/>
        <w:keepNext w:val="0"/>
        <w:keepLines w:val="0"/>
        <w:widowControl/>
        <w:suppressLineNumbers w:val="0"/>
        <w:spacing w:before="240" w:beforeAutospacing="0" w:after="60" w:afterAutospacing="0" w:line="315" w:lineRule="atLeast"/>
        <w:ind w:left="0" w:right="0" w:firstLine="0"/>
        <w:rPr>
          <w:rFonts w:hint="default" w:ascii="Arial" w:hAnsi="Arial" w:cs="Arial"/>
          <w:b/>
          <w:bCs/>
          <w:i w:val="0"/>
          <w:iCs w:val="0"/>
          <w:caps w:val="0"/>
          <w:color w:val="000000"/>
          <w:spacing w:val="0"/>
          <w:sz w:val="28"/>
          <w:szCs w:val="28"/>
        </w:rPr>
      </w:pPr>
      <w:r>
        <w:rPr>
          <w:rFonts w:hint="default" w:ascii="Arial" w:hAnsi="Arial" w:cs="Arial"/>
          <w:b/>
          <w:bCs/>
          <w:i w:val="0"/>
          <w:iCs w:val="0"/>
          <w:caps w:val="0"/>
          <w:color w:val="000000"/>
          <w:spacing w:val="0"/>
          <w:sz w:val="28"/>
          <w:szCs w:val="28"/>
        </w:rPr>
        <w:t>Part 2:</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8"/>
          <w:szCs w:val="28"/>
        </w:rPr>
        <w:t>Verify Configurations</w:t>
      </w:r>
    </w:p>
    <w:p w14:paraId="4B24A18E">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1:</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View routing tables of R1, R2, and R3.</w:t>
      </w:r>
    </w:p>
    <w:p w14:paraId="006CAF75">
      <w:pPr>
        <w:pStyle w:val="7"/>
        <w:keepNext w:val="0"/>
        <w:keepLines w:val="0"/>
        <w:widowControl/>
        <w:numPr>
          <w:ilvl w:val="0"/>
          <w:numId w:val="7"/>
        </w:numPr>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the appropriate command to show the routing table of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 RIP (R) now appears with connected (C) and local (L) routes in the routing table. All networks have an entry. You also see a default route listed.</w:t>
      </w:r>
    </w:p>
    <w:p w14:paraId="32523B91">
      <w:pPr>
        <w:pStyle w:val="7"/>
        <w:keepNext w:val="0"/>
        <w:keepLines w:val="0"/>
        <w:widowControl/>
        <w:numPr>
          <w:numId w:val="0"/>
        </w:numPr>
        <w:suppressLineNumbers w:val="0"/>
        <w:spacing w:before="120" w:beforeAutospacing="0" w:after="120" w:afterAutospacing="0"/>
        <w:ind w:leftChars="0" w:right="0" w:rightChars="0"/>
      </w:pPr>
    </w:p>
    <w:p w14:paraId="7DED886F">
      <w:pPr>
        <w:pStyle w:val="7"/>
        <w:keepNext w:val="0"/>
        <w:keepLines w:val="0"/>
        <w:widowControl/>
        <w:numPr>
          <w:numId w:val="0"/>
        </w:numPr>
        <w:suppressLineNumbers w:val="0"/>
        <w:spacing w:before="120" w:beforeAutospacing="0" w:after="120" w:afterAutospacing="0"/>
        <w:ind w:leftChars="0" w:right="0" w:rightChars="0"/>
        <w:rPr>
          <w:rFonts w:hint="default" w:ascii="Arial" w:hAnsi="Arial" w:cs="Arial"/>
          <w:i w:val="0"/>
          <w:iCs w:val="0"/>
          <w:caps w:val="0"/>
          <w:color w:val="000000"/>
          <w:spacing w:val="0"/>
          <w:sz w:val="20"/>
          <w:szCs w:val="20"/>
        </w:rPr>
      </w:pPr>
      <w:r>
        <w:drawing>
          <wp:inline distT="0" distB="0" distL="114300" distR="114300">
            <wp:extent cx="3918585" cy="2301240"/>
            <wp:effectExtent l="0" t="0" r="5715" b="3810"/>
            <wp:docPr id="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3"/>
                    <pic:cNvPicPr>
                      <a:picLocks noChangeAspect="1"/>
                    </pic:cNvPicPr>
                  </pic:nvPicPr>
                  <pic:blipFill>
                    <a:blip r:embed="rId13"/>
                    <a:srcRect t="55208" r="68399" b="11809"/>
                    <a:stretch>
                      <a:fillRect/>
                    </a:stretch>
                  </pic:blipFill>
                  <pic:spPr>
                    <a:xfrm>
                      <a:off x="0" y="0"/>
                      <a:ext cx="3918585" cy="2301240"/>
                    </a:xfrm>
                    <a:prstGeom prst="rect">
                      <a:avLst/>
                    </a:prstGeom>
                    <a:noFill/>
                    <a:ln>
                      <a:noFill/>
                    </a:ln>
                  </pic:spPr>
                </pic:pic>
              </a:graphicData>
            </a:graphic>
          </wp:inline>
        </w:drawing>
      </w:r>
    </w:p>
    <w:p w14:paraId="2C0580B4">
      <w:pPr>
        <w:pStyle w:val="7"/>
        <w:keepNext w:val="0"/>
        <w:keepLines w:val="0"/>
        <w:widowControl/>
        <w:numPr>
          <w:ilvl w:val="0"/>
          <w:numId w:val="7"/>
        </w:numPr>
        <w:suppressLineNumbers w:val="0"/>
        <w:spacing w:before="120" w:beforeAutospacing="0" w:after="120" w:afterAutospacing="0"/>
        <w:ind w:left="0" w:leftChars="0" w:right="0" w:firstLine="140" w:firstLineChars="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View the routing tables for </w:t>
      </w:r>
      <w:r>
        <w:rPr>
          <w:rFonts w:hint="default" w:ascii="Arial" w:hAnsi="Arial" w:cs="Arial"/>
          <w:b/>
          <w:bCs/>
          <w:i w:val="0"/>
          <w:iCs w:val="0"/>
          <w:caps w:val="0"/>
          <w:color w:val="000000"/>
          <w:spacing w:val="0"/>
          <w:sz w:val="20"/>
          <w:szCs w:val="20"/>
        </w:rPr>
        <w:t>R2 </w:t>
      </w:r>
      <w:r>
        <w:rPr>
          <w:rFonts w:hint="default" w:ascii="Arial" w:hAnsi="Arial" w:cs="Arial"/>
          <w:i w:val="0"/>
          <w:iCs w:val="0"/>
          <w:caps w:val="0"/>
          <w:color w:val="000000"/>
          <w:spacing w:val="0"/>
          <w:sz w:val="20"/>
          <w:szCs w:val="20"/>
        </w:rPr>
        <w:t>and </w:t>
      </w:r>
      <w:r>
        <w:rPr>
          <w:rFonts w:hint="default" w:ascii="Arial" w:hAnsi="Arial" w:cs="Arial"/>
          <w:b/>
          <w:bCs/>
          <w:i w:val="0"/>
          <w:iCs w:val="0"/>
          <w:caps w:val="0"/>
          <w:color w:val="000000"/>
          <w:spacing w:val="0"/>
          <w:sz w:val="20"/>
          <w:szCs w:val="20"/>
        </w:rPr>
        <w:t>R3</w:t>
      </w:r>
      <w:r>
        <w:rPr>
          <w:rFonts w:hint="default" w:ascii="Arial" w:hAnsi="Arial" w:cs="Arial"/>
          <w:i w:val="0"/>
          <w:iCs w:val="0"/>
          <w:caps w:val="0"/>
          <w:color w:val="000000"/>
          <w:spacing w:val="0"/>
          <w:sz w:val="20"/>
          <w:szCs w:val="20"/>
        </w:rPr>
        <w:t>. Notice that each router has a full listing of all the 192.168.x.0 networks and a default route.</w:t>
      </w:r>
    </w:p>
    <w:p w14:paraId="1738B032">
      <w:pPr>
        <w:pStyle w:val="7"/>
        <w:keepNext w:val="0"/>
        <w:keepLines w:val="0"/>
        <w:widowControl/>
        <w:numPr>
          <w:numId w:val="0"/>
        </w:numPr>
        <w:suppressLineNumbers w:val="0"/>
        <w:spacing w:before="120" w:beforeAutospacing="0" w:after="120" w:afterAutospacing="0"/>
        <w:ind w:left="140" w:leftChars="0" w:right="0" w:rightChars="0"/>
      </w:pPr>
    </w:p>
    <w:p w14:paraId="2562344C">
      <w:pPr>
        <w:pStyle w:val="7"/>
        <w:keepNext w:val="0"/>
        <w:keepLines w:val="0"/>
        <w:widowControl/>
        <w:numPr>
          <w:numId w:val="0"/>
        </w:numPr>
        <w:suppressLineNumbers w:val="0"/>
        <w:spacing w:before="120" w:beforeAutospacing="0" w:after="120" w:afterAutospacing="0"/>
        <w:ind w:left="140" w:leftChars="0" w:right="0" w:rightChars="0"/>
      </w:pPr>
    </w:p>
    <w:p w14:paraId="05057D01">
      <w:pPr>
        <w:pStyle w:val="7"/>
        <w:keepNext w:val="0"/>
        <w:keepLines w:val="0"/>
        <w:widowControl/>
        <w:numPr>
          <w:numId w:val="0"/>
        </w:numPr>
        <w:suppressLineNumbers w:val="0"/>
        <w:spacing w:before="120" w:beforeAutospacing="0" w:after="120" w:afterAutospacing="0"/>
        <w:ind w:left="140" w:leftChars="0" w:right="0" w:rightChars="0"/>
      </w:pPr>
      <w:r>
        <w:drawing>
          <wp:inline distT="0" distB="0" distL="114300" distR="114300">
            <wp:extent cx="4995545" cy="2602230"/>
            <wp:effectExtent l="0" t="0" r="0" b="0"/>
            <wp:docPr id="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4"/>
                    <pic:cNvPicPr>
                      <a:picLocks noChangeAspect="1"/>
                    </pic:cNvPicPr>
                  </pic:nvPicPr>
                  <pic:blipFill>
                    <a:blip r:embed="rId14"/>
                    <a:srcRect t="56413" r="64987" b="11166"/>
                    <a:stretch>
                      <a:fillRect/>
                    </a:stretch>
                  </pic:blipFill>
                  <pic:spPr>
                    <a:xfrm>
                      <a:off x="0" y="0"/>
                      <a:ext cx="4995545" cy="2602230"/>
                    </a:xfrm>
                    <a:prstGeom prst="rect">
                      <a:avLst/>
                    </a:prstGeom>
                    <a:noFill/>
                    <a:ln>
                      <a:noFill/>
                    </a:ln>
                  </pic:spPr>
                </pic:pic>
              </a:graphicData>
            </a:graphic>
          </wp:inline>
        </w:drawing>
      </w:r>
    </w:p>
    <w:p w14:paraId="16A7DDF4">
      <w:pPr>
        <w:pStyle w:val="7"/>
        <w:keepNext w:val="0"/>
        <w:keepLines w:val="0"/>
        <w:widowControl/>
        <w:numPr>
          <w:numId w:val="0"/>
        </w:numPr>
        <w:suppressLineNumbers w:val="0"/>
        <w:spacing w:before="120" w:beforeAutospacing="0" w:after="120" w:afterAutospacing="0"/>
        <w:ind w:left="140" w:leftChars="0" w:right="0" w:rightChars="0"/>
      </w:pPr>
    </w:p>
    <w:p w14:paraId="35BE0FF1">
      <w:pPr>
        <w:pStyle w:val="7"/>
        <w:keepNext w:val="0"/>
        <w:keepLines w:val="0"/>
        <w:widowControl/>
        <w:numPr>
          <w:numId w:val="0"/>
        </w:numPr>
        <w:suppressLineNumbers w:val="0"/>
        <w:spacing w:before="120" w:beforeAutospacing="0" w:after="120" w:afterAutospacing="0"/>
        <w:ind w:left="140" w:leftChars="0" w:right="0" w:rightChars="0"/>
        <w:rPr>
          <w:rFonts w:hint="default"/>
        </w:rPr>
      </w:pPr>
      <w:r>
        <w:drawing>
          <wp:inline distT="0" distB="0" distL="114300" distR="114300">
            <wp:extent cx="5307965" cy="2593975"/>
            <wp:effectExtent l="0" t="0" r="6985" b="15875"/>
            <wp:docPr id="1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5"/>
                    <pic:cNvPicPr>
                      <a:picLocks noChangeAspect="1"/>
                    </pic:cNvPicPr>
                  </pic:nvPicPr>
                  <pic:blipFill>
                    <a:blip r:embed="rId15"/>
                    <a:srcRect t="58937" r="65807" b="11359"/>
                    <a:stretch>
                      <a:fillRect/>
                    </a:stretch>
                  </pic:blipFill>
                  <pic:spPr>
                    <a:xfrm>
                      <a:off x="0" y="0"/>
                      <a:ext cx="5307965" cy="2593975"/>
                    </a:xfrm>
                    <a:prstGeom prst="rect">
                      <a:avLst/>
                    </a:prstGeom>
                    <a:noFill/>
                    <a:ln>
                      <a:noFill/>
                    </a:ln>
                  </pic:spPr>
                </pic:pic>
              </a:graphicData>
            </a:graphic>
          </wp:inline>
        </w:drawing>
      </w:r>
    </w:p>
    <w:p w14:paraId="60AACFD2">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2:</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Verify full connectivity to all destinations.</w:t>
      </w:r>
    </w:p>
    <w:p w14:paraId="35C47CB7">
      <w:pPr>
        <w:keepNext w:val="0"/>
        <w:keepLines w:val="0"/>
        <w:widowControl/>
        <w:suppressLineNumbers w:val="0"/>
        <w:jc w:val="left"/>
      </w:pPr>
      <w:r>
        <w:rPr>
          <w:rFonts w:hint="default" w:ascii="Arial" w:hAnsi="Arial" w:cs="Arial"/>
          <w:i w:val="0"/>
          <w:iCs w:val="0"/>
          <w:caps w:val="0"/>
          <w:color w:val="000000"/>
          <w:spacing w:val="0"/>
          <w:sz w:val="20"/>
          <w:szCs w:val="20"/>
        </w:rPr>
        <w:t>Every device should now be able to ping every other device inside the network. In addition, all devices should be able to ping the </w:t>
      </w:r>
      <w:r>
        <w:rPr>
          <w:rFonts w:hint="default" w:ascii="Arial" w:hAnsi="Arial" w:cs="Arial"/>
          <w:b/>
          <w:bCs/>
          <w:i w:val="0"/>
          <w:iCs w:val="0"/>
          <w:caps w:val="0"/>
          <w:color w:val="000000"/>
          <w:spacing w:val="0"/>
          <w:sz w:val="20"/>
          <w:szCs w:val="20"/>
        </w:rPr>
        <w:t>Web Server</w:t>
      </w:r>
      <w:r>
        <w:rPr>
          <w:rFonts w:hint="default" w:ascii="Arial" w:hAnsi="Arial" w:cs="Arial"/>
          <w:i w:val="0"/>
          <w:iCs w:val="0"/>
          <w:caps w:val="0"/>
          <w:color w:val="000000"/>
          <w:spacing w:val="0"/>
          <w:sz w:val="20"/>
          <w:szCs w:val="20"/>
        </w:rPr>
        <w:t>.</w:t>
      </w:r>
    </w:p>
    <w:p w14:paraId="31375EC9">
      <w:pPr>
        <w:pStyle w:val="7"/>
        <w:keepNext w:val="0"/>
        <w:keepLines w:val="0"/>
        <w:widowControl/>
        <w:suppressLineNumbers w:val="0"/>
        <w:spacing w:before="60" w:beforeAutospacing="0" w:after="60" w:afterAutospacing="0" w:line="360" w:lineRule="atLeast"/>
        <w:ind w:left="0" w:right="0" w:firstLine="0"/>
        <w:rPr>
          <w:rFonts w:ascii="Arial" w:hAnsi="Arial" w:cs="Arial"/>
          <w:b/>
          <w:bCs/>
          <w:i w:val="0"/>
          <w:iCs w:val="0"/>
          <w:caps w:val="0"/>
          <w:color w:val="000000"/>
          <w:spacing w:val="0"/>
          <w:sz w:val="32"/>
          <w:szCs w:val="32"/>
        </w:rPr>
      </w:pPr>
      <w:r>
        <w:rPr>
          <w:rFonts w:hint="default" w:ascii="Arial" w:hAnsi="Arial" w:cs="Arial"/>
          <w:b/>
          <w:bCs/>
          <w:i w:val="0"/>
          <w:iCs w:val="0"/>
          <w:caps w:val="0"/>
          <w:color w:val="000000"/>
          <w:spacing w:val="0"/>
          <w:sz w:val="32"/>
          <w:szCs w:val="32"/>
        </w:rPr>
        <w:t>Packet Tracer – Configuring RIPng</w:t>
      </w:r>
    </w:p>
    <w:p w14:paraId="61E84D40">
      <w:pPr>
        <w:pStyle w:val="7"/>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Addressing Table</w:t>
      </w:r>
    </w:p>
    <w:p w14:paraId="4BD4B618">
      <w:pPr>
        <w:jc w:val="both"/>
      </w:pPr>
    </w:p>
    <w:p w14:paraId="0393B6A3">
      <w:pPr>
        <w:jc w:val="both"/>
      </w:pPr>
      <w:r>
        <w:drawing>
          <wp:inline distT="0" distB="0" distL="114300" distR="114300">
            <wp:extent cx="3878580" cy="2223770"/>
            <wp:effectExtent l="0" t="0" r="7620" b="5080"/>
            <wp:docPr id="1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6"/>
                    <pic:cNvPicPr>
                      <a:picLocks noChangeAspect="1"/>
                    </pic:cNvPicPr>
                  </pic:nvPicPr>
                  <pic:blipFill>
                    <a:blip r:embed="rId16"/>
                    <a:srcRect l="39004" t="32512" r="40282" b="46378"/>
                    <a:stretch>
                      <a:fillRect/>
                    </a:stretch>
                  </pic:blipFill>
                  <pic:spPr>
                    <a:xfrm>
                      <a:off x="0" y="0"/>
                      <a:ext cx="3878580" cy="2223770"/>
                    </a:xfrm>
                    <a:prstGeom prst="rect">
                      <a:avLst/>
                    </a:prstGeom>
                    <a:noFill/>
                    <a:ln>
                      <a:noFill/>
                    </a:ln>
                  </pic:spPr>
                </pic:pic>
              </a:graphicData>
            </a:graphic>
          </wp:inline>
        </w:drawing>
      </w:r>
    </w:p>
    <w:p w14:paraId="05830705">
      <w:pPr>
        <w:jc w:val="both"/>
        <w:rPr>
          <w:rFonts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Objectives</w:t>
      </w:r>
    </w:p>
    <w:p w14:paraId="2616CA2E">
      <w:pPr>
        <w:pStyle w:val="7"/>
        <w:keepNext w:val="0"/>
        <w:keepLines w:val="0"/>
        <w:widowControl/>
        <w:suppressLineNumbers w:val="0"/>
        <w:spacing w:before="120" w:beforeAutospacing="0" w:after="120" w:afterAutospacing="0"/>
        <w:ind w:left="0" w:right="0" w:firstLine="0"/>
        <w:rPr>
          <w:rFonts w:hint="default" w:ascii="Arial" w:hAnsi="Arial" w:cs="Arial"/>
          <w:b/>
          <w:bCs/>
          <w:i w:val="0"/>
          <w:iCs w:val="0"/>
          <w:caps w:val="0"/>
          <w:color w:val="000000"/>
          <w:spacing w:val="0"/>
          <w:sz w:val="20"/>
          <w:szCs w:val="20"/>
        </w:rPr>
      </w:pPr>
      <w:r>
        <w:rPr>
          <w:rFonts w:hint="default" w:ascii="Arial" w:hAnsi="Arial" w:cs="Arial"/>
          <w:b/>
          <w:bCs/>
          <w:i w:val="0"/>
          <w:iCs w:val="0"/>
          <w:caps w:val="0"/>
          <w:color w:val="000000"/>
          <w:spacing w:val="0"/>
          <w:sz w:val="20"/>
          <w:szCs w:val="20"/>
        </w:rPr>
        <w:t>Part 1: Configure RIPng</w:t>
      </w:r>
    </w:p>
    <w:p w14:paraId="6AAD40CB">
      <w:pPr>
        <w:pStyle w:val="7"/>
        <w:keepNext w:val="0"/>
        <w:keepLines w:val="0"/>
        <w:widowControl/>
        <w:suppressLineNumbers w:val="0"/>
        <w:spacing w:before="120" w:beforeAutospacing="0" w:after="120" w:afterAutospacing="0"/>
        <w:ind w:left="0" w:right="0" w:firstLine="0"/>
        <w:rPr>
          <w:rFonts w:hint="default" w:ascii="Arial" w:hAnsi="Arial" w:cs="Arial"/>
          <w:b/>
          <w:bCs/>
          <w:i w:val="0"/>
          <w:iCs w:val="0"/>
          <w:caps w:val="0"/>
          <w:color w:val="000000"/>
          <w:spacing w:val="0"/>
          <w:sz w:val="20"/>
          <w:szCs w:val="20"/>
        </w:rPr>
      </w:pPr>
      <w:r>
        <w:rPr>
          <w:rFonts w:hint="default" w:ascii="Arial" w:hAnsi="Arial" w:cs="Arial"/>
          <w:b/>
          <w:bCs/>
          <w:i w:val="0"/>
          <w:iCs w:val="0"/>
          <w:caps w:val="0"/>
          <w:color w:val="000000"/>
          <w:spacing w:val="0"/>
          <w:sz w:val="20"/>
          <w:szCs w:val="20"/>
        </w:rPr>
        <w:t>Part 2: Verify Configurations and Connectivity</w:t>
      </w:r>
    </w:p>
    <w:p w14:paraId="32CF307A">
      <w:pPr>
        <w:pStyle w:val="7"/>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Background</w:t>
      </w:r>
    </w:p>
    <w:p w14:paraId="6BC4D055">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RIPng (RIP Next Generation) is a distance vector routing protocol for routing IPv6 addresses. RIPng is based on RIPv2 and has the same administrative distance and 15 hop limitation. This activity will help you become more familiar with RIPng.</w:t>
      </w:r>
    </w:p>
    <w:p w14:paraId="3E8AA3A1">
      <w:pPr>
        <w:pStyle w:val="7"/>
        <w:keepNext w:val="0"/>
        <w:keepLines w:val="0"/>
        <w:widowControl/>
        <w:suppressLineNumbers w:val="0"/>
        <w:spacing w:before="240" w:beforeAutospacing="0" w:after="60" w:afterAutospacing="0" w:line="315" w:lineRule="atLeast"/>
        <w:ind w:left="0" w:right="0" w:firstLine="0"/>
        <w:rPr>
          <w:rFonts w:hint="default" w:ascii="Arial" w:hAnsi="Arial" w:cs="Arial"/>
          <w:b/>
          <w:bCs/>
          <w:i w:val="0"/>
          <w:iCs w:val="0"/>
          <w:caps w:val="0"/>
          <w:color w:val="000000"/>
          <w:spacing w:val="0"/>
          <w:sz w:val="28"/>
          <w:szCs w:val="28"/>
        </w:rPr>
      </w:pPr>
      <w:r>
        <w:rPr>
          <w:rFonts w:hint="default" w:ascii="Arial" w:hAnsi="Arial" w:cs="Arial"/>
          <w:b/>
          <w:bCs/>
          <w:i w:val="0"/>
          <w:iCs w:val="0"/>
          <w:caps w:val="0"/>
          <w:color w:val="000000"/>
          <w:spacing w:val="0"/>
          <w:sz w:val="28"/>
          <w:szCs w:val="28"/>
        </w:rPr>
        <w:t>Part 1:</w:t>
      </w:r>
      <w:r>
        <w:rPr>
          <w:rFonts w:ascii="Times New Roman" w:hAnsi="Times New Roman" w:cs="Times New Roman"/>
          <w:b/>
          <w:bCs/>
          <w:i w:val="0"/>
          <w:iCs w:val="0"/>
          <w:caps w:val="0"/>
          <w:color w:val="000000"/>
          <w:spacing w:val="0"/>
          <w:sz w:val="14"/>
          <w:szCs w:val="14"/>
        </w:rPr>
        <w:t>    </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8"/>
          <w:szCs w:val="28"/>
        </w:rPr>
        <w:t>Configure RIPng</w:t>
      </w:r>
    </w:p>
    <w:p w14:paraId="0C913FC2">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1:</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Configure RIPng on R1.</w:t>
      </w:r>
    </w:p>
    <w:p w14:paraId="29B0A087">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Enable IPv6 routing on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w:t>
      </w:r>
    </w:p>
    <w:p w14:paraId="5214EE96">
      <w:pPr>
        <w:pStyle w:val="7"/>
        <w:keepNext w:val="0"/>
        <w:keepLines w:val="0"/>
        <w:widowControl/>
        <w:suppressLineNumbers w:val="0"/>
        <w:spacing w:before="60" w:beforeAutospacing="0" w:after="60" w:afterAutospacing="0"/>
        <w:ind w:left="0" w:righ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R1(config)# </w:t>
      </w:r>
      <w:r>
        <w:rPr>
          <w:rFonts w:hint="default" w:ascii="Courier New" w:hAnsi="Courier New" w:cs="Courier New"/>
          <w:b/>
          <w:bCs/>
          <w:i w:val="0"/>
          <w:iCs w:val="0"/>
          <w:caps w:val="0"/>
          <w:color w:val="000000"/>
          <w:spacing w:val="0"/>
          <w:sz w:val="20"/>
          <w:szCs w:val="20"/>
        </w:rPr>
        <w:t>ipv6 unicast-routing</w:t>
      </w:r>
    </w:p>
    <w:p w14:paraId="1D6305D1">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Enter RIPng protocol configuration mode.</w:t>
      </w:r>
    </w:p>
    <w:p w14:paraId="62644334">
      <w:pPr>
        <w:pStyle w:val="7"/>
        <w:keepNext w:val="0"/>
        <w:keepLines w:val="0"/>
        <w:widowControl/>
        <w:suppressLineNumbers w:val="0"/>
        <w:spacing w:before="60" w:beforeAutospacing="0" w:after="60" w:afterAutospacing="0"/>
        <w:ind w:left="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R1(config)# </w:t>
      </w:r>
      <w:r>
        <w:rPr>
          <w:rFonts w:hint="default" w:ascii="Courier New" w:hAnsi="Courier New" w:cs="Courier New"/>
          <w:b/>
          <w:bCs/>
          <w:i w:val="0"/>
          <w:iCs w:val="0"/>
          <w:caps w:val="0"/>
          <w:color w:val="000000"/>
          <w:spacing w:val="0"/>
          <w:sz w:val="20"/>
          <w:szCs w:val="20"/>
        </w:rPr>
        <w:t>ipv6 router rip CISCO</w:t>
      </w:r>
    </w:p>
    <w:p w14:paraId="7C4BC6CC">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Enable RIPng for the networks that connect to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w:t>
      </w:r>
    </w:p>
    <w:p w14:paraId="4204717A">
      <w:pPr>
        <w:pStyle w:val="7"/>
        <w:keepNext w:val="0"/>
        <w:keepLines w:val="0"/>
        <w:widowControl/>
        <w:suppressLineNumbers w:val="0"/>
        <w:spacing w:before="60" w:beforeAutospacing="0" w:after="60" w:afterAutospacing="0"/>
        <w:ind w:left="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R1(config-rtr)# </w:t>
      </w:r>
      <w:r>
        <w:rPr>
          <w:rFonts w:hint="default" w:ascii="Courier New" w:hAnsi="Courier New" w:cs="Courier New"/>
          <w:b/>
          <w:bCs/>
          <w:i w:val="0"/>
          <w:iCs w:val="0"/>
          <w:caps w:val="0"/>
          <w:color w:val="000000"/>
          <w:spacing w:val="0"/>
          <w:sz w:val="20"/>
          <w:szCs w:val="20"/>
        </w:rPr>
        <w:t>int g0/0</w:t>
      </w:r>
    </w:p>
    <w:p w14:paraId="6FD55DE0">
      <w:pPr>
        <w:pStyle w:val="7"/>
        <w:keepNext w:val="0"/>
        <w:keepLines w:val="0"/>
        <w:widowControl/>
        <w:suppressLineNumbers w:val="0"/>
        <w:spacing w:before="60" w:beforeAutospacing="0" w:after="60" w:afterAutospacing="0"/>
        <w:ind w:left="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R1(config-if)# </w:t>
      </w:r>
      <w:r>
        <w:rPr>
          <w:rFonts w:hint="default" w:ascii="Courier New" w:hAnsi="Courier New" w:cs="Courier New"/>
          <w:b/>
          <w:bCs/>
          <w:i w:val="0"/>
          <w:iCs w:val="0"/>
          <w:caps w:val="0"/>
          <w:color w:val="000000"/>
          <w:spacing w:val="0"/>
          <w:sz w:val="20"/>
          <w:szCs w:val="20"/>
        </w:rPr>
        <w:t>ipv6 rip CISCO enable</w:t>
      </w:r>
    </w:p>
    <w:p w14:paraId="1268804A">
      <w:pPr>
        <w:pStyle w:val="7"/>
        <w:keepNext w:val="0"/>
        <w:keepLines w:val="0"/>
        <w:widowControl/>
        <w:suppressLineNumbers w:val="0"/>
        <w:spacing w:before="60" w:beforeAutospacing="0" w:after="60" w:afterAutospacing="0"/>
        <w:ind w:left="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R1(config-if)# </w:t>
      </w:r>
      <w:r>
        <w:rPr>
          <w:rFonts w:hint="default" w:ascii="Courier New" w:hAnsi="Courier New" w:cs="Courier New"/>
          <w:b/>
          <w:bCs/>
          <w:i w:val="0"/>
          <w:iCs w:val="0"/>
          <w:caps w:val="0"/>
          <w:color w:val="000000"/>
          <w:spacing w:val="0"/>
          <w:sz w:val="20"/>
          <w:szCs w:val="20"/>
        </w:rPr>
        <w:t>int s0/0/0</w:t>
      </w:r>
    </w:p>
    <w:p w14:paraId="2E2ECAEA">
      <w:pPr>
        <w:pStyle w:val="7"/>
        <w:keepNext w:val="0"/>
        <w:keepLines w:val="0"/>
        <w:widowControl/>
        <w:suppressLineNumbers w:val="0"/>
        <w:spacing w:before="60" w:beforeAutospacing="0" w:after="60" w:afterAutospacing="0"/>
        <w:ind w:left="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R1(config-if)# </w:t>
      </w:r>
      <w:r>
        <w:rPr>
          <w:rFonts w:hint="default" w:ascii="Courier New" w:hAnsi="Courier New" w:cs="Courier New"/>
          <w:b/>
          <w:bCs/>
          <w:i w:val="0"/>
          <w:iCs w:val="0"/>
          <w:caps w:val="0"/>
          <w:color w:val="000000"/>
          <w:spacing w:val="0"/>
          <w:sz w:val="20"/>
          <w:szCs w:val="20"/>
        </w:rPr>
        <w:t>ipv6 rip CISCO enable</w:t>
      </w:r>
    </w:p>
    <w:p w14:paraId="7CBD7CC6">
      <w:pPr>
        <w:pStyle w:val="7"/>
        <w:keepNext w:val="0"/>
        <w:keepLines w:val="0"/>
        <w:widowControl/>
        <w:numPr>
          <w:ilvl w:val="0"/>
          <w:numId w:val="7"/>
        </w:numPr>
        <w:suppressLineNumbers w:val="0"/>
        <w:spacing w:before="120" w:beforeAutospacing="0" w:after="120" w:afterAutospacing="0"/>
        <w:ind w:left="0" w:leftChars="0" w:right="0" w:firstLine="140" w:firstLineChars="0"/>
        <w:rPr>
          <w:rFonts w:hint="default" w:ascii="Arial" w:hAnsi="Arial" w:cs="Arial"/>
          <w:i w:val="0"/>
          <w:iCs w:val="0"/>
          <w:caps w:val="0"/>
          <w:color w:val="000000"/>
          <w:spacing w:val="0"/>
          <w:sz w:val="20"/>
          <w:szCs w:val="20"/>
        </w:rPr>
      </w:pP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Save the configuration.</w:t>
      </w:r>
    </w:p>
    <w:p w14:paraId="1CF0F103">
      <w:pPr>
        <w:pStyle w:val="7"/>
        <w:keepNext w:val="0"/>
        <w:keepLines w:val="0"/>
        <w:widowControl/>
        <w:numPr>
          <w:numId w:val="0"/>
        </w:numPr>
        <w:suppressLineNumbers w:val="0"/>
        <w:spacing w:before="120" w:beforeAutospacing="0" w:after="120" w:afterAutospacing="0"/>
        <w:ind w:right="0" w:rightChars="0"/>
      </w:pPr>
    </w:p>
    <w:p w14:paraId="3FF69CEB">
      <w:pPr>
        <w:pStyle w:val="7"/>
        <w:keepNext w:val="0"/>
        <w:keepLines w:val="0"/>
        <w:widowControl/>
        <w:numPr>
          <w:numId w:val="0"/>
        </w:numPr>
        <w:suppressLineNumbers w:val="0"/>
        <w:spacing w:before="120" w:beforeAutospacing="0" w:after="120" w:afterAutospacing="0"/>
        <w:ind w:right="0" w:rightChars="0"/>
      </w:pPr>
    </w:p>
    <w:p w14:paraId="0072C4D8">
      <w:pPr>
        <w:pStyle w:val="7"/>
        <w:keepNext w:val="0"/>
        <w:keepLines w:val="0"/>
        <w:widowControl/>
        <w:numPr>
          <w:numId w:val="0"/>
        </w:numPr>
        <w:suppressLineNumbers w:val="0"/>
        <w:spacing w:before="120" w:beforeAutospacing="0" w:after="120" w:afterAutospacing="0"/>
        <w:ind w:right="0" w:rightChars="0"/>
        <w:rPr>
          <w:rFonts w:hint="default" w:ascii="Arial" w:hAnsi="Arial" w:cs="Arial"/>
          <w:i w:val="0"/>
          <w:iCs w:val="0"/>
          <w:caps w:val="0"/>
          <w:color w:val="000000"/>
          <w:spacing w:val="0"/>
          <w:sz w:val="20"/>
          <w:szCs w:val="20"/>
        </w:rPr>
      </w:pPr>
      <w:r>
        <w:drawing>
          <wp:inline distT="0" distB="0" distL="114300" distR="114300">
            <wp:extent cx="4328160" cy="2337435"/>
            <wp:effectExtent l="0" t="0" r="15240" b="5715"/>
            <wp:docPr id="1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7"/>
                    <pic:cNvPicPr>
                      <a:picLocks noChangeAspect="1"/>
                    </pic:cNvPicPr>
                  </pic:nvPicPr>
                  <pic:blipFill>
                    <a:blip r:embed="rId17"/>
                    <a:srcRect l="205" t="60266" r="71485" b="12559"/>
                    <a:stretch>
                      <a:fillRect/>
                    </a:stretch>
                  </pic:blipFill>
                  <pic:spPr>
                    <a:xfrm>
                      <a:off x="0" y="0"/>
                      <a:ext cx="4328160" cy="2337435"/>
                    </a:xfrm>
                    <a:prstGeom prst="rect">
                      <a:avLst/>
                    </a:prstGeom>
                    <a:noFill/>
                    <a:ln>
                      <a:noFill/>
                    </a:ln>
                  </pic:spPr>
                </pic:pic>
              </a:graphicData>
            </a:graphic>
          </wp:inline>
        </w:drawing>
      </w:r>
    </w:p>
    <w:p w14:paraId="57E8ABDA">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2:</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Configure RIPng on R2 and R3</w:t>
      </w:r>
    </w:p>
    <w:p w14:paraId="34161F07">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Repeat Step 1a to Step 1d on </w:t>
      </w:r>
      <w:r>
        <w:rPr>
          <w:rFonts w:hint="default" w:ascii="Arial" w:hAnsi="Arial" w:cs="Arial"/>
          <w:b/>
          <w:bCs/>
          <w:i w:val="0"/>
          <w:iCs w:val="0"/>
          <w:caps w:val="0"/>
          <w:color w:val="000000"/>
          <w:spacing w:val="0"/>
          <w:sz w:val="20"/>
          <w:szCs w:val="20"/>
        </w:rPr>
        <w:t>R2 </w:t>
      </w:r>
      <w:r>
        <w:rPr>
          <w:rFonts w:hint="default" w:ascii="Arial" w:hAnsi="Arial" w:cs="Arial"/>
          <w:i w:val="0"/>
          <w:iCs w:val="0"/>
          <w:caps w:val="0"/>
          <w:color w:val="000000"/>
          <w:spacing w:val="0"/>
          <w:sz w:val="20"/>
          <w:szCs w:val="20"/>
        </w:rPr>
        <w:t>and</w:t>
      </w:r>
      <w:r>
        <w:rPr>
          <w:rFonts w:hint="default" w:ascii="Arial" w:hAnsi="Arial" w:cs="Arial"/>
          <w:b/>
          <w:bCs/>
          <w:i w:val="0"/>
          <w:iCs w:val="0"/>
          <w:caps w:val="0"/>
          <w:color w:val="000000"/>
          <w:spacing w:val="0"/>
          <w:sz w:val="20"/>
          <w:szCs w:val="20"/>
        </w:rPr>
        <w:t> R3</w:t>
      </w:r>
      <w:r>
        <w:rPr>
          <w:rFonts w:hint="default" w:ascii="Arial" w:hAnsi="Arial" w:cs="Arial"/>
          <w:i w:val="0"/>
          <w:iCs w:val="0"/>
          <w:caps w:val="0"/>
          <w:color w:val="000000"/>
          <w:spacing w:val="0"/>
          <w:sz w:val="20"/>
          <w:szCs w:val="20"/>
        </w:rPr>
        <w:t>.</w:t>
      </w:r>
    </w:p>
    <w:p w14:paraId="719A92D7">
      <w:pPr>
        <w:pStyle w:val="7"/>
        <w:keepNext w:val="0"/>
        <w:keepLines w:val="0"/>
        <w:widowControl/>
        <w:suppressLineNumbers w:val="0"/>
        <w:spacing w:before="120" w:beforeAutospacing="0" w:after="120" w:afterAutospacing="0"/>
        <w:ind w:left="0" w:right="0" w:firstLine="0"/>
      </w:pPr>
    </w:p>
    <w:p w14:paraId="28684EAE">
      <w:pPr>
        <w:pStyle w:val="7"/>
        <w:keepNext w:val="0"/>
        <w:keepLines w:val="0"/>
        <w:widowControl/>
        <w:suppressLineNumbers w:val="0"/>
        <w:spacing w:before="120" w:beforeAutospacing="0" w:after="120" w:afterAutospacing="0"/>
        <w:ind w:left="0" w:right="0" w:firstLine="0"/>
      </w:pPr>
      <w:r>
        <w:drawing>
          <wp:inline distT="0" distB="0" distL="114300" distR="114300">
            <wp:extent cx="4674870" cy="2948305"/>
            <wp:effectExtent l="0" t="0" r="11430" b="4445"/>
            <wp:docPr id="1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8"/>
                    <pic:cNvPicPr>
                      <a:picLocks noChangeAspect="1"/>
                    </pic:cNvPicPr>
                  </pic:nvPicPr>
                  <pic:blipFill>
                    <a:blip r:embed="rId18"/>
                    <a:srcRect l="362" t="59880" r="73330" b="10630"/>
                    <a:stretch>
                      <a:fillRect/>
                    </a:stretch>
                  </pic:blipFill>
                  <pic:spPr>
                    <a:xfrm>
                      <a:off x="0" y="0"/>
                      <a:ext cx="4674870" cy="2948305"/>
                    </a:xfrm>
                    <a:prstGeom prst="rect">
                      <a:avLst/>
                    </a:prstGeom>
                    <a:noFill/>
                    <a:ln>
                      <a:noFill/>
                    </a:ln>
                  </pic:spPr>
                </pic:pic>
              </a:graphicData>
            </a:graphic>
          </wp:inline>
        </w:drawing>
      </w:r>
    </w:p>
    <w:p w14:paraId="7B9E97D9">
      <w:pPr>
        <w:pStyle w:val="7"/>
        <w:keepNext w:val="0"/>
        <w:keepLines w:val="0"/>
        <w:widowControl/>
        <w:suppressLineNumbers w:val="0"/>
        <w:spacing w:before="120" w:beforeAutospacing="0" w:after="120" w:afterAutospacing="0"/>
        <w:ind w:left="0" w:right="0" w:firstLine="0"/>
      </w:pPr>
    </w:p>
    <w:p w14:paraId="63983361">
      <w:pPr>
        <w:pStyle w:val="7"/>
        <w:keepNext w:val="0"/>
        <w:keepLines w:val="0"/>
        <w:widowControl/>
        <w:suppressLineNumbers w:val="0"/>
        <w:spacing w:before="120" w:beforeAutospacing="0" w:after="120" w:afterAutospacing="0"/>
        <w:ind w:left="0" w:right="0" w:firstLine="0"/>
      </w:pPr>
      <w:r>
        <w:drawing>
          <wp:inline distT="0" distB="0" distL="114300" distR="114300">
            <wp:extent cx="4944110" cy="2807970"/>
            <wp:effectExtent l="0" t="0" r="8890" b="11430"/>
            <wp:docPr id="1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9"/>
                    <pic:cNvPicPr>
                      <a:picLocks noChangeAspect="1"/>
                    </pic:cNvPicPr>
                  </pic:nvPicPr>
                  <pic:blipFill>
                    <a:blip r:embed="rId19"/>
                    <a:srcRect l="531" t="57137" r="68073" b="11166"/>
                    <a:stretch>
                      <a:fillRect/>
                    </a:stretch>
                  </pic:blipFill>
                  <pic:spPr>
                    <a:xfrm>
                      <a:off x="0" y="0"/>
                      <a:ext cx="4944110" cy="2807970"/>
                    </a:xfrm>
                    <a:prstGeom prst="rect">
                      <a:avLst/>
                    </a:prstGeom>
                    <a:noFill/>
                    <a:ln>
                      <a:noFill/>
                    </a:ln>
                  </pic:spPr>
                </pic:pic>
              </a:graphicData>
            </a:graphic>
          </wp:inline>
        </w:drawing>
      </w:r>
    </w:p>
    <w:p w14:paraId="1F5FC2EE">
      <w:pPr>
        <w:pStyle w:val="7"/>
        <w:keepNext w:val="0"/>
        <w:keepLines w:val="0"/>
        <w:widowControl/>
        <w:suppressLineNumbers w:val="0"/>
        <w:spacing w:before="120" w:beforeAutospacing="0" w:after="120" w:afterAutospacing="0"/>
        <w:ind w:left="0" w:right="0" w:firstLine="0"/>
      </w:pPr>
    </w:p>
    <w:p w14:paraId="6AA3C950">
      <w:pPr>
        <w:pStyle w:val="7"/>
        <w:keepNext w:val="0"/>
        <w:keepLines w:val="0"/>
        <w:widowControl/>
        <w:suppressLineNumbers w:val="0"/>
        <w:spacing w:before="120" w:beforeAutospacing="0" w:after="120" w:afterAutospacing="0"/>
        <w:ind w:left="0" w:right="0" w:firstLine="0"/>
        <w:rPr>
          <w:rFonts w:hint="default"/>
        </w:rPr>
      </w:pPr>
      <w:r>
        <w:drawing>
          <wp:inline distT="0" distB="0" distL="114300" distR="114300">
            <wp:extent cx="5006340" cy="4519930"/>
            <wp:effectExtent l="0" t="0" r="3810" b="13970"/>
            <wp:docPr id="1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0"/>
                    <pic:cNvPicPr>
                      <a:picLocks noChangeAspect="1"/>
                    </pic:cNvPicPr>
                  </pic:nvPicPr>
                  <pic:blipFill>
                    <a:blip r:embed="rId20"/>
                    <a:srcRect t="17531" r="59031" b="16717"/>
                    <a:stretch>
                      <a:fillRect/>
                    </a:stretch>
                  </pic:blipFill>
                  <pic:spPr>
                    <a:xfrm>
                      <a:off x="0" y="0"/>
                      <a:ext cx="5006340" cy="4519930"/>
                    </a:xfrm>
                    <a:prstGeom prst="rect">
                      <a:avLst/>
                    </a:prstGeom>
                    <a:noFill/>
                    <a:ln>
                      <a:noFill/>
                    </a:ln>
                  </pic:spPr>
                </pic:pic>
              </a:graphicData>
            </a:graphic>
          </wp:inline>
        </w:drawing>
      </w:r>
    </w:p>
    <w:p w14:paraId="69CEE640">
      <w:pPr>
        <w:pStyle w:val="7"/>
        <w:keepNext w:val="0"/>
        <w:keepLines w:val="0"/>
        <w:widowControl/>
        <w:suppressLineNumbers w:val="0"/>
        <w:spacing w:before="240" w:beforeAutospacing="0" w:after="60" w:afterAutospacing="0" w:line="315" w:lineRule="atLeast"/>
        <w:ind w:left="0" w:right="0" w:firstLine="0"/>
        <w:rPr>
          <w:rFonts w:hint="default" w:ascii="Arial" w:hAnsi="Arial" w:cs="Arial"/>
          <w:b/>
          <w:bCs/>
          <w:i w:val="0"/>
          <w:iCs w:val="0"/>
          <w:caps w:val="0"/>
          <w:color w:val="000000"/>
          <w:spacing w:val="0"/>
          <w:sz w:val="28"/>
          <w:szCs w:val="28"/>
        </w:rPr>
      </w:pPr>
      <w:r>
        <w:rPr>
          <w:rFonts w:hint="default" w:ascii="Arial" w:hAnsi="Arial" w:cs="Arial"/>
          <w:b/>
          <w:bCs/>
          <w:i w:val="0"/>
          <w:iCs w:val="0"/>
          <w:caps w:val="0"/>
          <w:color w:val="000000"/>
          <w:spacing w:val="0"/>
          <w:sz w:val="28"/>
          <w:szCs w:val="28"/>
        </w:rPr>
        <w:t>Part 2:</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8"/>
          <w:szCs w:val="28"/>
        </w:rPr>
        <w:t>Verify Configurations and Connectivity</w:t>
      </w:r>
    </w:p>
    <w:p w14:paraId="49D8ECEA">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1:</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View routing tables of R1, R2, and R3.</w:t>
      </w:r>
    </w:p>
    <w:p w14:paraId="168DF5C5">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the appropriate command to view the routing table for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 RIPng (R) now appear with connected (C) and local (L) routes in the routing table. All networks have an entry.</w:t>
      </w:r>
      <w:bookmarkStart w:id="0" w:name="_GoBack"/>
      <w:bookmarkEnd w:id="0"/>
    </w:p>
    <w:p w14:paraId="4A27E684">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that the appropriate interfaces are using RIPng.</w:t>
      </w:r>
    </w:p>
    <w:p w14:paraId="48527910">
      <w:pPr>
        <w:pStyle w:val="7"/>
        <w:keepNext w:val="0"/>
        <w:keepLines w:val="0"/>
        <w:widowControl/>
        <w:suppressLineNumbers w:val="0"/>
        <w:spacing w:before="60" w:beforeAutospacing="0" w:after="60" w:afterAutospacing="0"/>
        <w:ind w:left="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R1# </w:t>
      </w:r>
      <w:r>
        <w:rPr>
          <w:rFonts w:hint="default" w:ascii="Courier New" w:hAnsi="Courier New" w:cs="Courier New"/>
          <w:b/>
          <w:bCs/>
          <w:i w:val="0"/>
          <w:iCs w:val="0"/>
          <w:caps w:val="0"/>
          <w:color w:val="000000"/>
          <w:spacing w:val="0"/>
          <w:sz w:val="20"/>
          <w:szCs w:val="20"/>
        </w:rPr>
        <w:t>show ipv6 protocols</w:t>
      </w:r>
    </w:p>
    <w:p w14:paraId="7E49AC21">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View the running configuration of </w:t>
      </w:r>
      <w:r>
        <w:rPr>
          <w:rFonts w:hint="default" w:ascii="Arial" w:hAnsi="Arial" w:cs="Arial"/>
          <w:b/>
          <w:bCs/>
          <w:i w:val="0"/>
          <w:iCs w:val="0"/>
          <w:caps w:val="0"/>
          <w:color w:val="000000"/>
          <w:spacing w:val="0"/>
          <w:sz w:val="20"/>
          <w:szCs w:val="20"/>
        </w:rPr>
        <w:t>R1</w:t>
      </w:r>
      <w:r>
        <w:rPr>
          <w:rFonts w:hint="default" w:ascii="Arial" w:hAnsi="Arial" w:cs="Arial"/>
          <w:i w:val="0"/>
          <w:iCs w:val="0"/>
          <w:caps w:val="0"/>
          <w:color w:val="000000"/>
          <w:spacing w:val="0"/>
          <w:sz w:val="20"/>
          <w:szCs w:val="20"/>
        </w:rPr>
        <w:t>. RIPng entries are present.</w:t>
      </w:r>
    </w:p>
    <w:p w14:paraId="12EAB76B">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Repeat Step 1a to Step 1c with </w:t>
      </w:r>
      <w:r>
        <w:rPr>
          <w:rFonts w:hint="default" w:ascii="Arial" w:hAnsi="Arial" w:cs="Arial"/>
          <w:b/>
          <w:bCs/>
          <w:i w:val="0"/>
          <w:iCs w:val="0"/>
          <w:caps w:val="0"/>
          <w:color w:val="000000"/>
          <w:spacing w:val="0"/>
          <w:sz w:val="20"/>
          <w:szCs w:val="20"/>
        </w:rPr>
        <w:t>R2</w:t>
      </w:r>
      <w:r>
        <w:rPr>
          <w:rFonts w:hint="default" w:ascii="Arial" w:hAnsi="Arial" w:cs="Arial"/>
          <w:i w:val="0"/>
          <w:iCs w:val="0"/>
          <w:caps w:val="0"/>
          <w:color w:val="000000"/>
          <w:spacing w:val="0"/>
          <w:sz w:val="20"/>
          <w:szCs w:val="20"/>
        </w:rPr>
        <w:t> and </w:t>
      </w:r>
      <w:r>
        <w:rPr>
          <w:rFonts w:hint="default" w:ascii="Arial" w:hAnsi="Arial" w:cs="Arial"/>
          <w:b/>
          <w:bCs/>
          <w:i w:val="0"/>
          <w:iCs w:val="0"/>
          <w:caps w:val="0"/>
          <w:color w:val="000000"/>
          <w:spacing w:val="0"/>
          <w:sz w:val="20"/>
          <w:szCs w:val="20"/>
        </w:rPr>
        <w:t>R3</w:t>
      </w:r>
      <w:r>
        <w:rPr>
          <w:rFonts w:hint="default" w:ascii="Arial" w:hAnsi="Arial" w:cs="Arial"/>
          <w:i w:val="0"/>
          <w:iCs w:val="0"/>
          <w:caps w:val="0"/>
          <w:color w:val="000000"/>
          <w:spacing w:val="0"/>
          <w:sz w:val="20"/>
          <w:szCs w:val="20"/>
        </w:rPr>
        <w:t> to verify that they were properly configured.</w:t>
      </w:r>
    </w:p>
    <w:p w14:paraId="24E23C54">
      <w:pPr>
        <w:pStyle w:val="7"/>
        <w:keepNext w:val="0"/>
        <w:keepLines w:val="0"/>
        <w:widowControl/>
        <w:suppressLineNumbers w:val="0"/>
        <w:spacing w:before="240" w:beforeAutospacing="0" w:after="120" w:afterAutospacing="0" w:line="240" w:lineRule="atLeast"/>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2:</w:t>
      </w:r>
      <w:r>
        <w:rPr>
          <w:rFonts w:hint="default" w:ascii="Times New Roman" w:hAnsi="Times New Roman" w:cs="Times New Roman"/>
          <w:b/>
          <w:bCs/>
          <w:i w:val="0"/>
          <w:iCs w:val="0"/>
          <w:caps w:val="0"/>
          <w:color w:val="000000"/>
          <w:spacing w:val="0"/>
          <w:sz w:val="14"/>
          <w:szCs w:val="14"/>
        </w:rPr>
        <w:t>     </w:t>
      </w:r>
      <w:r>
        <w:rPr>
          <w:rFonts w:hint="default" w:ascii="Arial" w:hAnsi="Arial" w:cs="Arial"/>
          <w:b/>
          <w:bCs/>
          <w:i w:val="0"/>
          <w:iCs w:val="0"/>
          <w:caps w:val="0"/>
          <w:color w:val="000000"/>
          <w:spacing w:val="0"/>
          <w:sz w:val="22"/>
          <w:szCs w:val="22"/>
        </w:rPr>
        <w:t>Verify full connectivity.</w:t>
      </w:r>
    </w:p>
    <w:p w14:paraId="78D0854B">
      <w:pPr>
        <w:pStyle w:val="7"/>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Every device should now be able to ping every other device. If not, review your configurations for errors and implement appropriate solutions.</w:t>
      </w:r>
    </w:p>
    <w:p w14:paraId="2EAC5C31">
      <w:pPr>
        <w:jc w:val="both"/>
        <w:rPr>
          <w:rFonts w:hint="default"/>
          <w:lang w:val="ru-RU"/>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281ABC"/>
    <w:multiLevelType w:val="multilevel"/>
    <w:tmpl w:val="B5281A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F3D09C46"/>
    <w:multiLevelType w:val="multilevel"/>
    <w:tmpl w:val="F3D09C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0377EAB9"/>
    <w:multiLevelType w:val="multilevel"/>
    <w:tmpl w:val="0377EA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4491D745"/>
    <w:multiLevelType w:val="multilevel"/>
    <w:tmpl w:val="4491D7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5339FD0"/>
    <w:multiLevelType w:val="singleLevel"/>
    <w:tmpl w:val="75339FD0"/>
    <w:lvl w:ilvl="0" w:tentative="0">
      <w:start w:val="1"/>
      <w:numFmt w:val="lowerLetter"/>
      <w:lvlText w:val="%1."/>
      <w:lvlJc w:val="left"/>
      <w:pPr>
        <w:tabs>
          <w:tab w:val="left" w:pos="312"/>
        </w:tabs>
      </w:pPr>
    </w:lvl>
  </w:abstractNum>
  <w:num w:numId="1">
    <w:abstractNumId w:val="1"/>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22FF3"/>
    <w:rsid w:val="0447083C"/>
    <w:rsid w:val="1C4F2005"/>
    <w:rsid w:val="20464963"/>
    <w:rsid w:val="244D0CBF"/>
    <w:rsid w:val="2925720D"/>
    <w:rsid w:val="571920D9"/>
    <w:rsid w:val="78076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360" w:lineRule="auto"/>
    </w:pPr>
    <w:rPr>
      <w:rFonts w:ascii="Times New Roman" w:hAnsi="Times New Roman" w:eastAsiaTheme="minorHAnsi" w:cstheme="minorBidi"/>
      <w:sz w:val="28"/>
      <w:szCs w:val="22"/>
      <w:lang w:val="ru-RU"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Strong"/>
    <w:basedOn w:val="3"/>
    <w:qFormat/>
    <w:uiPriority w:val="0"/>
    <w:rPr>
      <w:b/>
      <w:bCs/>
    </w:rPr>
  </w:style>
  <w:style w:type="paragraph" w:styleId="6">
    <w:name w:val="Body Text"/>
    <w:basedOn w:val="1"/>
    <w:qFormat/>
    <w:uiPriority w:val="1"/>
    <w:pPr>
      <w:widowControl w:val="0"/>
      <w:autoSpaceDE w:val="0"/>
      <w:autoSpaceDN w:val="0"/>
      <w:spacing w:line="240" w:lineRule="auto"/>
    </w:pPr>
    <w:rPr>
      <w:rFonts w:eastAsia="Times New Roman" w:cs="Times New Roman"/>
      <w:sz w:val="24"/>
      <w:szCs w:val="24"/>
      <w:lang w:eastAsia="ru-RU" w:bidi="ru-RU"/>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65</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2024-11-30T09:58:00Z</dcterms:created>
  <dc:creator>morpe</dc:creator>
  <cp:lastModifiedBy>morpe</cp:lastModifiedBy>
  <dcterms:modified xsi:type="dcterms:W3CDTF">2025-01-21T11:43:41Z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A85FC084A69E4F17B471144366E23092_12</vt:lpwstr>
  </property>
</Properties>
</file>