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D1F2" w14:textId="0B98F4AC" w:rsidR="00FB6207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ĐẠI HỌC QUỐC GIA TP HỒ CHÍ MINH</w:t>
      </w:r>
    </w:p>
    <w:p w14:paraId="05EF12A6" w14:textId="5120553E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TRƯỜNG ĐẠI HỌC KHOA HỌC TỰ NHIÊN</w:t>
      </w:r>
    </w:p>
    <w:p w14:paraId="6073068F" w14:textId="29868C9A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KHOA CÔNG NGHỆ THÔNG TIN</w:t>
      </w:r>
    </w:p>
    <w:p w14:paraId="29CCA73E" w14:textId="77777777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CB28D1F" w14:textId="7D661636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EB19667" wp14:editId="00626491">
            <wp:extent cx="2562225" cy="2012004"/>
            <wp:effectExtent l="0" t="0" r="0" b="7620"/>
            <wp:docPr id="1" name="Hình ảnh 1" descr="Kết quả hình ảnh cho logo kht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khtn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97" cy="20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0590" w14:textId="77777777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A05759B" w14:textId="359AC441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 xml:space="preserve">BÁO CÁO </w:t>
      </w:r>
      <w:r w:rsidR="00BF0FCB"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BTHGK</w:t>
      </w:r>
    </w:p>
    <w:p w14:paraId="6BE7D981" w14:textId="1C8E4FD7" w:rsidR="000A24E5" w:rsidRPr="00BE7CEC" w:rsidRDefault="00BF0FCB" w:rsidP="000A24E5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ĐỒ HỌA MÁY TÍNH</w:t>
      </w:r>
    </w:p>
    <w:p w14:paraId="161A2120" w14:textId="77777777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217012" w14:textId="796BEE12" w:rsidR="00BF0FCB" w:rsidRPr="00BE7CEC" w:rsidRDefault="00BE7CEC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0A24E5" w:rsidRPr="00BE7CEC">
        <w:rPr>
          <w:rFonts w:ascii="Times New Roman" w:hAnsi="Times New Roman" w:cs="Times New Roman"/>
          <w:sz w:val="28"/>
          <w:szCs w:val="28"/>
        </w:rPr>
        <w:t>THÀNH VIÊN</w:t>
      </w:r>
      <w:r w:rsidR="000A24E5" w:rsidRPr="00BE7CEC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BF0FCB" w:rsidRPr="00BE7CEC">
        <w:rPr>
          <w:rFonts w:ascii="Times New Roman" w:hAnsi="Times New Roman" w:cs="Times New Roman"/>
          <w:sz w:val="28"/>
          <w:szCs w:val="28"/>
        </w:rPr>
        <w:t>1612508 – NGUYỄN QUANG PHÚ</w:t>
      </w:r>
    </w:p>
    <w:p w14:paraId="556BD532" w14:textId="56FCFC8F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1712590 – NGUYỄN PHÚC MẠNH</w:t>
      </w:r>
    </w:p>
    <w:p w14:paraId="221B6BF3" w14:textId="5A2F1340" w:rsidR="000A24E5" w:rsidRPr="00BE7CEC" w:rsidRDefault="00BF0FCB" w:rsidP="00BF0FCB">
      <w:pPr>
        <w:spacing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 xml:space="preserve">: </w:t>
      </w:r>
      <w:r w:rsidR="000A24E5" w:rsidRPr="00BE7CEC">
        <w:rPr>
          <w:rFonts w:ascii="Times New Roman" w:hAnsi="Times New Roman" w:cs="Times New Roman"/>
          <w:sz w:val="28"/>
          <w:szCs w:val="28"/>
        </w:rPr>
        <w:t>1712604 – NGUYỄN ANH NAM</w:t>
      </w:r>
    </w:p>
    <w:p w14:paraId="7E039ADE" w14:textId="7E6D3E79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1712613 – BÙI HỮU NGHĨA</w:t>
      </w:r>
    </w:p>
    <w:p w14:paraId="400290C8" w14:textId="5B02716A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</w:p>
    <w:p w14:paraId="50401F6C" w14:textId="77777777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72C63F" w14:textId="632C1236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C38BB8" w14:textId="3FF5E234" w:rsidR="000A24E5" w:rsidRPr="00BE7CEC" w:rsidRDefault="00BF0FCB" w:rsidP="00CE602B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</w:rPr>
        <w:lastRenderedPageBreak/>
        <w:t xml:space="preserve">Thông tin </w:t>
      </w:r>
      <w:proofErr w:type="spellStart"/>
      <w:r w:rsidRPr="00BE7CEC">
        <w:rPr>
          <w:rFonts w:ascii="Times New Roman" w:hAnsi="Times New Roman" w:cs="Times New Roman"/>
          <w:b/>
          <w:bCs/>
          <w:color w:val="5B9BD5" w:themeColor="accent5"/>
        </w:rPr>
        <w:t>nhóm</w:t>
      </w:r>
      <w:proofErr w:type="spellEnd"/>
    </w:p>
    <w:p w14:paraId="56F3C70C" w14:textId="4BADA453" w:rsidR="00BF0FCB" w:rsidRPr="00BE7CEC" w:rsidRDefault="00BF0FCB" w:rsidP="00BF0FCB">
      <w:pP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BF0FCB" w:rsidRPr="00BE7CEC" w14:paraId="419E765D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0E9EC112" w14:textId="1B339AC8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3102" w:type="dxa"/>
            <w:vAlign w:val="center"/>
          </w:tcPr>
          <w:p w14:paraId="7B61997D" w14:textId="25B91A2E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102" w:type="dxa"/>
            <w:vAlign w:val="center"/>
          </w:tcPr>
          <w:p w14:paraId="6A4A5B53" w14:textId="1A265A1A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Vai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trò</w:t>
            </w:r>
            <w:proofErr w:type="spellEnd"/>
          </w:p>
        </w:tc>
      </w:tr>
      <w:tr w:rsidR="00BF0FCB" w:rsidRPr="00BE7CEC" w14:paraId="7D75D0A7" w14:textId="77777777" w:rsidTr="00CE602B">
        <w:trPr>
          <w:trHeight w:val="520"/>
        </w:trPr>
        <w:tc>
          <w:tcPr>
            <w:tcW w:w="3101" w:type="dxa"/>
            <w:vAlign w:val="center"/>
          </w:tcPr>
          <w:p w14:paraId="772FA73F" w14:textId="50E20E8C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1612508</w:t>
            </w:r>
          </w:p>
        </w:tc>
        <w:tc>
          <w:tcPr>
            <w:tcW w:w="3102" w:type="dxa"/>
            <w:vAlign w:val="center"/>
          </w:tcPr>
          <w:p w14:paraId="7A301771" w14:textId="1370D359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Quang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</w:p>
        </w:tc>
        <w:tc>
          <w:tcPr>
            <w:tcW w:w="3102" w:type="dxa"/>
            <w:vAlign w:val="center"/>
          </w:tcPr>
          <w:p w14:paraId="2200381F" w14:textId="62FC9012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BF0FCB" w:rsidRPr="00BE7CEC" w14:paraId="1D4C0731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2BD29D3E" w14:textId="4AD66103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1712590</w:t>
            </w:r>
          </w:p>
        </w:tc>
        <w:tc>
          <w:tcPr>
            <w:tcW w:w="3102" w:type="dxa"/>
            <w:vAlign w:val="center"/>
          </w:tcPr>
          <w:p w14:paraId="49E70FB1" w14:textId="163E532E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102" w:type="dxa"/>
            <w:vAlign w:val="center"/>
          </w:tcPr>
          <w:p w14:paraId="4051CDAC" w14:textId="2DDBEC69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F0FCB" w:rsidRPr="00BE7CEC" w14:paraId="0179C92B" w14:textId="77777777" w:rsidTr="00CE602B">
        <w:trPr>
          <w:trHeight w:val="520"/>
        </w:trPr>
        <w:tc>
          <w:tcPr>
            <w:tcW w:w="3101" w:type="dxa"/>
            <w:vAlign w:val="center"/>
          </w:tcPr>
          <w:p w14:paraId="08BCB620" w14:textId="5319721F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1712604</w:t>
            </w:r>
          </w:p>
        </w:tc>
        <w:tc>
          <w:tcPr>
            <w:tcW w:w="3102" w:type="dxa"/>
            <w:vAlign w:val="center"/>
          </w:tcPr>
          <w:p w14:paraId="4AA39C80" w14:textId="62551C0E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Anh Nam</w:t>
            </w:r>
          </w:p>
        </w:tc>
        <w:tc>
          <w:tcPr>
            <w:tcW w:w="3102" w:type="dxa"/>
            <w:vAlign w:val="center"/>
          </w:tcPr>
          <w:p w14:paraId="01B7C128" w14:textId="1BFCEA26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F0FCB" w:rsidRPr="00BE7CEC" w14:paraId="1922BE2E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38271B7D" w14:textId="6361E802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1712613</w:t>
            </w:r>
          </w:p>
        </w:tc>
        <w:tc>
          <w:tcPr>
            <w:tcW w:w="3102" w:type="dxa"/>
            <w:vAlign w:val="center"/>
          </w:tcPr>
          <w:p w14:paraId="4F5662F8" w14:textId="4C3C0877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Hữu Nghĩa</w:t>
            </w:r>
          </w:p>
        </w:tc>
        <w:tc>
          <w:tcPr>
            <w:tcW w:w="3102" w:type="dxa"/>
            <w:vAlign w:val="center"/>
          </w:tcPr>
          <w:p w14:paraId="401FA5A7" w14:textId="5DCA92C3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14:paraId="5F85DEBD" w14:textId="77777777" w:rsidR="00BF0FCB" w:rsidRPr="00BE7CEC" w:rsidRDefault="00BF0FCB" w:rsidP="00BF0FCB">
      <w:pPr>
        <w:rPr>
          <w:rFonts w:ascii="Times New Roman" w:hAnsi="Times New Roman" w:cs="Times New Roman"/>
        </w:rPr>
      </w:pPr>
    </w:p>
    <w:p w14:paraId="38055760" w14:textId="77777777" w:rsidR="00BF0FCB" w:rsidRPr="00BE7CEC" w:rsidRDefault="00BF0FCB" w:rsidP="00BF0FCB">
      <w:pPr>
        <w:rPr>
          <w:rFonts w:ascii="Times New Roman" w:hAnsi="Times New Roman" w:cs="Times New Roman"/>
        </w:rPr>
      </w:pPr>
    </w:p>
    <w:p w14:paraId="120EBB4B" w14:textId="65BFBAF0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736A00" w14:textId="71B6292F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56F033" w14:textId="4649C5BE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33F58C" w14:textId="3F5FC870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993C97" w14:textId="09B646C6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C5CC35" w14:textId="2F37E286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F9FD48" w14:textId="4A767B63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6862B3" w14:textId="459F4FC8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C494EF" w14:textId="0F92502C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1A5610" w14:textId="3C6498DA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48B28B" w14:textId="51F6660C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9A7C88" w14:textId="0FA82EBF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9DBE17" w14:textId="02F1FB85" w:rsidR="00CE602B" w:rsidRPr="00BE7CEC" w:rsidRDefault="00CE602B" w:rsidP="00CE602B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</w:rPr>
        <w:lastRenderedPageBreak/>
        <w:t>Lab01</w:t>
      </w:r>
    </w:p>
    <w:p w14:paraId="184AD285" w14:textId="4033211E" w:rsidR="00CE602B" w:rsidRPr="00BE7CEC" w:rsidRDefault="00CE602B" w:rsidP="004028D0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Mức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hoàn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thành</w:t>
      </w:r>
      <w:proofErr w:type="spellEnd"/>
    </w:p>
    <w:p w14:paraId="048A6028" w14:textId="4B97935B" w:rsidR="00CE602B" w:rsidRPr="00BE7CEC" w:rsidRDefault="00CE602B" w:rsidP="00CE602B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3"/>
        <w:gridCol w:w="6192"/>
        <w:gridCol w:w="828"/>
        <w:gridCol w:w="1800"/>
      </w:tblGrid>
      <w:tr w:rsidR="00CE602B" w:rsidRPr="00BE7CEC" w14:paraId="48C3FDDD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8A226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16A24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Yêu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8EDD" w14:textId="40DEF5F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B4DA" w14:textId="1101E8E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CE602B" w:rsidRPr="00BE7CEC" w14:paraId="0B520EA1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EEBFE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0278B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CF31" w14:textId="7777777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9E925" w14:textId="6CC55016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02B" w:rsidRPr="00BE7CEC" w14:paraId="0DE276E2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7F653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1C510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bấm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/ô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/...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6585E" w14:textId="5AC427C7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1DAC4" w14:textId="1CA64B60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5640BFC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7823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C123D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ô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70AC" w14:textId="3236DD47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46ADA" w14:textId="3298E22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48EA3266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C6D68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E04B9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FBB9" w14:textId="7777777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81428" w14:textId="1F1537DA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02B" w:rsidRPr="00BE7CEC" w14:paraId="1C4357F2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C543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7231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thẳng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62386" w14:textId="7DD3BA6A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186F6" w14:textId="259EE078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74FD59A7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1AAD1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2EDD8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tròn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828" w14:textId="3EA37B9B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B29BF" w14:textId="7B5DB3E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424AAA6E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550A2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31F28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chữ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45E0" w14:textId="20C9AFF8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F263D" w14:textId="21991E7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3DFFF563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9279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169DB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Ellipse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CAB93" w14:textId="74707B95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6DCC2" w14:textId="45AF4DE9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07EF3B35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5BAFF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38EEC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Tam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10370" w14:textId="1A41EFB4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EB5BE" w14:textId="255F0EA1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7D515C09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F0A23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4CF28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Ngũ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53DA2" w14:textId="6E958782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C27D7" w14:textId="69ADCE6E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A089AB3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4CC11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57953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Lục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3BBCE" w14:textId="797C6C20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C3421" w14:textId="4EAA4A5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577CE8B8" w14:textId="77777777" w:rsidTr="00A60A86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8E28" w14:textId="7AF669CB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1792A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di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cỡ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giống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Paint)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4C609" w14:textId="354D0907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1F18F" w14:textId="2278CED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83DF5B7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8B8A7" w14:textId="389D3A32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0C863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dày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mỏng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57CF" w14:textId="67601FB1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4898E" w14:textId="3F4E0144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56DEE7F6" w14:textId="77777777" w:rsidTr="00A60A86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81AE4" w14:textId="441E9607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5326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Paint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thông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)</w:t>
            </w:r>
            <w:proofErr w:type="gram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9AF9" w14:textId="6DACB472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ECD18" w14:textId="659C6C53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2050C5BC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A4D4" w14:textId="7816E2E8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13865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418B0" w14:textId="15936FE1" w:rsidR="00CE602B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D83A8" w14:textId="0EEA0EB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113E807A" w14:textId="2CEB289B" w:rsidR="00A60A86" w:rsidRDefault="00A60A86" w:rsidP="005A2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190FB" w14:textId="09A3E2C0" w:rsidR="001D7057" w:rsidRDefault="001D7057" w:rsidP="005A2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E9300" w14:textId="4E9A4A21" w:rsidR="001D7057" w:rsidRDefault="001D7057" w:rsidP="005A2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AB9D2" w14:textId="6C575AFE" w:rsidR="001D7057" w:rsidRDefault="001D7057" w:rsidP="005A2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ABAD5" w14:textId="43EE6142" w:rsidR="001D7057" w:rsidRDefault="001D7057" w:rsidP="005A2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5FFC3" w14:textId="0601AD11" w:rsidR="001D7057" w:rsidRDefault="001D7057" w:rsidP="005A2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914C2" w14:textId="77777777" w:rsidR="001D7057" w:rsidRPr="00BE7CEC" w:rsidRDefault="001D7057" w:rsidP="005A2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083A4" w14:textId="05697D0B" w:rsidR="00A60A86" w:rsidRPr="00BE7CEC" w:rsidRDefault="00A60A86" w:rsidP="00A60A86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</w:rPr>
        <w:t>Lab02</w:t>
      </w:r>
    </w:p>
    <w:p w14:paraId="3AEEB669" w14:textId="77777777" w:rsidR="00A60A86" w:rsidRPr="00BE7CEC" w:rsidRDefault="00A60A86" w:rsidP="00A60A86">
      <w:pPr>
        <w:rPr>
          <w:rFonts w:ascii="Times New Roman" w:hAnsi="Times New Roman" w:cs="Times New Roman"/>
        </w:rPr>
      </w:pPr>
    </w:p>
    <w:p w14:paraId="7BDCFA7A" w14:textId="5C19FA89" w:rsidR="00A60A86" w:rsidRPr="00BE7CEC" w:rsidRDefault="00A60A86" w:rsidP="004028D0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Mức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hoàn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thành</w:t>
      </w:r>
      <w:proofErr w:type="spellEnd"/>
    </w:p>
    <w:tbl>
      <w:tblPr>
        <w:tblW w:w="96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3"/>
        <w:gridCol w:w="6192"/>
        <w:gridCol w:w="828"/>
        <w:gridCol w:w="1800"/>
      </w:tblGrid>
      <w:tr w:rsidR="00A60A86" w:rsidRPr="00BE7CEC" w14:paraId="2BE0D59C" w14:textId="77777777" w:rsidTr="00275411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4A78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1DC00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Yêu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AFF6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408A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A60A86" w:rsidRPr="00BE7CEC" w14:paraId="1A87ED64" w14:textId="77777777" w:rsidTr="00275411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F9597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AAC7B" w14:textId="04F9C491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Bổ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sung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B072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8BD02" w14:textId="4C31F19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0A86" w:rsidRPr="00BE7CEC" w14:paraId="24B07661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ACBF3" w14:textId="77777777" w:rsidR="00A60A86" w:rsidRPr="00BE7CEC" w:rsidRDefault="00A60A86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F1314" w14:textId="0377421C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nối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đỉnh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đỉnh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đỉnh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AC06" w14:textId="4E5542CD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34025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A60A86" w:rsidRPr="00BE7CEC" w14:paraId="23263D3B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A1DCA" w14:textId="77777777" w:rsidR="00A60A86" w:rsidRPr="00BE7CEC" w:rsidRDefault="00A60A86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8ADA" w14:textId="0C8C104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thúc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C9714" w14:textId="24DBACDD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C917C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A60A86" w:rsidRPr="00BE7CEC" w14:paraId="552DA765" w14:textId="77777777" w:rsidTr="00275411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7CB97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A1A72" w14:textId="59A656BB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8944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FC74C" w14:textId="4EE0B6F6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0A86" w:rsidRPr="00BE7CEC" w14:paraId="66DBABD4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BA009" w14:textId="77777777" w:rsidR="00A60A86" w:rsidRPr="00BE7CEC" w:rsidRDefault="00A60A86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76B03" w14:textId="1EE93A4A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loang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Floodfill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Boundaryfill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lồi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chữ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ellipse,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lồi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12197" w14:textId="3B4AD801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26CFB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A60A86" w:rsidRPr="00BE7CEC" w14:paraId="7BF4028A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BCB45" w14:textId="77777777" w:rsidR="00A60A86" w:rsidRPr="00BE7CEC" w:rsidRDefault="00A60A86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1D515" w14:textId="0298D40A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quét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(Scanline)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85741" w14:textId="50BEFA74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81D2B" w14:textId="6AFBF5C6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A60A86" w:rsidRPr="00BE7CEC" w14:paraId="6E4517F5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ECE7" w14:textId="2DBA6690" w:rsidR="00A60A86" w:rsidRPr="00BE7CEC" w:rsidRDefault="00A60A86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741C4" w14:textId="4ADC739C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Cộng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loang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lõm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chéo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F31E" w14:textId="0659DE0A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58391" w14:textId="1917796B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0%</w:t>
            </w:r>
          </w:p>
        </w:tc>
      </w:tr>
      <w:tr w:rsidR="00A60A86" w:rsidRPr="00BE7CEC" w14:paraId="5F0A4C34" w14:textId="77777777" w:rsidTr="00275411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F83AF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BA339" w14:textId="02D52945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Thao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8299" w14:textId="40A7D98F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BE699" w14:textId="43F625FD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0A86" w:rsidRPr="00BE7CEC" w14:paraId="7265383B" w14:textId="77777777" w:rsidTr="00275411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35276" w14:textId="302B1962" w:rsidR="00A60A86" w:rsidRPr="00BE7CEC" w:rsidRDefault="00A60A86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F5554" w14:textId="6A05C21A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gần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bất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trúng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khiển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(control point)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56E6" w14:textId="499B1FBD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79829" w14:textId="2777B595" w:rsidR="00A60A86" w:rsidRPr="00BE7CEC" w:rsidRDefault="005A2312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A60A86" w:rsidRPr="00BE7CEC" w14:paraId="0B35654D" w14:textId="77777777" w:rsidTr="00275411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4EAB9" w14:textId="1A7BE2B0" w:rsidR="00A60A86" w:rsidRPr="00BE7CEC" w:rsidRDefault="00A60A86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DA6F5" w14:textId="13DE8C04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AC01F" w14:textId="5F1D6934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94B2A" w14:textId="63342F4F" w:rsidR="00A60A86" w:rsidRPr="00BE7CEC" w:rsidRDefault="005A2312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A60A86" w:rsidRPr="00BE7CEC" w14:paraId="22F1145F" w14:textId="77777777" w:rsidTr="00275411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51D1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17A1E" w14:textId="60932CE9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6BDC5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B058F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A60A86" w:rsidRPr="00BE7CEC" w14:paraId="387ED489" w14:textId="77777777" w:rsidTr="00275411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736B0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9BDED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Paint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thông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)</w:t>
            </w:r>
            <w:proofErr w:type="gram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0B96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12ED8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A60A86" w:rsidRPr="00BE7CEC" w14:paraId="0F6F1A38" w14:textId="77777777" w:rsidTr="00275411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C4ADB" w14:textId="77777777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0B184" w14:textId="748FD45C" w:rsidR="00A60A86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6D577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81F21" w14:textId="77777777" w:rsidR="00A60A86" w:rsidRPr="00BE7CEC" w:rsidRDefault="00A60A86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1EEC4BB1" w14:textId="32A7BBBC" w:rsidR="00A60A86" w:rsidRPr="00BE7CEC" w:rsidRDefault="00A60A86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D9D7B0" w14:textId="2B346437" w:rsidR="005A2312" w:rsidRPr="00BE7CEC" w:rsidRDefault="005A2312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F54D54" w14:textId="44A43D99" w:rsidR="005A2312" w:rsidRPr="00BE7CEC" w:rsidRDefault="005A2312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F6E42C" w14:textId="1056B29C" w:rsidR="005A2312" w:rsidRPr="00BE7CEC" w:rsidRDefault="005A2312" w:rsidP="005A2312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</w:rPr>
        <w:lastRenderedPageBreak/>
        <w:t>Lab03</w:t>
      </w:r>
    </w:p>
    <w:p w14:paraId="339C6C0A" w14:textId="77777777" w:rsidR="005A2312" w:rsidRPr="00BE7CEC" w:rsidRDefault="005A2312" w:rsidP="005A2312">
      <w:pPr>
        <w:rPr>
          <w:rFonts w:ascii="Times New Roman" w:hAnsi="Times New Roman" w:cs="Times New Roman"/>
        </w:rPr>
      </w:pPr>
    </w:p>
    <w:p w14:paraId="44116FC8" w14:textId="77777777" w:rsidR="005A2312" w:rsidRPr="00BE7CEC" w:rsidRDefault="005A2312" w:rsidP="004028D0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Mức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hoàn</w:t>
      </w:r>
      <w:proofErr w:type="spellEnd"/>
      <w:r w:rsidRPr="00BE7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7CEC">
        <w:rPr>
          <w:rFonts w:ascii="Times New Roman" w:hAnsi="Times New Roman" w:cs="Times New Roman"/>
          <w:b/>
          <w:bCs/>
          <w:sz w:val="36"/>
          <w:szCs w:val="36"/>
        </w:rPr>
        <w:t>thành</w:t>
      </w:r>
      <w:proofErr w:type="spellEnd"/>
    </w:p>
    <w:tbl>
      <w:tblPr>
        <w:tblW w:w="96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3"/>
        <w:gridCol w:w="6192"/>
        <w:gridCol w:w="828"/>
        <w:gridCol w:w="1800"/>
      </w:tblGrid>
      <w:tr w:rsidR="005A2312" w:rsidRPr="00BE7CEC" w14:paraId="152D5B89" w14:textId="77777777" w:rsidTr="00275411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AFAA7" w14:textId="77777777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EA205" w14:textId="77777777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Yêu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A935A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3AF00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5A2312" w:rsidRPr="00BE7CEC" w14:paraId="11333CAA" w14:textId="77777777" w:rsidTr="00275411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D43A8" w14:textId="77777777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92FF0" w14:textId="4E71B43E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affine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0F4F7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254FC" w14:textId="32EE9C2F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A2312" w:rsidRPr="00BE7CEC" w14:paraId="0A2E1D7F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AF58F" w14:textId="77777777" w:rsidR="005A2312" w:rsidRPr="00BE7CEC" w:rsidRDefault="005A2312" w:rsidP="00275411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B6ACE" w14:textId="7054172F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thẳng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D446A" w14:textId="5ADC4ABD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67FB5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5A2312" w:rsidRPr="00BE7CEC" w14:paraId="1327309B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E4357" w14:textId="77777777" w:rsidR="005A2312" w:rsidRPr="00BE7CEC" w:rsidRDefault="005A2312" w:rsidP="00275411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A2EE8" w14:textId="29BFA016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tròn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ellipse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64D00" w14:textId="471DC030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4E738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5A2312" w:rsidRPr="00BE7CEC" w14:paraId="14A8731C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CEB26" w14:textId="1D54C7C6" w:rsidR="005A2312" w:rsidRPr="00BE7CEC" w:rsidRDefault="005A2312" w:rsidP="00275411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5DCB5" w14:textId="36B76227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chữ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tam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ngũ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lục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0E5AC" w14:textId="5B62C0C9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7A9C3" w14:textId="2934A601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5A2312" w:rsidRPr="00BE7CEC" w14:paraId="549B27FE" w14:textId="77777777" w:rsidTr="00275411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05517" w14:textId="77777777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D48B2" w14:textId="0D851090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A9960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AC101" w14:textId="6959E43E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A2312" w:rsidRPr="00BE7CEC" w14:paraId="6145D0AC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A12F0" w14:textId="77777777" w:rsidR="005A2312" w:rsidRPr="00BE7CEC" w:rsidRDefault="005A2312" w:rsidP="00275411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56EF6" w14:textId="1032ECE1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kéo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rê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chuột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E8AD1" w14:textId="28EEFB20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03749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5A2312" w:rsidRPr="00BE7CEC" w14:paraId="69FE60C9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338B7" w14:textId="77777777" w:rsidR="005A2312" w:rsidRPr="00BE7CEC" w:rsidRDefault="005A2312" w:rsidP="00275411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3A357" w14:textId="7CF81B49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kéo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rê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khiển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E18CD" w14:textId="65AD19C6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A1BEF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5A2312" w:rsidRPr="00BE7CEC" w14:paraId="5638C173" w14:textId="77777777" w:rsidTr="00275411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3EB5D" w14:textId="77777777" w:rsidR="005A2312" w:rsidRPr="00BE7CEC" w:rsidRDefault="005A2312" w:rsidP="00275411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941A7" w14:textId="672F36B9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Co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giãn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kéo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rê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chuột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khiển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8689A" w14:textId="3CC2A7F5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1B9FB" w14:textId="70FFD28D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5A2312" w:rsidRPr="00BE7CEC" w14:paraId="291B3552" w14:textId="77777777" w:rsidTr="00275411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24EF0" w14:textId="77777777" w:rsidR="005A2312" w:rsidRPr="00BE7CEC" w:rsidRDefault="005A2312" w:rsidP="0027541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3830" w14:textId="405F4EBD" w:rsidR="005A2312" w:rsidRPr="00BE7CEC" w:rsidRDefault="005A2312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Paint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họa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thông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4B99" w14:textId="235C729E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C1555" w14:textId="77777777" w:rsidR="005A2312" w:rsidRPr="00BE7CEC" w:rsidRDefault="005A2312" w:rsidP="0027541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5FDF34B1" w14:textId="7E907A11" w:rsidR="005A2312" w:rsidRDefault="005A2312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07A7DE02" w14:textId="4DFCA1B5" w:rsidR="007651F8" w:rsidRDefault="007651F8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6FD47252" w14:textId="44329E43" w:rsidR="007651F8" w:rsidRDefault="007651F8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E4E86" w14:textId="254750E2" w:rsidR="007651F8" w:rsidRDefault="007651F8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F6BEA6" w14:textId="03FCCA43" w:rsidR="007651F8" w:rsidRDefault="007651F8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E82BA8" w14:textId="4CDF922A" w:rsidR="007651F8" w:rsidRDefault="007651F8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37F72FB2" w14:textId="20EDA2B9" w:rsidR="007651F8" w:rsidRDefault="007651F8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57884BA0" w14:textId="22CA30B6" w:rsidR="007651F8" w:rsidRDefault="007651F8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BB8C0F" w14:textId="77777777" w:rsidR="007651F8" w:rsidRPr="00BE7CEC" w:rsidRDefault="007651F8" w:rsidP="005A2312">
      <w:pPr>
        <w:pStyle w:val="oancuaDanhsac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14FCDE" w14:textId="073E7455" w:rsidR="004028D0" w:rsidRPr="00BE7CEC" w:rsidRDefault="007651F8" w:rsidP="007651F8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>Hướng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dẫn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dụng</w:t>
      </w:r>
      <w:proofErr w:type="spellEnd"/>
    </w:p>
    <w:p w14:paraId="718C535E" w14:textId="77777777" w:rsidR="007651F8" w:rsidRDefault="007651F8" w:rsidP="007651F8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2F90266" w14:textId="503DE523" w:rsidR="007651F8" w:rsidRDefault="007651F8" w:rsidP="007651F8">
      <w:pPr>
        <w:pStyle w:val="oancuaDanhsac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35DDF2EC" w14:textId="77777777" w:rsidR="007651F8" w:rsidRDefault="007651F8" w:rsidP="007651F8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EBD28D8" w14:textId="0EA2DE9B" w:rsidR="007651F8" w:rsidRPr="001D7057" w:rsidRDefault="007651F8" w:rsidP="007651F8">
      <w:pPr>
        <w:pStyle w:val="oancuaDanhsach"/>
        <w:ind w:left="-360" w:firstLine="360"/>
        <w:rPr>
          <w:rFonts w:ascii="Times New Roman" w:hAnsi="Times New Roman" w:cs="Times New Roman"/>
          <w:sz w:val="28"/>
          <w:szCs w:val="28"/>
        </w:rPr>
      </w:pPr>
      <w:r w:rsidRPr="00765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4292BD" wp14:editId="61F90DC7">
            <wp:extent cx="5943600" cy="408559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A987" w14:textId="77777777" w:rsidR="007651F8" w:rsidRPr="007651F8" w:rsidRDefault="007651F8" w:rsidP="007651F8">
      <w:pPr>
        <w:pStyle w:val="oancuaDanhsach"/>
        <w:tabs>
          <w:tab w:val="left" w:pos="3015"/>
        </w:tabs>
        <w:spacing w:line="276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Giao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diện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chương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trình</w:t>
      </w:r>
      <w:proofErr w:type="spellEnd"/>
    </w:p>
    <w:p w14:paraId="4E788FB0" w14:textId="77777777" w:rsidR="007651F8" w:rsidRPr="007651F8" w:rsidRDefault="007651F8" w:rsidP="007651F8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2D1F25" w14:textId="77777777" w:rsidR="007651F8" w:rsidRPr="007651F8" w:rsidRDefault="007651F8" w:rsidP="007651F8">
      <w:pPr>
        <w:pStyle w:val="oancuaDanhsac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651F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Line ta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thả</w:t>
      </w:r>
      <w:proofErr w:type="spellEnd"/>
    </w:p>
    <w:p w14:paraId="18107781" w14:textId="77777777" w:rsidR="007651F8" w:rsidRPr="007651F8" w:rsidRDefault="007651F8" w:rsidP="007651F8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B3494E" w14:textId="77777777" w:rsidR="007651F8" w:rsidRPr="007651F8" w:rsidRDefault="007651F8" w:rsidP="007651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0FF8B2" w14:textId="77777777" w:rsidR="007651F8" w:rsidRPr="007651F8" w:rsidRDefault="007651F8" w:rsidP="007651F8">
      <w:pPr>
        <w:pStyle w:val="oancuaDanhsach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645B">
        <w:lastRenderedPageBreak/>
        <w:drawing>
          <wp:inline distT="0" distB="0" distL="0" distR="0" wp14:anchorId="75C8E573" wp14:editId="371769E9">
            <wp:extent cx="5229225" cy="3656546"/>
            <wp:effectExtent l="0" t="0" r="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121" cy="36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9D1" w14:textId="57245ED9" w:rsidR="007651F8" w:rsidRDefault="007651F8" w:rsidP="007651F8">
      <w:pPr>
        <w:pStyle w:val="oancuaDanhsach"/>
        <w:spacing w:line="276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Kéo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thả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ta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vẽ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được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đường</w:t>
      </w:r>
      <w:proofErr w:type="spellEnd"/>
      <w:r w:rsidRPr="00765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1F8">
        <w:rPr>
          <w:rFonts w:ascii="Times New Roman" w:hAnsi="Times New Roman" w:cs="Times New Roman"/>
          <w:i/>
          <w:iCs/>
          <w:sz w:val="24"/>
          <w:szCs w:val="24"/>
        </w:rPr>
        <w:t>thẳng</w:t>
      </w:r>
      <w:proofErr w:type="spellEnd"/>
    </w:p>
    <w:p w14:paraId="2957A019" w14:textId="77777777" w:rsidR="007651F8" w:rsidRPr="007651F8" w:rsidRDefault="007651F8" w:rsidP="007651F8">
      <w:pPr>
        <w:pStyle w:val="oancuaDanhsach"/>
        <w:spacing w:line="276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B39902" w14:textId="77777777" w:rsidR="007651F8" w:rsidRPr="007651F8" w:rsidRDefault="007651F8" w:rsidP="007651F8">
      <w:pPr>
        <w:pStyle w:val="oancuaDanhsac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651F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65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1F8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501B2A7" w14:textId="2A927924" w:rsidR="007651F8" w:rsidRDefault="007651F8" w:rsidP="007651F8">
      <w:pPr>
        <w:pStyle w:val="oancuaDanhsach"/>
        <w:spacing w:line="276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2645B">
        <w:drawing>
          <wp:inline distT="0" distB="0" distL="0" distR="0" wp14:anchorId="1846D04F" wp14:editId="6FB2372B">
            <wp:extent cx="5200650" cy="3632676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900" cy="36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187E" w14:textId="2AEF3573" w:rsidR="007651F8" w:rsidRDefault="007651F8" w:rsidP="007651F8">
      <w:pPr>
        <w:pStyle w:val="oancuaDanhsach"/>
        <w:spacing w:line="276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E23B91" w14:textId="5CB4B3EC" w:rsidR="007651F8" w:rsidRDefault="007651F8" w:rsidP="007651F8">
      <w:pPr>
        <w:pStyle w:val="oancuaDanhsac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B674FCF" w14:textId="77639159" w:rsidR="007651F8" w:rsidRDefault="007651F8" w:rsidP="007651F8">
      <w:pPr>
        <w:pStyle w:val="oancuaDanhsac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LineWidth</w:t>
      </w:r>
      <w:proofErr w:type="spellEnd"/>
    </w:p>
    <w:p w14:paraId="41CBE929" w14:textId="0F4949AD" w:rsidR="007651F8" w:rsidRPr="007651F8" w:rsidRDefault="007651F8" w:rsidP="007651F8">
      <w:pPr>
        <w:pStyle w:val="oancuaDanhsach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5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C2507" wp14:editId="63C49C89">
            <wp:extent cx="3700962" cy="32004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518" cy="32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AB16" w14:textId="09D56450" w:rsidR="007651F8" w:rsidRDefault="007651F8" w:rsidP="007651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5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CCD7E" wp14:editId="5A53C565">
            <wp:extent cx="5943600" cy="4148455"/>
            <wp:effectExtent l="0" t="0" r="0" b="444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000D" w14:textId="5A7601FD" w:rsidR="007651F8" w:rsidRDefault="007651F8" w:rsidP="00E751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1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475F9D" wp14:editId="57646016">
            <wp:extent cx="5271526" cy="3695700"/>
            <wp:effectExtent l="0" t="0" r="571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336" cy="36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3833" w14:textId="79D1D257" w:rsidR="007651F8" w:rsidRDefault="007651F8" w:rsidP="007651F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giác</w:t>
      </w:r>
      <w:proofErr w:type="spellEnd"/>
    </w:p>
    <w:p w14:paraId="017F5755" w14:textId="6AF3AD72" w:rsidR="007651F8" w:rsidRDefault="00E7511D" w:rsidP="007651F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511D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125F8DD" wp14:editId="2B78424F">
            <wp:extent cx="5194935" cy="3635344"/>
            <wp:effectExtent l="0" t="0" r="5715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6" cy="36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CF73" w14:textId="3F94A020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7511D">
        <w:rPr>
          <w:rFonts w:ascii="Times New Roman" w:hAnsi="Times New Roman" w:cs="Times New Roman"/>
          <w:i/>
          <w:iCs/>
          <w:sz w:val="24"/>
          <w:szCs w:val="24"/>
        </w:rPr>
        <w:t>Tô</w:t>
      </w:r>
      <w:proofErr w:type="spellEnd"/>
      <w:r w:rsidRPr="00E751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511D">
        <w:rPr>
          <w:rFonts w:ascii="Times New Roman" w:hAnsi="Times New Roman" w:cs="Times New Roman"/>
          <w:i/>
          <w:iCs/>
          <w:sz w:val="24"/>
          <w:szCs w:val="24"/>
        </w:rPr>
        <w:t>màu</w:t>
      </w:r>
      <w:proofErr w:type="spellEnd"/>
    </w:p>
    <w:p w14:paraId="43CFB3C8" w14:textId="3753BD69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511D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119D3059" wp14:editId="25A7F44C">
            <wp:extent cx="5943600" cy="2952115"/>
            <wp:effectExtent l="0" t="0" r="0" b="63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8A8" w14:textId="422A2E0E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hình</w:t>
      </w:r>
      <w:proofErr w:type="spellEnd"/>
    </w:p>
    <w:p w14:paraId="6735A2EE" w14:textId="784A1715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511D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3DDB95E" wp14:editId="53E44C25">
            <wp:extent cx="5943600" cy="341757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332" w14:textId="3AD34982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xoay</w:t>
      </w:r>
      <w:proofErr w:type="spellEnd"/>
    </w:p>
    <w:p w14:paraId="56B7C695" w14:textId="634A3178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058C5A6" w14:textId="58A35136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6F71A4" w14:textId="2A675F12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B6FBBF" w14:textId="12F42F69" w:rsidR="00E7511D" w:rsidRDefault="00E7511D" w:rsidP="00E7511D">
      <w:pPr>
        <w:tabs>
          <w:tab w:val="left" w:pos="34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511D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77C2D7EA" wp14:editId="5C754E1F">
            <wp:extent cx="5943600" cy="4124960"/>
            <wp:effectExtent l="0" t="0" r="0" b="889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235" w14:textId="0464DBB1" w:rsidR="00E7511D" w:rsidRPr="00E7511D" w:rsidRDefault="00E7511D" w:rsidP="00E7511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511D">
        <w:rPr>
          <w:rFonts w:ascii="Times New Roman" w:hAnsi="Times New Roman" w:cs="Times New Roman"/>
          <w:i/>
          <w:iCs/>
          <w:sz w:val="24"/>
          <w:szCs w:val="24"/>
        </w:rPr>
        <w:t xml:space="preserve">Thao </w:t>
      </w:r>
      <w:proofErr w:type="spellStart"/>
      <w:r w:rsidRPr="00E7511D">
        <w:rPr>
          <w:rFonts w:ascii="Times New Roman" w:hAnsi="Times New Roman" w:cs="Times New Roman"/>
          <w:i/>
          <w:iCs/>
          <w:sz w:val="24"/>
          <w:szCs w:val="24"/>
        </w:rPr>
        <w:t>tác</w:t>
      </w:r>
      <w:proofErr w:type="spellEnd"/>
      <w:r w:rsidRPr="00E7511D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E7511D">
        <w:rPr>
          <w:rFonts w:ascii="Times New Roman" w:hAnsi="Times New Roman" w:cs="Times New Roman"/>
          <w:i/>
          <w:iCs/>
          <w:sz w:val="24"/>
          <w:szCs w:val="24"/>
        </w:rPr>
        <w:t>chuyển</w:t>
      </w:r>
      <w:proofErr w:type="spellEnd"/>
      <w:r w:rsidRPr="00E751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511D">
        <w:rPr>
          <w:rFonts w:ascii="Times New Roman" w:hAnsi="Times New Roman" w:cs="Times New Roman"/>
          <w:i/>
          <w:iCs/>
          <w:sz w:val="24"/>
          <w:szCs w:val="24"/>
        </w:rPr>
        <w:t>hình</w:t>
      </w:r>
      <w:bookmarkStart w:id="0" w:name="_GoBack"/>
      <w:bookmarkEnd w:id="0"/>
      <w:proofErr w:type="spellEnd"/>
    </w:p>
    <w:sectPr w:rsidR="00E7511D" w:rsidRPr="00E7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DD7"/>
    <w:multiLevelType w:val="hybridMultilevel"/>
    <w:tmpl w:val="360E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0C28"/>
    <w:multiLevelType w:val="hybridMultilevel"/>
    <w:tmpl w:val="F6C46580"/>
    <w:lvl w:ilvl="0" w:tplc="85349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6B45"/>
    <w:multiLevelType w:val="hybridMultilevel"/>
    <w:tmpl w:val="1060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154D"/>
    <w:multiLevelType w:val="hybridMultilevel"/>
    <w:tmpl w:val="C73A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82220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6A94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5684D"/>
    <w:multiLevelType w:val="hybridMultilevel"/>
    <w:tmpl w:val="26C0026C"/>
    <w:lvl w:ilvl="0" w:tplc="BE08D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3548D0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43D10"/>
    <w:multiLevelType w:val="hybridMultilevel"/>
    <w:tmpl w:val="BA084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8105F8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90AEC"/>
    <w:multiLevelType w:val="hybridMultilevel"/>
    <w:tmpl w:val="941A4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97796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571FE"/>
    <w:multiLevelType w:val="hybridMultilevel"/>
    <w:tmpl w:val="2E864F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A7E01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9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E1"/>
    <w:rsid w:val="000A24E5"/>
    <w:rsid w:val="001B460D"/>
    <w:rsid w:val="001D7057"/>
    <w:rsid w:val="00220355"/>
    <w:rsid w:val="00296EDB"/>
    <w:rsid w:val="0034781C"/>
    <w:rsid w:val="004028D0"/>
    <w:rsid w:val="0052645B"/>
    <w:rsid w:val="005A145B"/>
    <w:rsid w:val="005A2312"/>
    <w:rsid w:val="006C58BA"/>
    <w:rsid w:val="007651F8"/>
    <w:rsid w:val="009B6862"/>
    <w:rsid w:val="009C50CF"/>
    <w:rsid w:val="009F6CD7"/>
    <w:rsid w:val="00A53A0A"/>
    <w:rsid w:val="00A60A86"/>
    <w:rsid w:val="00BE7CEC"/>
    <w:rsid w:val="00BF0FCB"/>
    <w:rsid w:val="00C206FB"/>
    <w:rsid w:val="00C34465"/>
    <w:rsid w:val="00C969CF"/>
    <w:rsid w:val="00CE602B"/>
    <w:rsid w:val="00D92660"/>
    <w:rsid w:val="00E4096E"/>
    <w:rsid w:val="00E7511D"/>
    <w:rsid w:val="00E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AB17"/>
  <w15:chartTrackingRefBased/>
  <w15:docId w15:val="{82713D5D-9455-4BD4-8391-62E500B0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F0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A24E5"/>
    <w:pPr>
      <w:ind w:left="720"/>
      <w:contextualSpacing/>
    </w:pPr>
  </w:style>
  <w:style w:type="table" w:styleId="LiBang">
    <w:name w:val="Table Grid"/>
    <w:basedOn w:val="BangThngthng"/>
    <w:uiPriority w:val="39"/>
    <w:rsid w:val="009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BF0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BF0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BF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nnVa1-Nhnmanh1">
    <w:name w:val="Medium Shading 1 Accent 1"/>
    <w:basedOn w:val="BangThngthng"/>
    <w:uiPriority w:val="63"/>
    <w:rsid w:val="00BF0FC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Hữu</dc:creator>
  <cp:keywords/>
  <dc:description/>
  <cp:lastModifiedBy>Nghĩa Hữu</cp:lastModifiedBy>
  <cp:revision>13</cp:revision>
  <dcterms:created xsi:type="dcterms:W3CDTF">2019-12-03T13:05:00Z</dcterms:created>
  <dcterms:modified xsi:type="dcterms:W3CDTF">2019-12-14T08:54:00Z</dcterms:modified>
</cp:coreProperties>
</file>