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A7" w:rsidRDefault="008C6DB9">
      <w:r>
        <w:t xml:space="preserve">Система представляет собой ряд конвейеров для заморозки </w:t>
      </w:r>
      <w:r w:rsidR="00933C3D">
        <w:t xml:space="preserve">охлажденной </w:t>
      </w:r>
      <w:r>
        <w:t>рыб</w:t>
      </w:r>
      <w:r w:rsidR="00933C3D">
        <w:t>ной продукции</w:t>
      </w:r>
      <w:r>
        <w:t>.</w:t>
      </w:r>
    </w:p>
    <w:p w:rsidR="00933C3D" w:rsidRDefault="00933C3D">
      <w:r>
        <w:t>Продукция загружается на Конвейере А и далее автоматически перемещается по последующим конвейерам внутри шоковой камеры и выходит в замороженном виде.</w:t>
      </w:r>
    </w:p>
    <w:p w:rsidR="00C547CF" w:rsidRDefault="00322308">
      <w:r>
        <w:t>Термины</w:t>
      </w:r>
    </w:p>
    <w:p w:rsidR="00286012" w:rsidRDefault="00286012">
      <w:r>
        <w:t xml:space="preserve">- Администратор. </w:t>
      </w:r>
      <w:proofErr w:type="gramStart"/>
      <w:r>
        <w:t>Лицо</w:t>
      </w:r>
      <w:proofErr w:type="gramEnd"/>
      <w:r>
        <w:t xml:space="preserve"> которое управляет конвейерами (включение, изменение скоростей…), вносит изменения в базу данных (по продукции, скорости…), контролирует работу оборудования</w:t>
      </w:r>
      <w:r w:rsidR="005E4F9F">
        <w:t>. Функцию Администратора можно убрать и определить ее на Оператора 2</w:t>
      </w:r>
    </w:p>
    <w:p w:rsidR="00286012" w:rsidRDefault="00286012">
      <w:r>
        <w:t>-Оператор 1. Лицо которое стоит в начале конвейеров. Укладывает продукт на 1й конвейер и вносит информацию о продукте в Панель1</w:t>
      </w:r>
    </w:p>
    <w:p w:rsidR="00322308" w:rsidRDefault="00286012">
      <w:r>
        <w:t>-Оператор2. Лицо которое располагается в зоне конвейера Ж. Управляет конечным продуктом, следит за прохождением продуктом всех Конвейеров. Принимает решения при аварийных/предаварийных ситуациях (остановка конвейера (</w:t>
      </w:r>
      <w:proofErr w:type="spellStart"/>
      <w:r>
        <w:t>ов</w:t>
      </w:r>
      <w:proofErr w:type="spellEnd"/>
      <w:r>
        <w:t>), изменение скорости)</w:t>
      </w:r>
    </w:p>
    <w:p w:rsidR="00322308" w:rsidRDefault="00322308">
      <w:r>
        <w:t>-Партия продукта (Партия) – продукция одного наименования, которая выкладывается на Конвейер А сплошным потоком. Партия может быть и маленькой (</w:t>
      </w:r>
      <w:proofErr w:type="gramStart"/>
      <w:r>
        <w:t>к примеру</w:t>
      </w:r>
      <w:proofErr w:type="gramEnd"/>
      <w:r>
        <w:t xml:space="preserve"> занимать 1п.м. конвейера) и большой (прим занять все Конвейеры). Определяем Голову Партии – 1я </w:t>
      </w:r>
      <w:proofErr w:type="gramStart"/>
      <w:r>
        <w:t>рыба</w:t>
      </w:r>
      <w:proofErr w:type="gramEnd"/>
      <w:r>
        <w:t xml:space="preserve"> уложенная на </w:t>
      </w:r>
      <w:proofErr w:type="spellStart"/>
      <w:r>
        <w:t>КонвейерА</w:t>
      </w:r>
      <w:proofErr w:type="spellEnd"/>
      <w:r>
        <w:t xml:space="preserve"> в данной Партии, и Хвост- Последняя рыбы в Партии. На всех конвейерах может располагаться до 10 разных партий.</w:t>
      </w:r>
    </w:p>
    <w:p w:rsidR="00322308" w:rsidRDefault="00322308">
      <w:r>
        <w:t>-Продукт – вид рыбы. Видов рыбы может быть 15наименований. (прим Минтай, Треска, Окунь – до 10знаков)</w:t>
      </w:r>
      <w:r w:rsidR="005E4F9F">
        <w:t>. * Предусмотреть разные цветы для каждого продукта.</w:t>
      </w:r>
    </w:p>
    <w:p w:rsidR="00286012" w:rsidRDefault="00322308">
      <w:r>
        <w:t xml:space="preserve"> </w:t>
      </w:r>
    </w:p>
    <w:p w:rsidR="00933C3D" w:rsidRDefault="00933C3D" w:rsidP="008C6DB9">
      <w:pPr>
        <w:jc w:val="both"/>
      </w:pPr>
    </w:p>
    <w:p w:rsidR="00B021DC" w:rsidRDefault="00B021DC" w:rsidP="00933C3D">
      <w:pPr>
        <w:pStyle w:val="a3"/>
        <w:numPr>
          <w:ilvl w:val="0"/>
          <w:numId w:val="4"/>
        </w:numPr>
        <w:jc w:val="both"/>
      </w:pPr>
      <w:r>
        <w:t>Оборудование</w:t>
      </w:r>
    </w:p>
    <w:p w:rsidR="00DB3290" w:rsidRDefault="00933C3D" w:rsidP="00B021DC">
      <w:pPr>
        <w:pStyle w:val="a3"/>
        <w:jc w:val="both"/>
      </w:pPr>
      <w:r>
        <w:t>Конвейер А</w:t>
      </w:r>
      <w:r w:rsidR="008C6DB9">
        <w:t xml:space="preserve">- морозильный стол. </w:t>
      </w:r>
      <w:r>
        <w:t>Представляет из себя отдельную единицу со</w:t>
      </w:r>
      <w:r w:rsidR="008C6DB9">
        <w:t xml:space="preserve"> сво</w:t>
      </w:r>
      <w:r>
        <w:t>ей</w:t>
      </w:r>
      <w:r w:rsidR="008C6DB9">
        <w:t xml:space="preserve"> автоматик</w:t>
      </w:r>
      <w:r>
        <w:t>ой</w:t>
      </w:r>
      <w:r w:rsidR="008C6DB9">
        <w:t xml:space="preserve"> со щитом управления</w:t>
      </w:r>
      <w:r>
        <w:t>, управляется</w:t>
      </w:r>
      <w:r w:rsidR="00DB3290">
        <w:t xml:space="preserve"> ОВЕН СПК1ХХ (есть возможность предоставить программу управления и связаться с производителем по вопросам обмена данных)</w:t>
      </w:r>
      <w:r w:rsidR="008C6DB9">
        <w:t>.</w:t>
      </w:r>
      <w:r w:rsidR="00DB3290">
        <w:t xml:space="preserve"> Производителем предусмотрена функция внешнего управления приводом Стола.</w:t>
      </w:r>
    </w:p>
    <w:p w:rsidR="00DB3290" w:rsidRPr="00DB3290" w:rsidRDefault="00DB3290" w:rsidP="00DB3290">
      <w:pPr>
        <w:pStyle w:val="a3"/>
        <w:jc w:val="both"/>
      </w:pPr>
      <w:r>
        <w:t>Продукция укладывается Оператором1 в охлажденном виде на движущуюся ленту Стола</w:t>
      </w:r>
      <w:r w:rsidR="00B021DC">
        <w:t>.</w:t>
      </w:r>
    </w:p>
    <w:p w:rsidR="00DB3290" w:rsidRPr="00DB3290" w:rsidRDefault="00DB3290" w:rsidP="00DB3290">
      <w:pPr>
        <w:pStyle w:val="a3"/>
        <w:jc w:val="both"/>
      </w:pPr>
      <w:r>
        <w:rPr>
          <w:lang w:val="en-US"/>
        </w:rPr>
        <w:t>L</w:t>
      </w:r>
      <w:r w:rsidRPr="00B021DC">
        <w:t xml:space="preserve"> -5</w:t>
      </w:r>
      <w:r>
        <w:t>,</w:t>
      </w:r>
      <w:r w:rsidRPr="00B021DC">
        <w:t>7</w:t>
      </w:r>
      <w:r>
        <w:t>м.п.</w:t>
      </w:r>
    </w:p>
    <w:p w:rsidR="00DB3290" w:rsidRDefault="00DB3290" w:rsidP="00B021DC">
      <w:pPr>
        <w:pStyle w:val="a3"/>
        <w:jc w:val="both"/>
      </w:pPr>
      <w:r>
        <w:t>Конвейеры</w:t>
      </w:r>
      <w:r w:rsidRPr="00DB3290">
        <w:t xml:space="preserve"> </w:t>
      </w:r>
      <w:proofErr w:type="gramStart"/>
      <w:r>
        <w:t>Б,В</w:t>
      </w:r>
      <w:proofErr w:type="gramEnd"/>
      <w:r>
        <w:t>,Г,Д,Е,Ж</w:t>
      </w:r>
    </w:p>
    <w:p w:rsidR="00B021DC" w:rsidRDefault="00DB3290" w:rsidP="00DB3290">
      <w:pPr>
        <w:pStyle w:val="a3"/>
        <w:jc w:val="both"/>
      </w:pPr>
      <w:proofErr w:type="gramStart"/>
      <w:r>
        <w:t>Б,В</w:t>
      </w:r>
      <w:proofErr w:type="gramEnd"/>
      <w:r>
        <w:t>,Г – конвейеры длинной порядка 10-11м.п. Расположены друг под другом. Продукция</w:t>
      </w:r>
      <w:r w:rsidR="00B021DC">
        <w:t xml:space="preserve"> с подмороженной нижней частью выходит с Конвейера А и переваливается на конвейер Б который заходит в Шоковую Камеру, пройдя Б – переваливается на В, далее на Г.</w:t>
      </w:r>
    </w:p>
    <w:p w:rsidR="00B021DC" w:rsidRDefault="00B021DC" w:rsidP="00DB3290">
      <w:pPr>
        <w:pStyle w:val="a3"/>
        <w:jc w:val="both"/>
      </w:pPr>
      <w:r>
        <w:t>Д- небольшой отводящий конвейер (1,5м), перпендикулярно Г</w:t>
      </w:r>
    </w:p>
    <w:p w:rsidR="00B021DC" w:rsidRDefault="00B021DC" w:rsidP="00DB3290">
      <w:pPr>
        <w:pStyle w:val="a3"/>
        <w:jc w:val="both"/>
      </w:pPr>
      <w:r>
        <w:t>Е-небольшой подъемный конвейер (1,5м) на высоту 1м с выходом продукта из Камеры. Подъем под углом 45гр</w:t>
      </w:r>
    </w:p>
    <w:p w:rsidR="00B021DC" w:rsidRDefault="00B021DC" w:rsidP="00DB3290">
      <w:pPr>
        <w:pStyle w:val="a3"/>
        <w:jc w:val="both"/>
      </w:pPr>
      <w:r>
        <w:t xml:space="preserve">Ж- Гравировочная ванна конвейерного типа за пределами Камеры. Продукция, двигаясь в ванне с водой покрывается тонким слоем льда. </w:t>
      </w:r>
    </w:p>
    <w:p w:rsidR="00B021DC" w:rsidRDefault="00B021DC" w:rsidP="00DB3290">
      <w:pPr>
        <w:pStyle w:val="a3"/>
        <w:jc w:val="both"/>
      </w:pPr>
      <w:r>
        <w:t xml:space="preserve">Конвейеры Б-Ж управляются с Экрана </w:t>
      </w:r>
      <w:proofErr w:type="spellStart"/>
      <w:r w:rsidR="00C547CF">
        <w:rPr>
          <w:lang w:val="en-US"/>
        </w:rPr>
        <w:t>Weintek</w:t>
      </w:r>
      <w:proofErr w:type="spellEnd"/>
      <w:r w:rsidR="00C547CF" w:rsidRPr="00C547CF">
        <w:t xml:space="preserve"> </w:t>
      </w:r>
      <w:proofErr w:type="spellStart"/>
      <w:r w:rsidR="00C547CF">
        <w:rPr>
          <w:lang w:val="en-US"/>
        </w:rPr>
        <w:t>cMT</w:t>
      </w:r>
      <w:proofErr w:type="spellEnd"/>
      <w:r w:rsidR="00C547CF">
        <w:t>3102</w:t>
      </w:r>
      <w:r w:rsidR="00C547CF">
        <w:rPr>
          <w:lang w:val="en-US"/>
        </w:rPr>
        <w:t>X</w:t>
      </w:r>
      <w:r w:rsidR="00C547CF" w:rsidRPr="00C547CF">
        <w:t xml:space="preserve"> </w:t>
      </w:r>
      <w:r w:rsidR="00C547CF">
        <w:t>с помощью контроллера ОВЕН ПЛК110-60 (</w:t>
      </w:r>
      <w:r w:rsidR="00C547CF" w:rsidRPr="00C547CF">
        <w:t>есть возможность предоставить программу управления и связаться с производителем по вопросам обмена данных</w:t>
      </w:r>
      <w:r w:rsidR="00C547CF">
        <w:t>)</w:t>
      </w:r>
    </w:p>
    <w:p w:rsidR="00C547CF" w:rsidRDefault="00C547CF" w:rsidP="00DB3290">
      <w:pPr>
        <w:pStyle w:val="a3"/>
        <w:jc w:val="both"/>
      </w:pPr>
      <w:r>
        <w:t>Программа управляет включением, выключением изменением скорости конвейеров Б-Ж.</w:t>
      </w:r>
    </w:p>
    <w:p w:rsidR="00C547CF" w:rsidRDefault="00C547CF" w:rsidP="00DB3290">
      <w:pPr>
        <w:pStyle w:val="a3"/>
        <w:jc w:val="both"/>
      </w:pPr>
      <w:r>
        <w:t>Скорость регулируется преобразователями частоты.</w:t>
      </w:r>
    </w:p>
    <w:p w:rsidR="00286012" w:rsidRDefault="00286012" w:rsidP="00DB3290">
      <w:pPr>
        <w:pStyle w:val="a3"/>
        <w:jc w:val="both"/>
      </w:pPr>
      <w:r>
        <w:t xml:space="preserve">Панель1. </w:t>
      </w:r>
      <w:proofErr w:type="spellStart"/>
      <w:r>
        <w:rPr>
          <w:lang w:val="en-US"/>
        </w:rPr>
        <w:t>Kinco</w:t>
      </w:r>
      <w:proofErr w:type="spellEnd"/>
      <w:r w:rsidRPr="00286012">
        <w:t xml:space="preserve"> </w:t>
      </w:r>
      <w:r>
        <w:rPr>
          <w:lang w:val="en-US"/>
        </w:rPr>
        <w:t>GL</w:t>
      </w:r>
      <w:r w:rsidRPr="00286012">
        <w:t>-100</w:t>
      </w:r>
      <w:r>
        <w:rPr>
          <w:lang w:val="en-US"/>
        </w:rPr>
        <w:t>E</w:t>
      </w:r>
      <w:r w:rsidRPr="00286012">
        <w:t xml:space="preserve"> – </w:t>
      </w:r>
      <w:proofErr w:type="gramStart"/>
      <w:r>
        <w:t>панель</w:t>
      </w:r>
      <w:proofErr w:type="gramEnd"/>
      <w:r>
        <w:t xml:space="preserve"> расположенная в зоне начала Конвейера А</w:t>
      </w:r>
    </w:p>
    <w:p w:rsidR="00286012" w:rsidRPr="00286012" w:rsidRDefault="00286012" w:rsidP="00DB3290">
      <w:pPr>
        <w:pStyle w:val="a3"/>
        <w:jc w:val="both"/>
      </w:pPr>
      <w:r>
        <w:t xml:space="preserve">Панель2. </w:t>
      </w:r>
      <w:proofErr w:type="spellStart"/>
      <w:r>
        <w:rPr>
          <w:lang w:val="en-US"/>
        </w:rPr>
        <w:t>Kinco</w:t>
      </w:r>
      <w:proofErr w:type="spellEnd"/>
      <w:r w:rsidRPr="00286012">
        <w:t xml:space="preserve"> </w:t>
      </w:r>
      <w:r>
        <w:rPr>
          <w:lang w:val="en-US"/>
        </w:rPr>
        <w:t>GL</w:t>
      </w:r>
      <w:r w:rsidRPr="00286012">
        <w:t>-100</w:t>
      </w:r>
      <w:r>
        <w:rPr>
          <w:lang w:val="en-US"/>
        </w:rPr>
        <w:t>E</w:t>
      </w:r>
      <w:r w:rsidRPr="00286012">
        <w:t xml:space="preserve"> – </w:t>
      </w:r>
      <w:proofErr w:type="gramStart"/>
      <w:r>
        <w:t>панель</w:t>
      </w:r>
      <w:proofErr w:type="gramEnd"/>
      <w:r>
        <w:t xml:space="preserve"> расположенная в зоне Конвейера </w:t>
      </w:r>
      <w:r>
        <w:t>Ж</w:t>
      </w:r>
    </w:p>
    <w:p w:rsidR="00C547CF" w:rsidRDefault="00C547CF" w:rsidP="00DB3290">
      <w:pPr>
        <w:pStyle w:val="a3"/>
        <w:jc w:val="both"/>
      </w:pPr>
    </w:p>
    <w:p w:rsidR="00C547CF" w:rsidRDefault="00C547CF" w:rsidP="00C547CF">
      <w:pPr>
        <w:pStyle w:val="a3"/>
        <w:numPr>
          <w:ilvl w:val="0"/>
          <w:numId w:val="4"/>
        </w:numPr>
        <w:jc w:val="both"/>
      </w:pPr>
      <w:r>
        <w:t>Процесс.</w:t>
      </w:r>
    </w:p>
    <w:p w:rsidR="00322308" w:rsidRDefault="00C547CF" w:rsidP="00C547CF">
      <w:pPr>
        <w:pStyle w:val="a3"/>
        <w:jc w:val="both"/>
      </w:pPr>
      <w:r>
        <w:t>Администратор запускает все необходимые конвейеры и устанавливает необходимую скорость</w:t>
      </w:r>
      <w:r w:rsidR="00322308">
        <w:t xml:space="preserve"> Конвейеров</w:t>
      </w:r>
      <w:r>
        <w:t>.</w:t>
      </w:r>
    </w:p>
    <w:p w:rsidR="00997862" w:rsidRDefault="00322308" w:rsidP="00997862">
      <w:pPr>
        <w:pStyle w:val="a3"/>
        <w:jc w:val="both"/>
      </w:pPr>
      <w:r>
        <w:t xml:space="preserve">Оператор1 в начале </w:t>
      </w:r>
      <w:proofErr w:type="gramStart"/>
      <w:r>
        <w:t>Выбирает</w:t>
      </w:r>
      <w:proofErr w:type="gramEnd"/>
      <w:r>
        <w:t xml:space="preserve"> </w:t>
      </w:r>
      <w:r w:rsidR="00997862">
        <w:t>на Панели1 –</w:t>
      </w:r>
      <w:r w:rsidR="00997862" w:rsidRPr="00997862">
        <w:rPr>
          <w:i/>
        </w:rPr>
        <w:t>Загрузка продукта</w:t>
      </w:r>
      <w:r w:rsidR="00997862">
        <w:t xml:space="preserve"> и начинает</w:t>
      </w:r>
      <w:r w:rsidR="00997862" w:rsidRPr="00997862">
        <w:t xml:space="preserve"> </w:t>
      </w:r>
      <w:r w:rsidR="00997862">
        <w:t>выкладывать</w:t>
      </w:r>
      <w:r w:rsidR="00997862">
        <w:t xml:space="preserve"> Партию </w:t>
      </w:r>
      <w:r w:rsidR="00997862">
        <w:t xml:space="preserve">рыбы </w:t>
      </w:r>
      <w:r w:rsidR="00997862">
        <w:t>на Конвейер А</w:t>
      </w:r>
      <w:r w:rsidR="00997862">
        <w:t xml:space="preserve"> (на экране цветом начинает отображаться лента движения продукта) ото. По окончанию рыбы в Партии – Оператор нажимает </w:t>
      </w:r>
      <w:proofErr w:type="spellStart"/>
      <w:r w:rsidR="00997862" w:rsidRPr="00997862">
        <w:rPr>
          <w:i/>
        </w:rPr>
        <w:t>СтопЗагрузки</w:t>
      </w:r>
      <w:proofErr w:type="spellEnd"/>
      <w:r w:rsidR="00997862">
        <w:t xml:space="preserve"> (лента движения обрывается)</w:t>
      </w:r>
    </w:p>
    <w:p w:rsidR="00322308" w:rsidRDefault="00997862" w:rsidP="00997862">
      <w:pPr>
        <w:pStyle w:val="a3"/>
        <w:jc w:val="both"/>
      </w:pPr>
      <w:r>
        <w:t xml:space="preserve">Партия продукта перемещается </w:t>
      </w:r>
      <w:proofErr w:type="gramStart"/>
      <w:r>
        <w:t>Далее</w:t>
      </w:r>
      <w:proofErr w:type="gramEnd"/>
      <w:r>
        <w:t xml:space="preserve"> по конвейерам «Червячком»  </w:t>
      </w:r>
    </w:p>
    <w:p w:rsidR="00581BE1" w:rsidRDefault="00581BE1" w:rsidP="00C547CF">
      <w:pPr>
        <w:pStyle w:val="a3"/>
        <w:jc w:val="both"/>
      </w:pPr>
    </w:p>
    <w:p w:rsidR="00581BE1" w:rsidRPr="00581BE1" w:rsidRDefault="00997862" w:rsidP="00C547CF">
      <w:pPr>
        <w:pStyle w:val="a3"/>
        <w:jc w:val="both"/>
        <w:rPr>
          <w:color w:val="FF0000"/>
        </w:rPr>
      </w:pPr>
      <w:r w:rsidRPr="00581BE1">
        <w:rPr>
          <w:color w:val="FF0000"/>
        </w:rPr>
        <w:t xml:space="preserve">*- Предусмотреть над Головой и Хвостом каждой партии </w:t>
      </w:r>
      <w:r w:rsidR="00581BE1" w:rsidRPr="00581BE1">
        <w:rPr>
          <w:color w:val="FF0000"/>
        </w:rPr>
        <w:t xml:space="preserve">отображение </w:t>
      </w:r>
      <w:r w:rsidRPr="00581BE1">
        <w:rPr>
          <w:color w:val="FF0000"/>
        </w:rPr>
        <w:t>оставше</w:t>
      </w:r>
      <w:r w:rsidR="00581BE1" w:rsidRPr="00581BE1">
        <w:rPr>
          <w:color w:val="FF0000"/>
        </w:rPr>
        <w:t>гося</w:t>
      </w:r>
      <w:r w:rsidRPr="00581BE1">
        <w:rPr>
          <w:color w:val="FF0000"/>
        </w:rPr>
        <w:t xml:space="preserve"> врем</w:t>
      </w:r>
      <w:r w:rsidR="00581BE1" w:rsidRPr="00581BE1">
        <w:rPr>
          <w:color w:val="FF0000"/>
        </w:rPr>
        <w:t>ени</w:t>
      </w:r>
      <w:r w:rsidRPr="00581BE1">
        <w:rPr>
          <w:color w:val="FF0000"/>
        </w:rPr>
        <w:t xml:space="preserve"> выхода </w:t>
      </w:r>
      <w:r w:rsidR="00581BE1" w:rsidRPr="00581BE1">
        <w:rPr>
          <w:color w:val="FF0000"/>
        </w:rPr>
        <w:t>с Конвейера Е.</w:t>
      </w:r>
    </w:p>
    <w:p w:rsidR="00581BE1" w:rsidRPr="00581BE1" w:rsidRDefault="00581BE1" w:rsidP="00C547CF">
      <w:pPr>
        <w:pStyle w:val="a3"/>
        <w:jc w:val="both"/>
        <w:rPr>
          <w:color w:val="FF0000"/>
        </w:rPr>
      </w:pPr>
      <w:r w:rsidRPr="00581BE1">
        <w:rPr>
          <w:color w:val="FF0000"/>
        </w:rPr>
        <w:t>*Время, длинна червяка должна автоматически изменяться при изменении Скорости конвейера если Партия (или ее часть) движется по этому конвейеру или еще не дошла до него</w:t>
      </w:r>
    </w:p>
    <w:p w:rsidR="00322308" w:rsidRPr="00581BE1" w:rsidRDefault="00581BE1" w:rsidP="00C547CF">
      <w:pPr>
        <w:pStyle w:val="a3"/>
        <w:jc w:val="both"/>
        <w:rPr>
          <w:color w:val="FF0000"/>
        </w:rPr>
      </w:pPr>
      <w:r w:rsidRPr="00581BE1">
        <w:rPr>
          <w:color w:val="FF0000"/>
        </w:rPr>
        <w:t xml:space="preserve">*в случае остановки конвейера, </w:t>
      </w:r>
      <w:r w:rsidRPr="00581BE1">
        <w:rPr>
          <w:color w:val="FF0000"/>
        </w:rPr>
        <w:t>если Партия (или ее часть) движется по этому конвейеру или еще не дошла до него</w:t>
      </w:r>
      <w:r w:rsidRPr="00581BE1">
        <w:rPr>
          <w:color w:val="FF0000"/>
        </w:rPr>
        <w:t>,</w:t>
      </w:r>
      <w:r w:rsidR="00997862" w:rsidRPr="00581BE1">
        <w:rPr>
          <w:color w:val="FF0000"/>
        </w:rPr>
        <w:t xml:space="preserve"> </w:t>
      </w:r>
      <w:r w:rsidRPr="00581BE1">
        <w:rPr>
          <w:color w:val="FF0000"/>
        </w:rPr>
        <w:t>и последующем включении этого конвейера время Партии должно продолжатся.</w:t>
      </w:r>
    </w:p>
    <w:p w:rsidR="00581BE1" w:rsidRDefault="00581BE1" w:rsidP="00C547CF">
      <w:pPr>
        <w:pStyle w:val="a3"/>
        <w:jc w:val="both"/>
      </w:pPr>
    </w:p>
    <w:p w:rsidR="00581BE1" w:rsidRDefault="00581BE1" w:rsidP="00C547CF">
      <w:pPr>
        <w:pStyle w:val="a3"/>
        <w:jc w:val="both"/>
      </w:pPr>
      <w:r>
        <w:t xml:space="preserve">Оператор 2 анализирует время «подхода» Партии к Конвейерам </w:t>
      </w:r>
      <w:proofErr w:type="gramStart"/>
      <w:r>
        <w:t>Д-Е</w:t>
      </w:r>
      <w:proofErr w:type="gramEnd"/>
      <w:r>
        <w:t xml:space="preserve"> и подготавливает Конвейер Ж и свое рабочее место к приемке Партии. </w:t>
      </w:r>
    </w:p>
    <w:p w:rsidR="00581BE1" w:rsidRDefault="00581BE1" w:rsidP="00C547CF">
      <w:pPr>
        <w:pStyle w:val="a3"/>
        <w:jc w:val="both"/>
      </w:pPr>
      <w:r>
        <w:t>Если Оператор1 не готов принять Партию (или Партия «не готова»)</w:t>
      </w:r>
      <w:r w:rsidR="005E4F9F">
        <w:t>, то он или Администратор может замедлить скорость Конвейера (</w:t>
      </w:r>
      <w:proofErr w:type="spellStart"/>
      <w:r w:rsidR="005E4F9F">
        <w:t>ов</w:t>
      </w:r>
      <w:proofErr w:type="spellEnd"/>
      <w:r w:rsidR="005E4F9F">
        <w:t>) или остановить Конвейеры.</w:t>
      </w:r>
      <w:r>
        <w:t xml:space="preserve">    </w:t>
      </w:r>
    </w:p>
    <w:p w:rsidR="00C547CF" w:rsidRDefault="00C547CF" w:rsidP="00C547CF">
      <w:pPr>
        <w:pStyle w:val="a3"/>
        <w:jc w:val="both"/>
      </w:pPr>
      <w:r>
        <w:t xml:space="preserve"> </w:t>
      </w:r>
    </w:p>
    <w:p w:rsidR="005E4F9F" w:rsidRDefault="005E4F9F" w:rsidP="005E4F9F">
      <w:pPr>
        <w:pStyle w:val="a3"/>
        <w:numPr>
          <w:ilvl w:val="0"/>
          <w:numId w:val="4"/>
        </w:numPr>
        <w:jc w:val="both"/>
      </w:pPr>
      <w:r>
        <w:t>Технические требования Программы</w:t>
      </w:r>
    </w:p>
    <w:p w:rsidR="00C547CF" w:rsidRDefault="005E4F9F" w:rsidP="00C547CF">
      <w:pPr>
        <w:pStyle w:val="a3"/>
        <w:jc w:val="both"/>
      </w:pPr>
      <w:r>
        <w:t>Данная программа должна</w:t>
      </w:r>
    </w:p>
    <w:p w:rsidR="005E4F9F" w:rsidRDefault="005E4F9F" w:rsidP="005E4F9F">
      <w:pPr>
        <w:pStyle w:val="a3"/>
        <w:numPr>
          <w:ilvl w:val="1"/>
          <w:numId w:val="4"/>
        </w:numPr>
        <w:jc w:val="both"/>
      </w:pPr>
      <w:r>
        <w:t>Считывать и отображать текущую скорость с</w:t>
      </w:r>
    </w:p>
    <w:p w:rsidR="005E4F9F" w:rsidRDefault="005E4F9F" w:rsidP="005E4F9F">
      <w:pPr>
        <w:pStyle w:val="a3"/>
        <w:ind w:left="1080"/>
        <w:jc w:val="both"/>
      </w:pPr>
      <w:r>
        <w:t>- Программы управления Конвейером А</w:t>
      </w:r>
    </w:p>
    <w:p w:rsidR="005E4F9F" w:rsidRDefault="005E4F9F" w:rsidP="005E4F9F">
      <w:pPr>
        <w:pStyle w:val="a3"/>
        <w:ind w:left="1080"/>
        <w:jc w:val="both"/>
      </w:pPr>
      <w:r>
        <w:t>- Программы управления Конвейерами Б-Ж</w:t>
      </w:r>
    </w:p>
    <w:p w:rsidR="005E4F9F" w:rsidRPr="00165CF6" w:rsidRDefault="005E4F9F" w:rsidP="005E4F9F">
      <w:pPr>
        <w:jc w:val="both"/>
        <w:rPr>
          <w:color w:val="FF0000"/>
        </w:rPr>
      </w:pPr>
      <w:r w:rsidRPr="00165CF6">
        <w:rPr>
          <w:color w:val="FF0000"/>
        </w:rPr>
        <w:t xml:space="preserve">* Рассмотреть возможность (и </w:t>
      </w:r>
      <w:proofErr w:type="gramStart"/>
      <w:r w:rsidRPr="00165CF6">
        <w:rPr>
          <w:color w:val="FF0000"/>
        </w:rPr>
        <w:t>целесообразность)  управления</w:t>
      </w:r>
      <w:proofErr w:type="gramEnd"/>
      <w:r w:rsidRPr="00165CF6">
        <w:rPr>
          <w:color w:val="FF0000"/>
        </w:rPr>
        <w:t xml:space="preserve"> включени</w:t>
      </w:r>
      <w:r w:rsidR="00165CF6" w:rsidRPr="00165CF6">
        <w:rPr>
          <w:color w:val="FF0000"/>
        </w:rPr>
        <w:t>ем</w:t>
      </w:r>
      <w:r w:rsidRPr="00165CF6">
        <w:rPr>
          <w:color w:val="FF0000"/>
        </w:rPr>
        <w:t>/</w:t>
      </w:r>
      <w:r w:rsidR="00165CF6" w:rsidRPr="00165CF6">
        <w:rPr>
          <w:color w:val="FF0000"/>
        </w:rPr>
        <w:t xml:space="preserve"> </w:t>
      </w:r>
      <w:r w:rsidRPr="00165CF6">
        <w:rPr>
          <w:color w:val="FF0000"/>
        </w:rPr>
        <w:t>выключени</w:t>
      </w:r>
      <w:r w:rsidR="00165CF6" w:rsidRPr="00165CF6">
        <w:rPr>
          <w:color w:val="FF0000"/>
        </w:rPr>
        <w:t>ем</w:t>
      </w:r>
      <w:r w:rsidRPr="00165CF6">
        <w:rPr>
          <w:color w:val="FF0000"/>
        </w:rPr>
        <w:t>/</w:t>
      </w:r>
      <w:r w:rsidR="00165CF6" w:rsidRPr="00165CF6">
        <w:rPr>
          <w:color w:val="FF0000"/>
        </w:rPr>
        <w:t xml:space="preserve"> </w:t>
      </w:r>
      <w:r w:rsidRPr="00165CF6">
        <w:rPr>
          <w:color w:val="FF0000"/>
        </w:rPr>
        <w:t>скоростями</w:t>
      </w:r>
      <w:r w:rsidR="00165CF6" w:rsidRPr="00165CF6">
        <w:rPr>
          <w:color w:val="FF0000"/>
        </w:rPr>
        <w:t xml:space="preserve"> всех конвейеров с панели Оператора 2</w:t>
      </w:r>
    </w:p>
    <w:p w:rsidR="005E4F9F" w:rsidRDefault="00165CF6" w:rsidP="005E4F9F">
      <w:pPr>
        <w:pStyle w:val="a3"/>
        <w:ind w:left="1080"/>
        <w:jc w:val="both"/>
      </w:pPr>
      <w:r>
        <w:t>3.2.</w:t>
      </w:r>
      <w:r w:rsidR="005E4F9F">
        <w:t xml:space="preserve"> Отображать работает или не работает конвейер</w:t>
      </w:r>
    </w:p>
    <w:p w:rsidR="00165CF6" w:rsidRDefault="00165CF6" w:rsidP="005E4F9F">
      <w:pPr>
        <w:pStyle w:val="a3"/>
        <w:ind w:left="1080"/>
        <w:jc w:val="both"/>
      </w:pPr>
      <w:r>
        <w:t>3.3. Сигнализировать об авариях (визуально/звуком)</w:t>
      </w:r>
    </w:p>
    <w:p w:rsidR="00165CF6" w:rsidRDefault="00165CF6" w:rsidP="00165CF6">
      <w:pPr>
        <w:jc w:val="both"/>
      </w:pPr>
      <w:r w:rsidRPr="00165CF6">
        <w:rPr>
          <w:color w:val="FF0000"/>
        </w:rPr>
        <w:t xml:space="preserve">* Рассмотреть возможность (и целесообразность) </w:t>
      </w:r>
      <w:r>
        <w:rPr>
          <w:color w:val="FF0000"/>
        </w:rPr>
        <w:t>остановки последующих конвейеров при аварии/остановке предыдущего</w:t>
      </w:r>
    </w:p>
    <w:p w:rsidR="00B80D39" w:rsidRDefault="00165CF6" w:rsidP="00165CF6">
      <w:pPr>
        <w:jc w:val="both"/>
      </w:pPr>
      <w:r>
        <w:tab/>
      </w:r>
    </w:p>
    <w:p w:rsidR="00B80D39" w:rsidRDefault="00B80D39" w:rsidP="00165CF6">
      <w:pPr>
        <w:jc w:val="both"/>
      </w:pPr>
      <w:r>
        <w:t>К ТЗ прилагаю все фото и видео.</w:t>
      </w:r>
    </w:p>
    <w:p w:rsidR="00B80D39" w:rsidRDefault="00B80D39" w:rsidP="00165CF6">
      <w:pPr>
        <w:jc w:val="both"/>
      </w:pPr>
      <w:r>
        <w:t xml:space="preserve">+ </w:t>
      </w:r>
      <w:proofErr w:type="spellStart"/>
      <w:r>
        <w:t>недоразработанный</w:t>
      </w:r>
      <w:proofErr w:type="spellEnd"/>
      <w:r>
        <w:t xml:space="preserve"> проект. Из него в целом видно визуальное отображение интерфейса</w:t>
      </w:r>
      <w:bookmarkStart w:id="0" w:name="_GoBack"/>
      <w:bookmarkEnd w:id="0"/>
    </w:p>
    <w:p w:rsidR="00B80D39" w:rsidRDefault="00B80D39" w:rsidP="00165CF6">
      <w:pPr>
        <w:jc w:val="both"/>
      </w:pPr>
    </w:p>
    <w:p w:rsidR="00165CF6" w:rsidRDefault="00165CF6" w:rsidP="00165CF6">
      <w:pPr>
        <w:jc w:val="both"/>
      </w:pPr>
      <w:r>
        <w:t xml:space="preserve"> </w:t>
      </w:r>
    </w:p>
    <w:p w:rsidR="005E4F9F" w:rsidRDefault="005E4F9F" w:rsidP="005E4F9F">
      <w:pPr>
        <w:pStyle w:val="a3"/>
        <w:ind w:left="1080"/>
        <w:jc w:val="both"/>
      </w:pPr>
    </w:p>
    <w:p w:rsidR="005E4F9F" w:rsidRDefault="005E4F9F" w:rsidP="005E4F9F">
      <w:pPr>
        <w:jc w:val="both"/>
      </w:pPr>
      <w:r>
        <w:t xml:space="preserve"> </w:t>
      </w:r>
    </w:p>
    <w:p w:rsidR="000B480F" w:rsidRDefault="000B480F" w:rsidP="004927BC">
      <w:pPr>
        <w:ind w:left="360"/>
        <w:jc w:val="both"/>
      </w:pPr>
    </w:p>
    <w:p w:rsidR="000B480F" w:rsidRDefault="000B480F" w:rsidP="004927BC">
      <w:pPr>
        <w:ind w:left="360"/>
        <w:jc w:val="both"/>
      </w:pPr>
    </w:p>
    <w:p w:rsidR="000B480F" w:rsidRDefault="000B480F" w:rsidP="004927BC">
      <w:pPr>
        <w:ind w:left="360"/>
        <w:jc w:val="both"/>
      </w:pPr>
    </w:p>
    <w:sectPr w:rsidR="000B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291C"/>
    <w:multiLevelType w:val="multilevel"/>
    <w:tmpl w:val="B2260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7827FB"/>
    <w:multiLevelType w:val="hybridMultilevel"/>
    <w:tmpl w:val="2A14A0B2"/>
    <w:lvl w:ilvl="0" w:tplc="72603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2599"/>
    <w:multiLevelType w:val="hybridMultilevel"/>
    <w:tmpl w:val="78B6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62025"/>
    <w:multiLevelType w:val="hybridMultilevel"/>
    <w:tmpl w:val="2762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E2"/>
    <w:rsid w:val="000502D1"/>
    <w:rsid w:val="000B480F"/>
    <w:rsid w:val="00165CF6"/>
    <w:rsid w:val="0023080F"/>
    <w:rsid w:val="00286012"/>
    <w:rsid w:val="002B1B30"/>
    <w:rsid w:val="002E4F1C"/>
    <w:rsid w:val="002E63A7"/>
    <w:rsid w:val="00322308"/>
    <w:rsid w:val="003C7400"/>
    <w:rsid w:val="00433CB2"/>
    <w:rsid w:val="004927BC"/>
    <w:rsid w:val="004D5B66"/>
    <w:rsid w:val="00581BE1"/>
    <w:rsid w:val="005E4F9F"/>
    <w:rsid w:val="00685981"/>
    <w:rsid w:val="006E4C18"/>
    <w:rsid w:val="006E7CCD"/>
    <w:rsid w:val="0082383A"/>
    <w:rsid w:val="00860C67"/>
    <w:rsid w:val="00874DEC"/>
    <w:rsid w:val="008C6DB9"/>
    <w:rsid w:val="00933C3D"/>
    <w:rsid w:val="00994811"/>
    <w:rsid w:val="00997862"/>
    <w:rsid w:val="00A0433C"/>
    <w:rsid w:val="00B021DC"/>
    <w:rsid w:val="00B133EA"/>
    <w:rsid w:val="00B80D39"/>
    <w:rsid w:val="00C00639"/>
    <w:rsid w:val="00C011BC"/>
    <w:rsid w:val="00C547CF"/>
    <w:rsid w:val="00CA452D"/>
    <w:rsid w:val="00CF58B5"/>
    <w:rsid w:val="00DB3290"/>
    <w:rsid w:val="00EA137D"/>
    <w:rsid w:val="00EB18E2"/>
    <w:rsid w:val="00F4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4E77"/>
  <w15:chartTrackingRefBased/>
  <w15:docId w15:val="{8ADE1DFE-74A7-4E02-BF67-AE37E44F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2025-04-03T12:46:00Z</dcterms:created>
  <dcterms:modified xsi:type="dcterms:W3CDTF">2025-04-03T12:46:00Z</dcterms:modified>
</cp:coreProperties>
</file>