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37D27" w14:textId="77777777" w:rsidR="00806D95" w:rsidRDefault="00806D95" w:rsidP="00806D95">
      <w:r>
        <w:t># Comprehensive Client Analysis Profile - Updated</w:t>
      </w:r>
    </w:p>
    <w:p w14:paraId="6D454AF5" w14:textId="77777777" w:rsidR="00806D95" w:rsidRDefault="00806D95" w:rsidP="00806D95"/>
    <w:p w14:paraId="16599AB5" w14:textId="77777777" w:rsidR="00806D95" w:rsidRDefault="00806D95" w:rsidP="00806D95">
      <w:r>
        <w:t>## Personal Situation</w:t>
      </w:r>
    </w:p>
    <w:p w14:paraId="0690D56B" w14:textId="77777777" w:rsidR="00806D95" w:rsidRDefault="00806D95" w:rsidP="00806D95">
      <w:r>
        <w:t>- Age: 57.5</w:t>
      </w:r>
    </w:p>
    <w:p w14:paraId="7D581E2B" w14:textId="77777777" w:rsidR="00806D95" w:rsidRDefault="00806D95" w:rsidP="00806D95">
      <w:r>
        <w:t>- Marriage Duration: 25 years (Sept 5, 1998 - Sept 15, 2023)</w:t>
      </w:r>
    </w:p>
    <w:p w14:paraId="388A4F95" w14:textId="77777777" w:rsidR="00806D95" w:rsidRDefault="00806D95" w:rsidP="00806D95">
      <w:r>
        <w:t>- Education: Journalism degree</w:t>
      </w:r>
    </w:p>
    <w:p w14:paraId="2D1BD9A0" w14:textId="77777777" w:rsidR="00806D95" w:rsidRDefault="00806D95" w:rsidP="00806D95">
      <w:r>
        <w:t>- Career: 24 years Microsoft, Group Program Manager (laid off March 2023)</w:t>
      </w:r>
    </w:p>
    <w:p w14:paraId="2078A871" w14:textId="77777777" w:rsidR="00806D95" w:rsidRDefault="00806D95" w:rsidP="00806D95">
      <w:r>
        <w:t>- Health: PTSD diagnosis, recovering alcoholic (3+ years sober)</w:t>
      </w:r>
    </w:p>
    <w:p w14:paraId="4FE2BE4F" w14:textId="77777777" w:rsidR="00806D95" w:rsidRDefault="00806D95" w:rsidP="00806D95">
      <w:r>
        <w:t>- Children: Robert III "Max" (16), Adrian (12)</w:t>
      </w:r>
    </w:p>
    <w:p w14:paraId="48ABAC93" w14:textId="77777777" w:rsidR="00806D95" w:rsidRDefault="00806D95" w:rsidP="00806D95"/>
    <w:p w14:paraId="7D084F00" w14:textId="77777777" w:rsidR="00806D95" w:rsidRDefault="00806D95" w:rsidP="00806D95">
      <w:r>
        <w:t>### Active Monitoring/Treatment</w:t>
      </w:r>
    </w:p>
    <w:p w14:paraId="42CBBDC4" w14:textId="77777777" w:rsidR="00806D95" w:rsidRDefault="00806D95" w:rsidP="00806D95">
      <w:r>
        <w:t>- Soberlink: 1,111 consecutive negative tests</w:t>
      </w:r>
    </w:p>
    <w:p w14:paraId="1D3BF154" w14:textId="77777777" w:rsidR="00806D95" w:rsidRDefault="00806D95" w:rsidP="00806D95">
      <w:r>
        <w:t>- Weekly therapy sessions</w:t>
      </w:r>
    </w:p>
    <w:p w14:paraId="1FA5F74A" w14:textId="77777777" w:rsidR="00806D95" w:rsidRDefault="00806D95" w:rsidP="00806D95">
      <w:r>
        <w:t>- Monthly Vivitrol shots</w:t>
      </w:r>
    </w:p>
    <w:p w14:paraId="3D0C8835" w14:textId="77777777" w:rsidR="00806D95" w:rsidRDefault="00806D95" w:rsidP="00806D95">
      <w:r>
        <w:t>- Random drug testing (minimum 4x/month)</w:t>
      </w:r>
    </w:p>
    <w:p w14:paraId="24D2272E" w14:textId="77777777" w:rsidR="00806D95" w:rsidRDefault="00806D95" w:rsidP="00806D95">
      <w:r>
        <w:t>- Pending DV assessment/treatment</w:t>
      </w:r>
    </w:p>
    <w:p w14:paraId="2D35E5F4" w14:textId="77777777" w:rsidR="00806D95" w:rsidRDefault="00806D95" w:rsidP="00806D95">
      <w:r>
        <w:t>- Current cost: $1,175/month for testing</w:t>
      </w:r>
    </w:p>
    <w:p w14:paraId="07C39E1B" w14:textId="77777777" w:rsidR="00806D95" w:rsidRDefault="00806D95" w:rsidP="00806D95"/>
    <w:p w14:paraId="76952AD3" w14:textId="77777777" w:rsidR="00806D95" w:rsidRDefault="00806D95" w:rsidP="00806D95">
      <w:r>
        <w:t>## Financial Position</w:t>
      </w:r>
    </w:p>
    <w:p w14:paraId="5398E99F" w14:textId="77777777" w:rsidR="00806D95" w:rsidRDefault="00806D95" w:rsidP="00806D95"/>
    <w:p w14:paraId="2C47541A" w14:textId="77777777" w:rsidR="00806D95" w:rsidRDefault="00806D95" w:rsidP="00806D95">
      <w:r>
        <w:t>### Current Income</w:t>
      </w:r>
    </w:p>
    <w:p w14:paraId="47722D08" w14:textId="77777777" w:rsidR="00806D95" w:rsidRDefault="00806D95" w:rsidP="00806D95">
      <w:r>
        <w:t>- Unemployed (since March 2023)</w:t>
      </w:r>
    </w:p>
    <w:p w14:paraId="02365F9B" w14:textId="77777777" w:rsidR="00806D95" w:rsidRDefault="00806D95" w:rsidP="00806D95">
      <w:r>
        <w:t>- Unemployment ($900/week) ended September 2024</w:t>
      </w:r>
    </w:p>
    <w:p w14:paraId="7AFE6CA9" w14:textId="77777777" w:rsidR="00806D95" w:rsidRDefault="00806D95" w:rsidP="00806D95">
      <w:r>
        <w:t>- Proposed imputed income: $204,000/year</w:t>
      </w:r>
    </w:p>
    <w:p w14:paraId="0D9B87CF" w14:textId="77777777" w:rsidR="00806D95" w:rsidRDefault="00806D95" w:rsidP="00806D95">
      <w:r>
        <w:t>- Living on Fidelity predistribution ($381,478)</w:t>
      </w:r>
    </w:p>
    <w:p w14:paraId="22B5D6B5" w14:textId="77777777" w:rsidR="00806D95" w:rsidRDefault="00806D95" w:rsidP="00806D95"/>
    <w:p w14:paraId="34FAB4AC" w14:textId="77777777" w:rsidR="00806D95" w:rsidRDefault="00806D95" w:rsidP="00806D95">
      <w:r>
        <w:t>### Microsoft Exit Package (2023)</w:t>
      </w:r>
    </w:p>
    <w:p w14:paraId="10F1F8F0" w14:textId="77777777" w:rsidR="00806D95" w:rsidRDefault="00806D95" w:rsidP="00806D95">
      <w:r>
        <w:t>- Lump sum: $160,000</w:t>
      </w:r>
    </w:p>
    <w:p w14:paraId="2DE7C97C" w14:textId="77777777" w:rsidR="00806D95" w:rsidRDefault="00806D95" w:rsidP="00806D95">
      <w:r>
        <w:t>- Accelerated stock vesting: $246,245</w:t>
      </w:r>
    </w:p>
    <w:p w14:paraId="302959AA" w14:textId="77777777" w:rsidR="00806D95" w:rsidRDefault="00806D95" w:rsidP="00806D95">
      <w:r>
        <w:lastRenderedPageBreak/>
        <w:t>- Transitional benefits: $43,484</w:t>
      </w:r>
    </w:p>
    <w:p w14:paraId="3D618A67" w14:textId="77777777" w:rsidR="00806D95" w:rsidRDefault="00806D95" w:rsidP="00806D95">
      <w:r>
        <w:t>- Total package: $449,729</w:t>
      </w:r>
    </w:p>
    <w:p w14:paraId="62075B5F" w14:textId="77777777" w:rsidR="00806D95" w:rsidRDefault="00806D95" w:rsidP="00806D95"/>
    <w:p w14:paraId="4F493011" w14:textId="77777777" w:rsidR="00806D95" w:rsidRDefault="00806D95" w:rsidP="00806D95">
      <w:r>
        <w:t>### Monthly Expenses: $32,636</w:t>
      </w:r>
    </w:p>
    <w:p w14:paraId="45C5CCE0" w14:textId="77777777" w:rsidR="00806D95" w:rsidRDefault="00806D95" w:rsidP="00806D95">
      <w:r>
        <w:t>1. Fixed Expenses:</w:t>
      </w:r>
    </w:p>
    <w:p w14:paraId="505178E7" w14:textId="77777777" w:rsidR="00806D95" w:rsidRDefault="00806D95" w:rsidP="00806D95">
      <w:r>
        <w:t xml:space="preserve">   - Target housing: $5,000-$6,000</w:t>
      </w:r>
    </w:p>
    <w:p w14:paraId="6098135A" w14:textId="77777777" w:rsidR="00806D95" w:rsidRDefault="00806D95" w:rsidP="00806D95">
      <w:r>
        <w:t xml:space="preserve">   - Children's expenses (50%): $7,731</w:t>
      </w:r>
    </w:p>
    <w:p w14:paraId="452B50F1" w14:textId="77777777" w:rsidR="00806D95" w:rsidRDefault="00806D95" w:rsidP="00806D95">
      <w:r>
        <w:t xml:space="preserve">   - Residential supervisor: $1,320</w:t>
      </w:r>
    </w:p>
    <w:p w14:paraId="29CD00F3" w14:textId="77777777" w:rsidR="00806D95" w:rsidRDefault="00806D95" w:rsidP="00806D95">
      <w:r>
        <w:t xml:space="preserve">   - Testing/monitoring: $1,175</w:t>
      </w:r>
    </w:p>
    <w:p w14:paraId="38AA241F" w14:textId="77777777" w:rsidR="00806D95" w:rsidRDefault="00806D95" w:rsidP="00806D95">
      <w:r>
        <w:t>2. Pending Additional Expenses:</w:t>
      </w:r>
    </w:p>
    <w:p w14:paraId="72389BCA" w14:textId="77777777" w:rsidR="00806D95" w:rsidRDefault="00806D95" w:rsidP="00806D95">
      <w:r>
        <w:t xml:space="preserve">   - Reunification counseling</w:t>
      </w:r>
    </w:p>
    <w:p w14:paraId="00BD8F1F" w14:textId="77777777" w:rsidR="00806D95" w:rsidRDefault="00806D95" w:rsidP="00806D95">
      <w:r>
        <w:t xml:space="preserve">   - DV treatment</w:t>
      </w:r>
    </w:p>
    <w:p w14:paraId="032839C2" w14:textId="77777777" w:rsidR="00806D95" w:rsidRDefault="00806D95" w:rsidP="00806D95">
      <w:r>
        <w:t xml:space="preserve">   - Parenting coordinator</w:t>
      </w:r>
    </w:p>
    <w:p w14:paraId="393C825F" w14:textId="77777777" w:rsidR="00806D95" w:rsidRDefault="00806D95" w:rsidP="00806D95"/>
    <w:p w14:paraId="61625302" w14:textId="77777777" w:rsidR="00806D95" w:rsidRDefault="00806D95" w:rsidP="00806D95">
      <w:r>
        <w:t>## Asset Portfolio</w:t>
      </w:r>
    </w:p>
    <w:p w14:paraId="141752D0" w14:textId="77777777" w:rsidR="00806D95" w:rsidRDefault="00806D95" w:rsidP="00806D95"/>
    <w:p w14:paraId="5DD0BC4B" w14:textId="77777777" w:rsidR="00806D95" w:rsidRDefault="00806D95" w:rsidP="00806D95">
      <w:r>
        <w:t>### Real Estate</w:t>
      </w:r>
    </w:p>
    <w:p w14:paraId="2BD47512" w14:textId="77777777" w:rsidR="00806D95" w:rsidRDefault="00806D95" w:rsidP="00806D95">
      <w:r>
        <w:t>1. Kirkland Ave Property</w:t>
      </w:r>
    </w:p>
    <w:p w14:paraId="109BF5A1" w14:textId="77777777" w:rsidR="00806D95" w:rsidRDefault="00806D95" w:rsidP="00806D95">
      <w:r>
        <w:t xml:space="preserve">   - Robert's Value: $2,700,000</w:t>
      </w:r>
    </w:p>
    <w:p w14:paraId="4A2ADCE8" w14:textId="77777777" w:rsidR="00806D95" w:rsidRDefault="00806D95" w:rsidP="00806D95">
      <w:r>
        <w:t xml:space="preserve">   - Christine's Value: $2,504,000</w:t>
      </w:r>
    </w:p>
    <w:p w14:paraId="69698BB1" w14:textId="77777777" w:rsidR="00806D95" w:rsidRDefault="00806D95" w:rsidP="00806D95">
      <w:r>
        <w:t xml:space="preserve">   - Debt: $344,330</w:t>
      </w:r>
    </w:p>
    <w:p w14:paraId="1120F639" w14:textId="77777777" w:rsidR="00806D95" w:rsidRDefault="00806D95" w:rsidP="00806D95">
      <w:r>
        <w:t xml:space="preserve">     * Primary mortgage: $183,733</w:t>
      </w:r>
    </w:p>
    <w:p w14:paraId="389291EB" w14:textId="77777777" w:rsidR="00806D95" w:rsidRDefault="00806D95" w:rsidP="00806D95">
      <w:r>
        <w:t xml:space="preserve">     * HELOC: $160,597</w:t>
      </w:r>
    </w:p>
    <w:p w14:paraId="69F4BA76" w14:textId="77777777" w:rsidR="00806D95" w:rsidRDefault="00806D95" w:rsidP="00806D95">
      <w:r>
        <w:t xml:space="preserve">   - Net Equity: $2,355,670 (Robert's valuation)</w:t>
      </w:r>
    </w:p>
    <w:p w14:paraId="6CA235C1" w14:textId="77777777" w:rsidR="00806D95" w:rsidRDefault="00806D95" w:rsidP="00806D95">
      <w:r>
        <w:t xml:space="preserve">   - Disputed: Christine claims $515,413 separate property</w:t>
      </w:r>
    </w:p>
    <w:p w14:paraId="25F514BE" w14:textId="77777777" w:rsidR="00806D95" w:rsidRDefault="00806D95" w:rsidP="00806D95"/>
    <w:p w14:paraId="46297897" w14:textId="77777777" w:rsidR="00806D95" w:rsidRDefault="00806D95" w:rsidP="00806D95">
      <w:r>
        <w:t>2. Kirkland Condo</w:t>
      </w:r>
    </w:p>
    <w:p w14:paraId="40042234" w14:textId="77777777" w:rsidR="00806D95" w:rsidRDefault="00806D95" w:rsidP="00806D95">
      <w:r>
        <w:t xml:space="preserve">   - Agreed Value: $570,000</w:t>
      </w:r>
    </w:p>
    <w:p w14:paraId="79A10D90" w14:textId="77777777" w:rsidR="00806D95" w:rsidRDefault="00806D95" w:rsidP="00806D95">
      <w:r>
        <w:t xml:space="preserve">   - Debt: $114,320</w:t>
      </w:r>
    </w:p>
    <w:p w14:paraId="32924400" w14:textId="77777777" w:rsidR="00806D95" w:rsidRDefault="00806D95" w:rsidP="00806D95">
      <w:r>
        <w:lastRenderedPageBreak/>
        <w:t xml:space="preserve">   - Net Equity: $455,680</w:t>
      </w:r>
    </w:p>
    <w:p w14:paraId="3047830D" w14:textId="77777777" w:rsidR="00806D95" w:rsidRDefault="00806D95" w:rsidP="00806D95">
      <w:r>
        <w:t xml:space="preserve">   - Currently income-producing</w:t>
      </w:r>
    </w:p>
    <w:p w14:paraId="427B5567" w14:textId="77777777" w:rsidR="00806D95" w:rsidRDefault="00806D95" w:rsidP="00806D95"/>
    <w:p w14:paraId="1088156E" w14:textId="77777777" w:rsidR="00806D95" w:rsidRDefault="00806D95" w:rsidP="00806D95">
      <w:r>
        <w:t>### Retirement Accounts (as of 9/30/24)</w:t>
      </w:r>
    </w:p>
    <w:p w14:paraId="4FAADB9A" w14:textId="77777777" w:rsidR="00806D95" w:rsidRDefault="00806D95" w:rsidP="00806D95">
      <w:r>
        <w:t>1. Robert's Accounts:</w:t>
      </w:r>
    </w:p>
    <w:p w14:paraId="68B77716" w14:textId="77777777" w:rsidR="00806D95" w:rsidRDefault="00806D95" w:rsidP="00806D95">
      <w:r>
        <w:t xml:space="preserve">   - Microsoft 401(k): $1,824,071</w:t>
      </w:r>
    </w:p>
    <w:p w14:paraId="61608685" w14:textId="77777777" w:rsidR="00806D95" w:rsidRDefault="00806D95" w:rsidP="00806D95">
      <w:r>
        <w:t xml:space="preserve">   - Microsoft DCP: $32,889</w:t>
      </w:r>
    </w:p>
    <w:p w14:paraId="4F157C00" w14:textId="77777777" w:rsidR="00806D95" w:rsidRDefault="00806D95" w:rsidP="00806D95">
      <w:r>
        <w:t xml:space="preserve">   - Microsoft HSA: $32,428</w:t>
      </w:r>
    </w:p>
    <w:p w14:paraId="0642E41F" w14:textId="77777777" w:rsidR="00806D95" w:rsidRDefault="00806D95" w:rsidP="00806D95">
      <w:r>
        <w:t xml:space="preserve">   - Fidelity IRA #9280: $66,512</w:t>
      </w:r>
    </w:p>
    <w:p w14:paraId="4F361DC0" w14:textId="77777777" w:rsidR="00806D95" w:rsidRDefault="00806D95" w:rsidP="00806D95">
      <w:r>
        <w:t xml:space="preserve">   Total: $1,955,900</w:t>
      </w:r>
    </w:p>
    <w:p w14:paraId="6A203A32" w14:textId="77777777" w:rsidR="00806D95" w:rsidRDefault="00806D95" w:rsidP="00806D95"/>
    <w:p w14:paraId="71657C22" w14:textId="77777777" w:rsidR="00806D95" w:rsidRDefault="00806D95" w:rsidP="00806D95">
      <w:r>
        <w:t>2. Christine's Accounts:</w:t>
      </w:r>
    </w:p>
    <w:p w14:paraId="5D581ABD" w14:textId="77777777" w:rsidR="00806D95" w:rsidRDefault="00806D95" w:rsidP="00806D95">
      <w:r>
        <w:t xml:space="preserve">   - Starbucks 401(k): $1,098,190</w:t>
      </w:r>
    </w:p>
    <w:p w14:paraId="18069E34" w14:textId="77777777" w:rsidR="00806D95" w:rsidRDefault="00806D95" w:rsidP="00806D95">
      <w:r>
        <w:t xml:space="preserve">     * Includes $36,574 claimed separate</w:t>
      </w:r>
    </w:p>
    <w:p w14:paraId="50EFE6B0" w14:textId="77777777" w:rsidR="00806D95" w:rsidRDefault="00806D95" w:rsidP="00806D95">
      <w:r>
        <w:t xml:space="preserve">   - Fidelity IRA #0520: $4,904</w:t>
      </w:r>
    </w:p>
    <w:p w14:paraId="1E71D7D0" w14:textId="77777777" w:rsidR="00806D95" w:rsidRDefault="00806D95" w:rsidP="00806D95">
      <w:r>
        <w:t xml:space="preserve">   Total: $1,103,094</w:t>
      </w:r>
    </w:p>
    <w:p w14:paraId="1071134B" w14:textId="77777777" w:rsidR="00806D95" w:rsidRDefault="00806D95" w:rsidP="00806D95"/>
    <w:p w14:paraId="5CFDD7B8" w14:textId="77777777" w:rsidR="00806D95" w:rsidRDefault="00806D95" w:rsidP="00806D95">
      <w:r>
        <w:t>### Investment/Brokerage Accounts</w:t>
      </w:r>
    </w:p>
    <w:p w14:paraId="1149A5E2" w14:textId="77777777" w:rsidR="00806D95" w:rsidRDefault="00806D95" w:rsidP="00806D95">
      <w:r>
        <w:t>1. Robert's Accounts:</w:t>
      </w:r>
    </w:p>
    <w:p w14:paraId="516D8221" w14:textId="77777777" w:rsidR="00806D95" w:rsidRDefault="00806D95" w:rsidP="00806D95">
      <w:r>
        <w:t xml:space="preserve">   - Fidelity #2840: $1,553,333</w:t>
      </w:r>
    </w:p>
    <w:p w14:paraId="7125FA36" w14:textId="77777777" w:rsidR="00806D95" w:rsidRDefault="00806D95" w:rsidP="00806D95">
      <w:r>
        <w:t xml:space="preserve">   - Fidelity #1931 (post-temp):</w:t>
      </w:r>
    </w:p>
    <w:p w14:paraId="58FCDBBB" w14:textId="77777777" w:rsidR="00806D95" w:rsidRDefault="00806D95" w:rsidP="00806D95">
      <w:r>
        <w:t xml:space="preserve">     * Robert's value: $381,478</w:t>
      </w:r>
    </w:p>
    <w:p w14:paraId="77868759" w14:textId="77777777" w:rsidR="00806D95" w:rsidRDefault="00806D95" w:rsidP="00806D95">
      <w:r>
        <w:t xml:space="preserve">     * Christine's value: $440,150</w:t>
      </w:r>
    </w:p>
    <w:p w14:paraId="7F03492E" w14:textId="77777777" w:rsidR="00806D95" w:rsidRDefault="00806D95" w:rsidP="00806D95"/>
    <w:p w14:paraId="3C1B609F" w14:textId="77777777" w:rsidR="00806D95" w:rsidRDefault="00806D95" w:rsidP="00806D95">
      <w:r>
        <w:t>2. Christine's Accounts:</w:t>
      </w:r>
    </w:p>
    <w:p w14:paraId="015697CC" w14:textId="77777777" w:rsidR="00806D95" w:rsidRDefault="00806D95" w:rsidP="00806D95">
      <w:r>
        <w:t xml:space="preserve">   - Fidelity #0939: $12,185</w:t>
      </w:r>
    </w:p>
    <w:p w14:paraId="720A0D07" w14:textId="77777777" w:rsidR="00806D95" w:rsidRDefault="00806D95" w:rsidP="00806D95">
      <w:r>
        <w:t xml:space="preserve">   - Fidelity #2068 (post-temp):</w:t>
      </w:r>
    </w:p>
    <w:p w14:paraId="06A2ADEC" w14:textId="77777777" w:rsidR="00806D95" w:rsidRDefault="00806D95" w:rsidP="00806D95">
      <w:r>
        <w:t xml:space="preserve">     * Robert's value: $386,008</w:t>
      </w:r>
    </w:p>
    <w:p w14:paraId="29F6F6CD" w14:textId="77777777" w:rsidR="00806D95" w:rsidRDefault="00806D95" w:rsidP="00806D95">
      <w:r>
        <w:t xml:space="preserve">     * Christine's value: $440,150</w:t>
      </w:r>
    </w:p>
    <w:p w14:paraId="0266D591" w14:textId="77777777" w:rsidR="00806D95" w:rsidRDefault="00806D95" w:rsidP="00806D95"/>
    <w:p w14:paraId="3E1BCCE7" w14:textId="77777777" w:rsidR="00806D95" w:rsidRDefault="00806D95" w:rsidP="00806D95">
      <w:r>
        <w:t>### Vehicles</w:t>
      </w:r>
    </w:p>
    <w:p w14:paraId="4B90A0B9" w14:textId="77777777" w:rsidR="00806D95" w:rsidRDefault="00806D95" w:rsidP="00806D95">
      <w:r>
        <w:t>- Tesla Model P100D: $27,774 (to Robert)</w:t>
      </w:r>
    </w:p>
    <w:p w14:paraId="0672ABC8" w14:textId="77777777" w:rsidR="00806D95" w:rsidRDefault="00806D95" w:rsidP="00806D95">
      <w:r>
        <w:t>- Subaru Ascent: $20,454 (to Christine)</w:t>
      </w:r>
    </w:p>
    <w:p w14:paraId="7834D193" w14:textId="77777777" w:rsidR="00806D95" w:rsidRDefault="00806D95" w:rsidP="00806D95"/>
    <w:p w14:paraId="1D58DDE7" w14:textId="77777777" w:rsidR="00806D95" w:rsidRDefault="00806D95" w:rsidP="00806D95">
      <w:r>
        <w:t>### Children's Accounts (Not Subject to Division)</w:t>
      </w:r>
    </w:p>
    <w:p w14:paraId="7545B72A" w14:textId="77777777" w:rsidR="00806D95" w:rsidRDefault="00806D95" w:rsidP="00806D95">
      <w:r>
        <w:t>Combined 529s/UTMAs: $217,603</w:t>
      </w:r>
    </w:p>
    <w:p w14:paraId="0E90B4B5" w14:textId="77777777" w:rsidR="00806D95" w:rsidRDefault="00806D95" w:rsidP="00806D95">
      <w:r>
        <w:t>- Fidelity 529 Adrian: $86,505</w:t>
      </w:r>
    </w:p>
    <w:p w14:paraId="60712D56" w14:textId="77777777" w:rsidR="00806D95" w:rsidRDefault="00806D95" w:rsidP="00806D95">
      <w:r>
        <w:t>- Fidelity 529 Max: $108,911</w:t>
      </w:r>
    </w:p>
    <w:p w14:paraId="70E5352C" w14:textId="77777777" w:rsidR="00806D95" w:rsidRDefault="00806D95" w:rsidP="00806D95">
      <w:r>
        <w:t>- Vanguard UTMA Adrian: $11,219</w:t>
      </w:r>
    </w:p>
    <w:p w14:paraId="2435DFA2" w14:textId="77777777" w:rsidR="00806D95" w:rsidRDefault="00806D95" w:rsidP="00806D95">
      <w:r>
        <w:t>- Vanguard UTMA Max: $10,967</w:t>
      </w:r>
    </w:p>
    <w:p w14:paraId="41D10D10" w14:textId="77777777" w:rsidR="00806D95" w:rsidRDefault="00806D95" w:rsidP="00806D95"/>
    <w:p w14:paraId="0BEEF608" w14:textId="77777777" w:rsidR="00806D95" w:rsidRDefault="00806D95" w:rsidP="00806D95">
      <w:r>
        <w:t>## Strategic Considerations</w:t>
      </w:r>
    </w:p>
    <w:p w14:paraId="696154DD" w14:textId="77777777" w:rsidR="00806D95" w:rsidRDefault="00806D95" w:rsidP="00806D95"/>
    <w:p w14:paraId="560198D2" w14:textId="77777777" w:rsidR="00806D95" w:rsidRDefault="00806D95" w:rsidP="00806D95">
      <w:r>
        <w:t>### Immediate Opportunities (2024)</w:t>
      </w:r>
    </w:p>
    <w:p w14:paraId="165097C5" w14:textId="77777777" w:rsidR="00806D95" w:rsidRDefault="00806D95" w:rsidP="00806D95">
      <w:r>
        <w:t>1. Tax Planning Window:</w:t>
      </w:r>
    </w:p>
    <w:p w14:paraId="2CDB0E20" w14:textId="77777777" w:rsidR="00806D95" w:rsidRDefault="00806D95" w:rsidP="00806D95">
      <w:r>
        <w:t xml:space="preserve">   - Currently in lowest tax bracket</w:t>
      </w:r>
    </w:p>
    <w:p w14:paraId="6AB9A5E2" w14:textId="77777777" w:rsidR="00806D95" w:rsidRDefault="00806D95" w:rsidP="00806D95">
      <w:r>
        <w:t xml:space="preserve">   - Optimal time for Microsoft stock liquidation</w:t>
      </w:r>
    </w:p>
    <w:p w14:paraId="6F1DBB25" w14:textId="77777777" w:rsidR="00806D95" w:rsidRDefault="00806D95" w:rsidP="00806D95">
      <w:r>
        <w:t xml:space="preserve">   - Capital gains harvesting opportunity</w:t>
      </w:r>
    </w:p>
    <w:p w14:paraId="62A177CB" w14:textId="77777777" w:rsidR="00806D95" w:rsidRDefault="00806D95" w:rsidP="00806D95"/>
    <w:p w14:paraId="677DA29A" w14:textId="77777777" w:rsidR="00806D95" w:rsidRDefault="00806D95" w:rsidP="00806D95">
      <w:r>
        <w:t>2. Career Transition Timeline:</w:t>
      </w:r>
    </w:p>
    <w:p w14:paraId="59D3D173" w14:textId="77777777" w:rsidR="00806D95" w:rsidRDefault="00806D95" w:rsidP="00806D95">
      <w:r>
        <w:t xml:space="preserve">   - 6-9 month target for next position</w:t>
      </w:r>
    </w:p>
    <w:p w14:paraId="2E170B02" w14:textId="77777777" w:rsidR="00806D95" w:rsidRDefault="00806D95" w:rsidP="00806D95">
      <w:r>
        <w:t xml:space="preserve">   - Options:</w:t>
      </w:r>
    </w:p>
    <w:p w14:paraId="450E2A96" w14:textId="77777777" w:rsidR="00806D95" w:rsidRDefault="00806D95" w:rsidP="00806D95">
      <w:r>
        <w:t xml:space="preserve">     * Contract work ($204,800 estimated)</w:t>
      </w:r>
    </w:p>
    <w:p w14:paraId="4B8494AF" w14:textId="77777777" w:rsidR="00806D95" w:rsidRDefault="00806D95" w:rsidP="00806D95">
      <w:r>
        <w:t xml:space="preserve">     * Wellness resort development</w:t>
      </w:r>
    </w:p>
    <w:p w14:paraId="3848CF66" w14:textId="77777777" w:rsidR="00806D95" w:rsidRDefault="00806D95" w:rsidP="00806D95">
      <w:r>
        <w:t xml:space="preserve">     * Therapy guide certification (11-24 months)</w:t>
      </w:r>
    </w:p>
    <w:p w14:paraId="5C493D04" w14:textId="77777777" w:rsidR="00806D95" w:rsidRDefault="00806D95" w:rsidP="00806D95"/>
    <w:p w14:paraId="00B6AECE" w14:textId="77777777" w:rsidR="00806D95" w:rsidRDefault="00806D95" w:rsidP="00806D95">
      <w:r>
        <w:t>### Asset Division Priorities</w:t>
      </w:r>
    </w:p>
    <w:p w14:paraId="7B5CBAF9" w14:textId="77777777" w:rsidR="00806D95" w:rsidRDefault="00806D95" w:rsidP="00806D95">
      <w:r>
        <w:t>1. Liquid Assets:</w:t>
      </w:r>
    </w:p>
    <w:p w14:paraId="2F7DCDC2" w14:textId="77777777" w:rsidR="00806D95" w:rsidRDefault="00806D95" w:rsidP="00806D95">
      <w:r>
        <w:lastRenderedPageBreak/>
        <w:t xml:space="preserve">   - Need 24-36 months living expenses ($783,264 - $1,174,896)</w:t>
      </w:r>
    </w:p>
    <w:p w14:paraId="084B4EB1" w14:textId="77777777" w:rsidR="00806D95" w:rsidRDefault="00806D95" w:rsidP="00806D95">
      <w:r>
        <w:t xml:space="preserve">   - Support career transition period</w:t>
      </w:r>
    </w:p>
    <w:p w14:paraId="4C168D27" w14:textId="77777777" w:rsidR="00806D95" w:rsidRDefault="00806D95" w:rsidP="00806D95">
      <w:r>
        <w:t xml:space="preserve">   - Cover ongoing therapeutic/legal expenses</w:t>
      </w:r>
    </w:p>
    <w:p w14:paraId="1831FB7E" w14:textId="77777777" w:rsidR="00806D95" w:rsidRDefault="00806D95" w:rsidP="00806D95"/>
    <w:p w14:paraId="5089E0F2" w14:textId="77777777" w:rsidR="00806D95" w:rsidRDefault="00806D95" w:rsidP="00806D95">
      <w:r>
        <w:t>2. Real Estate Strategy:</w:t>
      </w:r>
    </w:p>
    <w:p w14:paraId="54878B64" w14:textId="77777777" w:rsidR="00806D95" w:rsidRDefault="00806D95" w:rsidP="00806D95">
      <w:r>
        <w:t xml:space="preserve">   - Clean break from family home preferred</w:t>
      </w:r>
    </w:p>
    <w:p w14:paraId="6EFB4F3F" w14:textId="77777777" w:rsidR="00806D95" w:rsidRDefault="00806D95" w:rsidP="00806D95">
      <w:r>
        <w:t xml:space="preserve">   - Condo consideration for income generation</w:t>
      </w:r>
    </w:p>
    <w:p w14:paraId="3A1C0E83" w14:textId="77777777" w:rsidR="00806D95" w:rsidRDefault="00806D95" w:rsidP="00806D95">
      <w:r>
        <w:t xml:space="preserve">   - Housing budget aligns with market</w:t>
      </w:r>
    </w:p>
    <w:p w14:paraId="61657D59" w14:textId="77777777" w:rsidR="00806D95" w:rsidRDefault="00806D95" w:rsidP="00806D95"/>
    <w:p w14:paraId="0D869D4C" w14:textId="77777777" w:rsidR="00806D95" w:rsidRDefault="00806D95" w:rsidP="00806D95">
      <w:r>
        <w:t>3. Retirement Preservation:</w:t>
      </w:r>
    </w:p>
    <w:p w14:paraId="004D178C" w14:textId="77777777" w:rsidR="00806D95" w:rsidRDefault="00806D95" w:rsidP="00806D95">
      <w:r>
        <w:t xml:space="preserve">   - Protect qualified accounts</w:t>
      </w:r>
    </w:p>
    <w:p w14:paraId="288D0C69" w14:textId="77777777" w:rsidR="00806D95" w:rsidRDefault="00806D95" w:rsidP="00806D95">
      <w:r>
        <w:t xml:space="preserve">   - Avoid early withdrawals</w:t>
      </w:r>
    </w:p>
    <w:p w14:paraId="4621D49D" w14:textId="77777777" w:rsidR="00806D95" w:rsidRDefault="00806D95" w:rsidP="00806D95">
      <w:r>
        <w:t xml:space="preserve">   - Maintain growth potential</w:t>
      </w:r>
    </w:p>
    <w:p w14:paraId="1AE6634E" w14:textId="77777777" w:rsidR="00806D95" w:rsidRDefault="00806D95" w:rsidP="00806D95"/>
    <w:p w14:paraId="137C59C4" w14:textId="77777777" w:rsidR="00806D95" w:rsidRDefault="00806D95" w:rsidP="00806D95">
      <w:r>
        <w:t>### Risk Factors</w:t>
      </w:r>
    </w:p>
    <w:p w14:paraId="248C710C" w14:textId="77777777" w:rsidR="00806D95" w:rsidRDefault="00806D95" w:rsidP="00806D95"/>
    <w:p w14:paraId="3AD99FB8" w14:textId="77777777" w:rsidR="00806D95" w:rsidRDefault="00806D95" w:rsidP="00806D95">
      <w:r>
        <w:t>1. Income Gap:</w:t>
      </w:r>
    </w:p>
    <w:p w14:paraId="49D11ED3" w14:textId="77777777" w:rsidR="00806D95" w:rsidRDefault="00806D95" w:rsidP="00806D95">
      <w:r>
        <w:t xml:space="preserve">   - Monthly expenses: $32,636</w:t>
      </w:r>
    </w:p>
    <w:p w14:paraId="76985B57" w14:textId="77777777" w:rsidR="00806D95" w:rsidRDefault="00806D95" w:rsidP="00806D95">
      <w:r>
        <w:t xml:space="preserve">   - Current income: $0</w:t>
      </w:r>
    </w:p>
    <w:p w14:paraId="4DF51EE0" w14:textId="77777777" w:rsidR="00806D95" w:rsidRDefault="00806D95" w:rsidP="00806D95">
      <w:r>
        <w:t xml:space="preserve">   - Depletion rate of liquid assets</w:t>
      </w:r>
    </w:p>
    <w:p w14:paraId="4FAE6465" w14:textId="77777777" w:rsidR="00806D95" w:rsidRDefault="00806D95" w:rsidP="00806D95">
      <w:r>
        <w:t xml:space="preserve">   - Time to new income stream</w:t>
      </w:r>
    </w:p>
    <w:p w14:paraId="704E5B8B" w14:textId="77777777" w:rsidR="00806D95" w:rsidRDefault="00806D95" w:rsidP="00806D95"/>
    <w:p w14:paraId="091AD012" w14:textId="77777777" w:rsidR="00806D95" w:rsidRDefault="00806D95" w:rsidP="00806D95">
      <w:r>
        <w:t>2. Career Transition:</w:t>
      </w:r>
    </w:p>
    <w:p w14:paraId="64ACFDA8" w14:textId="77777777" w:rsidR="00806D95" w:rsidRDefault="00806D95" w:rsidP="00806D95">
      <w:r>
        <w:t xml:space="preserve">   - Age factor in tech industry</w:t>
      </w:r>
    </w:p>
    <w:p w14:paraId="5B8BFBEF" w14:textId="77777777" w:rsidR="00806D95" w:rsidRDefault="00806D95" w:rsidP="00806D95">
      <w:r>
        <w:t xml:space="preserve">   - Retraining period impact</w:t>
      </w:r>
    </w:p>
    <w:p w14:paraId="244CDADD" w14:textId="77777777" w:rsidR="00806D95" w:rsidRDefault="00806D95" w:rsidP="00806D95">
      <w:r>
        <w:t xml:space="preserve">   - Income potential limitations</w:t>
      </w:r>
    </w:p>
    <w:p w14:paraId="33751E5D" w14:textId="77777777" w:rsidR="00806D95" w:rsidRDefault="00806D95" w:rsidP="00806D95">
      <w:r>
        <w:t xml:space="preserve">   - PTSD/recovery considerations</w:t>
      </w:r>
    </w:p>
    <w:p w14:paraId="2F1A939A" w14:textId="77777777" w:rsidR="00806D95" w:rsidRDefault="00806D95" w:rsidP="00806D95"/>
    <w:p w14:paraId="299D4F2B" w14:textId="77777777" w:rsidR="00806D95" w:rsidRDefault="00806D95" w:rsidP="00806D95">
      <w:r>
        <w:t>3. Asset Concentration:</w:t>
      </w:r>
    </w:p>
    <w:p w14:paraId="12F2DE65" w14:textId="77777777" w:rsidR="00806D95" w:rsidRDefault="00806D95" w:rsidP="00806D95">
      <w:r>
        <w:lastRenderedPageBreak/>
        <w:t xml:space="preserve">   - Microsoft stock exposure</w:t>
      </w:r>
    </w:p>
    <w:p w14:paraId="0A4A7DE5" w14:textId="77777777" w:rsidR="00806D95" w:rsidRDefault="00806D95" w:rsidP="00806D95">
      <w:r>
        <w:t xml:space="preserve">   - Real estate market exposure</w:t>
      </w:r>
    </w:p>
    <w:p w14:paraId="66CC6C51" w14:textId="77777777" w:rsidR="00806D95" w:rsidRDefault="00806D95" w:rsidP="00806D95">
      <w:r>
        <w:t xml:space="preserve">   - Limited time to rebuild savings</w:t>
      </w:r>
    </w:p>
    <w:p w14:paraId="4B644D1F" w14:textId="77777777" w:rsidR="00806D95" w:rsidRDefault="00806D95" w:rsidP="00806D95"/>
    <w:p w14:paraId="61EF751A" w14:textId="77777777" w:rsidR="00806D95" w:rsidRDefault="00806D95" w:rsidP="00806D95">
      <w:r>
        <w:t>## Negotiation Position</w:t>
      </w:r>
    </w:p>
    <w:p w14:paraId="3A6C544A" w14:textId="77777777" w:rsidR="00806D95" w:rsidRDefault="00806D95" w:rsidP="00806D95">
      <w:r>
        <w:t>- 53/47 proposed split favoring Robert</w:t>
      </w:r>
    </w:p>
    <w:p w14:paraId="68EA7FA9" w14:textId="77777777" w:rsidR="00806D95" w:rsidRDefault="00806D95" w:rsidP="00806D95">
      <w:r>
        <w:t>- Strong case for disproportionate division:</w:t>
      </w:r>
    </w:p>
    <w:p w14:paraId="07305C00" w14:textId="77777777" w:rsidR="00806D95" w:rsidRDefault="00806D95" w:rsidP="00806D95">
      <w:r>
        <w:t xml:space="preserve">  * 10-year age difference</w:t>
      </w:r>
    </w:p>
    <w:p w14:paraId="65462B2A" w14:textId="77777777" w:rsidR="00806D95" w:rsidRDefault="00806D95" w:rsidP="00806D95">
      <w:r>
        <w:t xml:space="preserve">  * Limited career runway</w:t>
      </w:r>
    </w:p>
    <w:p w14:paraId="4FF2C8D1" w14:textId="77777777" w:rsidR="00806D95" w:rsidRDefault="00806D95" w:rsidP="00806D95">
      <w:r>
        <w:t xml:space="preserve">  * Health considerations</w:t>
      </w:r>
    </w:p>
    <w:p w14:paraId="300EDC9C" w14:textId="77777777" w:rsidR="00806D95" w:rsidRDefault="00806D95" w:rsidP="00806D95">
      <w:r>
        <w:t xml:space="preserve">  * Christine's career trajectory</w:t>
      </w:r>
    </w:p>
    <w:p w14:paraId="4532089D" w14:textId="77777777" w:rsidR="00806D95" w:rsidRDefault="00806D95" w:rsidP="00806D95">
      <w:r>
        <w:t xml:space="preserve">  * Income disparity going forward</w:t>
      </w:r>
    </w:p>
    <w:p w14:paraId="2B8154DD" w14:textId="77777777" w:rsidR="00806D95" w:rsidRDefault="00806D95" w:rsidP="00806D95"/>
    <w:p w14:paraId="1BA1765B" w14:textId="77777777" w:rsidR="00806D95" w:rsidRDefault="00806D95" w:rsidP="00806D95">
      <w:r>
        <w:t>## Action Items Needed:</w:t>
      </w:r>
    </w:p>
    <w:p w14:paraId="1C465342" w14:textId="77777777" w:rsidR="00806D95" w:rsidRDefault="00806D95" w:rsidP="00806D95">
      <w:r>
        <w:t>1. Exact basis for Microsoft stock positions</w:t>
      </w:r>
    </w:p>
    <w:p w14:paraId="50F4C86B" w14:textId="77777777" w:rsidR="00806D95" w:rsidRDefault="00806D95" w:rsidP="00806D95">
      <w:r>
        <w:t>2. Updated retirement account balances</w:t>
      </w:r>
    </w:p>
    <w:p w14:paraId="59B9889C" w14:textId="77777777" w:rsidR="00806D95" w:rsidRDefault="00806D95" w:rsidP="00806D95">
      <w:r>
        <w:t>3. Investment allocation details</w:t>
      </w:r>
    </w:p>
    <w:p w14:paraId="3DBABD69" w14:textId="77777777" w:rsidR="00806D95" w:rsidRDefault="00806D95" w:rsidP="00806D95">
      <w:r>
        <w:t>4. Health insurance transition plan</w:t>
      </w:r>
    </w:p>
    <w:p w14:paraId="40013ED6" w14:textId="77777777" w:rsidR="00806D95" w:rsidRDefault="00806D95" w:rsidP="00806D95">
      <w:r>
        <w:t>5. Detailed post-divorce budget</w:t>
      </w:r>
    </w:p>
    <w:p w14:paraId="0AD45B7B" w14:textId="77777777" w:rsidR="00806D95" w:rsidRDefault="00806D95" w:rsidP="00806D95"/>
    <w:p w14:paraId="0FC638F5" w14:textId="77777777" w:rsidR="00806D95" w:rsidRDefault="00806D95" w:rsidP="00806D95">
      <w:r>
        <w:t>## Strategic Asset Division Framework Needed For:</w:t>
      </w:r>
    </w:p>
    <w:p w14:paraId="4283B61E" w14:textId="77777777" w:rsidR="00806D95" w:rsidRDefault="00806D95" w:rsidP="00806D95">
      <w:r>
        <w:t>1. Liquidity vs growth balance</w:t>
      </w:r>
    </w:p>
    <w:p w14:paraId="51EE6FB2" w14:textId="77777777" w:rsidR="00806D95" w:rsidRDefault="00806D95" w:rsidP="00806D95">
      <w:r>
        <w:t>2. Tax efficiency optimization</w:t>
      </w:r>
    </w:p>
    <w:p w14:paraId="433FCE7D" w14:textId="77777777" w:rsidR="00806D95" w:rsidRDefault="00806D95" w:rsidP="00806D95">
      <w:r>
        <w:t>3. Income generation planning</w:t>
      </w:r>
    </w:p>
    <w:p w14:paraId="01E16E8D" w14:textId="77777777" w:rsidR="00806D95" w:rsidRDefault="00806D95" w:rsidP="00806D95">
      <w:r>
        <w:t>4. Risk management strategy</w:t>
      </w:r>
    </w:p>
    <w:p w14:paraId="43AE8923" w14:textId="405AC23B" w:rsidR="00DF2094" w:rsidRDefault="00806D95" w:rsidP="00806D95">
      <w:r>
        <w:t>5. Long-term care planning</w:t>
      </w:r>
    </w:p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95"/>
    <w:rsid w:val="00806D95"/>
    <w:rsid w:val="00842A80"/>
    <w:rsid w:val="009F58D7"/>
    <w:rsid w:val="00AE3863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8655E"/>
  <w15:chartTrackingRefBased/>
  <w15:docId w15:val="{38206E48-536F-405C-BEF7-8B194D1D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686</Words>
  <Characters>4032</Characters>
  <Application>Microsoft Office Word</Application>
  <DocSecurity>0</DocSecurity>
  <Lines>65</Lines>
  <Paragraphs>29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2024-10-30T20:11:00Z</dcterms:created>
  <dcterms:modified xsi:type="dcterms:W3CDTF">2024-10-30T20:12:00Z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46c9ec11-fd63-4b99-80e6-922cfc13229b</vt:lpwstr>
  </property>
</Properties>
</file>