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E4E95" w14:textId="2A351E50" w:rsidR="001F1E8F" w:rsidRDefault="001F1E8F" w:rsidP="005141E9">
      <w:r w:rsidRPr="001F1E8F">
        <w:rPr>
          <w:b/>
          <w:bCs/>
        </w:rPr>
        <w:t>EvidenceAI</w:t>
      </w:r>
      <w:r w:rsidRPr="001F1E8F">
        <w:t xml:space="preserve"> is an ambitious early-stage initiative exploring how AI-powered solutions can bridge the accessibility gap in legal preparation. By tackling the often-overwhelming task of organizing and analyzing digital evidence, EvidenceAI seeks to empower individuals and small teams to level the playing field in high-stakes legal situations</w:t>
      </w:r>
      <w:r w:rsidR="00371566">
        <w:t xml:space="preserve"> </w:t>
      </w:r>
      <w:r w:rsidR="00035F82">
        <w:t>based on real-world learnings with AI</w:t>
      </w:r>
      <w:r w:rsidRPr="001F1E8F">
        <w:t>.</w:t>
      </w:r>
    </w:p>
    <w:p w14:paraId="50488399" w14:textId="69171153" w:rsidR="005141E9" w:rsidRDefault="001F1E8F" w:rsidP="005141E9">
      <w:r w:rsidRPr="001F1E8F">
        <w:br/>
        <w:t xml:space="preserve">This white paper examines the central hypothesis: </w:t>
      </w:r>
      <w:r w:rsidRPr="001F1E8F">
        <w:rPr>
          <w:b/>
          <w:bCs/>
        </w:rPr>
        <w:t>Can AI effectively level the legal playing field by transforming chaotic evidence into actionable insights?</w:t>
      </w:r>
      <w:r w:rsidRPr="001F1E8F">
        <w:t xml:space="preserve"> Through pilot use cases and Upwork engagement, it provides a comprehensive overview of the vision, core functionalities, and strategic roadmap for scaling this concept into a transformative tool for legal preparation.</w:t>
      </w:r>
    </w:p>
    <w:p w14:paraId="7A159E2F" w14:textId="7E273F02" w:rsidR="000F177C" w:rsidRDefault="000F177C" w:rsidP="005141E9">
      <w:r w:rsidRPr="000F177C">
        <w:t>through pilot use cases or Upwork engagement</w:t>
      </w:r>
    </w:p>
    <w:p w14:paraId="1191C31C" w14:textId="034D8734" w:rsidR="00762A0B" w:rsidRDefault="003E01AD" w:rsidP="00690A0B">
      <w:pPr>
        <w:pStyle w:val="Heading2"/>
      </w:pPr>
      <w:r w:rsidRPr="00690A0B">
        <w:t>Executive Summary</w:t>
      </w:r>
    </w:p>
    <w:p w14:paraId="001AB5B4" w14:textId="09C07459" w:rsidR="00332B32" w:rsidRPr="00332B32" w:rsidRDefault="00332B32" w:rsidP="00332B32">
      <w:r w:rsidRPr="00332B32">
        <w:t xml:space="preserve">In today's digital age, the path to legal victory often lies buried in thousands of scattered electronic documents. Whether </w:t>
      </w:r>
      <w:r w:rsidR="005141E9">
        <w:t xml:space="preserve">a parent is fighting for custody, a small business owner is disputing a </w:t>
      </w:r>
      <w:proofErr w:type="gramStart"/>
      <w:r w:rsidR="005141E9">
        <w:t>contract</w:t>
      </w:r>
      <w:proofErr w:type="gramEnd"/>
      <w:r w:rsidR="005141E9">
        <w:t xml:space="preserve"> or an employee is challenging workplace discrimination, the sheer volume of digital evidence—emails, texts, financial records, and communications—creates</w:t>
      </w:r>
      <w:r w:rsidRPr="00332B32">
        <w:t xml:space="preserve"> an almost insurmountable barrier to </w:t>
      </w:r>
      <w:r w:rsidR="002E6834">
        <w:t>adequate</w:t>
      </w:r>
      <w:r w:rsidRPr="00332B32">
        <w:t xml:space="preserve"> legal preparation.</w:t>
      </w:r>
    </w:p>
    <w:p w14:paraId="1BB96866" w14:textId="77777777" w:rsidR="00332B32" w:rsidRPr="00332B32" w:rsidRDefault="00332B32" w:rsidP="00332B32">
      <w:r w:rsidRPr="00332B32">
        <w:t>EvidenceAI turns this chaos into clarity and confidence. Our platform transforms mountains of scattered digital evidence into a clear, strategic advantage—enabling individuals to supercharge their legal representation by delivering organized, analyzed evidence that lets attorneys focus on strategy rather than digital bookkeeping.</w:t>
      </w:r>
    </w:p>
    <w:p w14:paraId="32E6D8C3" w14:textId="3E0C3082" w:rsidR="00332B32" w:rsidRPr="00332B32" w:rsidRDefault="00332B32" w:rsidP="00332B32">
      <w:r w:rsidRPr="00332B32">
        <w:t>While the legal industry increasingly embraces AI for courtroom preparation and e-discovery, EvidenceAI focuses on the critical pre-litigation phase</w:t>
      </w:r>
      <w:r>
        <w:t>,</w:t>
      </w:r>
      <w:r w:rsidRPr="00332B32">
        <w:t xml:space="preserve"> where cases are often won or lost. Think of it as your legal treasure map—our AI guides you through the complexity of digital evidence, illuminating patterns and connections that might otherwise remain hidden while ensuring you remain firmly in control of your case's direction.</w:t>
      </w:r>
    </w:p>
    <w:p w14:paraId="5D16928B" w14:textId="77777777" w:rsidR="00332B32" w:rsidRPr="00332B32" w:rsidRDefault="00332B32" w:rsidP="00332B32">
      <w:r w:rsidRPr="00332B32">
        <w:t>The need for this solution is clear and urgent. Research confirms that over 65% of legal professionals identify document organization as their primary bottleneck, and the explosion of digital communications has made manual processes impractical. A single case can now generate thousands of digital artifacts, and current AI solutions primarily focus downstream on e-discovery, leaving individuals and small teams to navigate pre-litigation preparation with insufficient tools.</w:t>
      </w:r>
    </w:p>
    <w:p w14:paraId="4600D94E" w14:textId="77777777" w:rsidR="00332B32" w:rsidRPr="00332B32" w:rsidRDefault="00332B32" w:rsidP="00332B32">
      <w:r w:rsidRPr="00332B32">
        <w:t>EvidenceAI bridges this gap through four specialized AI agents working in concert: the Librarian, Detective, Organizer, and Oracle. These agents transform chaotic evidence into structured insights, uncover critical patterns, build compelling timelines, and provide instant answers to your questions. In testing and pilot scenarios, EvidenceAI has proven its potential to drastically reduce preparation time and enhance clarity for users in high-stakes situations.</w:t>
      </w:r>
    </w:p>
    <w:p w14:paraId="299D5403" w14:textId="70755456" w:rsidR="00332B32" w:rsidRPr="00332B32" w:rsidRDefault="001A324C" w:rsidP="00332B32">
      <w:r>
        <w:t>EvidenceAI stands at the forefront of responsible innovation as the legal field adapts to AI-powered tools</w:t>
      </w:r>
      <w:r w:rsidR="00332B32">
        <w:t>. We combine cutting-edge technology with rigorous ethical standards and a focus on empowering individuals. By transforming overwhelming evidence into clear, actionable insights, we ensure</w:t>
      </w:r>
      <w:r w:rsidR="00332B32" w:rsidRPr="00332B32">
        <w:t xml:space="preserve"> that case outcomes depend on the strength of your evidence, not the size of your team.</w:t>
      </w:r>
    </w:p>
    <w:p w14:paraId="13ACC64B" w14:textId="074D5C89" w:rsidR="00332B32" w:rsidRPr="00332B32" w:rsidRDefault="00332B32" w:rsidP="00332B32">
      <w:r w:rsidRPr="00332B32">
        <w:lastRenderedPageBreak/>
        <w:t xml:space="preserve">For the first time, individuals facing legal challenges can turn the mountain of digital evidence from their biggest obstacle into their </w:t>
      </w:r>
      <w:r w:rsidR="001A324C">
        <w:t>most substantial</w:t>
      </w:r>
      <w:r w:rsidRPr="00332B32">
        <w:t xml:space="preserve"> advantage. EvidenceAI isn’t just another legal tool—it’s your partner in transforming chaos into clarity, ensuring you enter every legal engagement prepared, focused, and ready to present your strongest case.</w:t>
      </w:r>
    </w:p>
    <w:p w14:paraId="4EEC7ACE" w14:textId="663FDE7F" w:rsidR="00D637FF" w:rsidRDefault="005D6D9D" w:rsidP="00332B32">
      <w:r>
        <w:rPr>
          <w:noProof/>
        </w:rPr>
        <mc:AlternateContent>
          <mc:Choice Requires="wps">
            <w:drawing>
              <wp:anchor distT="0" distB="0" distL="114300" distR="114300" simplePos="0" relativeHeight="251674624" behindDoc="0" locked="0" layoutInCell="1" allowOverlap="1" wp14:anchorId="5F0137B5" wp14:editId="19182E50">
                <wp:simplePos x="0" y="0"/>
                <wp:positionH relativeFrom="column">
                  <wp:posOffset>0</wp:posOffset>
                </wp:positionH>
                <wp:positionV relativeFrom="paragraph">
                  <wp:posOffset>2990850</wp:posOffset>
                </wp:positionV>
                <wp:extent cx="5943600" cy="635"/>
                <wp:effectExtent l="0" t="0" r="0" b="0"/>
                <wp:wrapSquare wrapText="bothSides"/>
                <wp:docPr id="439785116"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B30E664" w14:textId="60596FCC" w:rsidR="005D6D9D" w:rsidRPr="00EF62D8" w:rsidRDefault="005D6D9D" w:rsidP="005D6D9D">
                            <w:pPr>
                              <w:pStyle w:val="Caption"/>
                              <w:rPr>
                                <w:rFonts w:cs="Calibri Light"/>
                                <w:b/>
                                <w:bCs/>
                                <w:noProof/>
                                <w:sz w:val="20"/>
                                <w:szCs w:val="20"/>
                              </w:rPr>
                            </w:pPr>
                            <w:r w:rsidRPr="00EF62D8">
                              <w:rPr>
                                <w:b/>
                                <w:bCs/>
                                <w:sz w:val="20"/>
                                <w:szCs w:val="20"/>
                              </w:rPr>
                              <w:t xml:space="preserve">Figure </w:t>
                            </w:r>
                            <w:r w:rsidRPr="00EF62D8">
                              <w:rPr>
                                <w:b/>
                                <w:bCs/>
                                <w:sz w:val="20"/>
                                <w:szCs w:val="20"/>
                              </w:rPr>
                              <w:fldChar w:fldCharType="begin"/>
                            </w:r>
                            <w:r w:rsidRPr="00EF62D8">
                              <w:rPr>
                                <w:b/>
                                <w:bCs/>
                                <w:sz w:val="20"/>
                                <w:szCs w:val="20"/>
                              </w:rPr>
                              <w:instrText xml:space="preserve"> SEQ Figure \* ARABIC </w:instrText>
                            </w:r>
                            <w:r w:rsidRPr="00EF62D8">
                              <w:rPr>
                                <w:b/>
                                <w:bCs/>
                                <w:sz w:val="20"/>
                                <w:szCs w:val="20"/>
                              </w:rPr>
                              <w:fldChar w:fldCharType="separate"/>
                            </w:r>
                            <w:r w:rsidR="006106B5" w:rsidRPr="00EF62D8">
                              <w:rPr>
                                <w:b/>
                                <w:bCs/>
                                <w:noProof/>
                                <w:sz w:val="20"/>
                                <w:szCs w:val="20"/>
                              </w:rPr>
                              <w:t>1</w:t>
                            </w:r>
                            <w:r w:rsidRPr="00EF62D8">
                              <w:rPr>
                                <w:b/>
                                <w:bCs/>
                                <w:sz w:val="20"/>
                                <w:szCs w:val="20"/>
                              </w:rPr>
                              <w:fldChar w:fldCharType="end"/>
                            </w:r>
                            <w:r w:rsidRPr="00EF62D8">
                              <w:rPr>
                                <w:b/>
                                <w:bCs/>
                                <w:sz w:val="20"/>
                                <w:szCs w:val="20"/>
                              </w:rPr>
                              <w:t>: The challenges of managing disorganized evidence.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0137B5" id="_x0000_t202" coordsize="21600,21600" o:spt="202" path="m,l,21600r21600,l21600,xe">
                <v:stroke joinstyle="miter"/>
                <v:path gradientshapeok="t" o:connecttype="rect"/>
              </v:shapetype>
              <v:shape id="Text Box 1" o:spid="_x0000_s1026" type="#_x0000_t202" style="position:absolute;margin-left:0;margin-top:235.5pt;width:46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FgIAADgEAAAOAAAAZHJzL2Uyb0RvYy54bWysU8Fu2zAMvQ/YPwi6L07aNViNOEWWIsOA&#10;oi2QDj0rshwLkEWNUmJnXz9KtpOt22nYRaZF6lF872lx1zWGHRV6Dbbgs8mUM2UllNruC/7tZfPh&#10;E2c+CFsKA1YV/KQ8v1u+f7doXa6uoAZTKmQEYn3euoLXIbg8y7ysVSP8BJyylKwAGxHoF/dZiaIl&#10;9MZkV9PpPGsBS4cglfe0e98n+TLhV5WS4amqvArMFJzuFtKKad3FNVsuRL5H4Woth2uIf7hFI7Sl&#10;pmeoexEEO6D+A6rREsFDFSYSmgyqSkuVZqBpZtM302xr4VSahcjx7kyT/3+w8vG4dc/IQvcZOhIw&#10;EtI6n3vajPN0FTbxSzdllCcKT2faVBeYpM2b24/X8ymlJOXm1zcRI7scdejDFwUNi0HBkTRJVInj&#10;gw996VgSO3kwutxoY+JPTKwNsqMg/dpaBzWA/1ZlbKy1EE/1gHEnu8wRo9DtumG4HZQnmhmht4N3&#10;cqOp0YPw4Vkg6U+zkKfDEy2VgbbgMESc1YA//rYf60kWynLWkp8K7r8fBCrOzFdLgkXzjQGOwW4M&#10;7KFZA404o9fiZArpAAYzhhVC80pWX8UulBJWUq+ChzFch97V9FSkWq1SEVnMifBgt05G6JHQl+5V&#10;oBvkCKTiI4xOE/kbVfrapItbHQJRnCSLhPYsDjyTPZPow1OK/v/1P1VdHvzyJwAAAP//AwBQSwME&#10;FAAGAAgAAAAhAA5oe7reAAAACAEAAA8AAABkcnMvZG93bnJldi54bWxMjzFPwzAQhXck/oN1SCyI&#10;OqFRgBCnqioYYKkIXdjc+BoH4nMUO2349xwssL27d3r3vXI1u14ccQydJwXpIgGB1HjTUatg9/Z0&#10;fQciRE1G955QwRcGWFXnZ6UujD/RKx7r2AoOoVBoBTbGoZAyNBadDgs/ILF38KPTkcexlWbUJw53&#10;vbxJklw63RF/sHrAjcXms56cgm32vrVX0+HxZZ0tx+fdtMk/2lqpy4t5/QAi4hz/juEHn9GhYqa9&#10;n8gE0SvgIlFBdpuyYPt+mbPY/25SkFUp/xeovgEAAP//AwBQSwECLQAUAAYACAAAACEAtoM4kv4A&#10;AADhAQAAEwAAAAAAAAAAAAAAAAAAAAAAW0NvbnRlbnRfVHlwZXNdLnhtbFBLAQItABQABgAIAAAA&#10;IQA4/SH/1gAAAJQBAAALAAAAAAAAAAAAAAAAAC8BAABfcmVscy8ucmVsc1BLAQItABQABgAIAAAA&#10;IQBUnI//FgIAADgEAAAOAAAAAAAAAAAAAAAAAC4CAABkcnMvZTJvRG9jLnhtbFBLAQItABQABgAI&#10;AAAAIQAOaHu63gAAAAgBAAAPAAAAAAAAAAAAAAAAAHAEAABkcnMvZG93bnJldi54bWxQSwUGAAAA&#10;AAQABADzAAAAewUAAAAA&#10;" stroked="f">
                <v:textbox style="mso-fit-shape-to-text:t" inset="0,0,0,0">
                  <w:txbxContent>
                    <w:p w14:paraId="0B30E664" w14:textId="60596FCC" w:rsidR="005D6D9D" w:rsidRPr="00EF62D8" w:rsidRDefault="005D6D9D" w:rsidP="005D6D9D">
                      <w:pPr>
                        <w:pStyle w:val="Caption"/>
                        <w:rPr>
                          <w:rFonts w:cs="Calibri Light"/>
                          <w:b/>
                          <w:bCs/>
                          <w:noProof/>
                          <w:sz w:val="20"/>
                          <w:szCs w:val="20"/>
                        </w:rPr>
                      </w:pPr>
                      <w:r w:rsidRPr="00EF62D8">
                        <w:rPr>
                          <w:b/>
                          <w:bCs/>
                          <w:sz w:val="20"/>
                          <w:szCs w:val="20"/>
                        </w:rPr>
                        <w:t xml:space="preserve">Figure </w:t>
                      </w:r>
                      <w:r w:rsidRPr="00EF62D8">
                        <w:rPr>
                          <w:b/>
                          <w:bCs/>
                          <w:sz w:val="20"/>
                          <w:szCs w:val="20"/>
                        </w:rPr>
                        <w:fldChar w:fldCharType="begin"/>
                      </w:r>
                      <w:r w:rsidRPr="00EF62D8">
                        <w:rPr>
                          <w:b/>
                          <w:bCs/>
                          <w:sz w:val="20"/>
                          <w:szCs w:val="20"/>
                        </w:rPr>
                        <w:instrText xml:space="preserve"> SEQ Figure \* ARABIC </w:instrText>
                      </w:r>
                      <w:r w:rsidRPr="00EF62D8">
                        <w:rPr>
                          <w:b/>
                          <w:bCs/>
                          <w:sz w:val="20"/>
                          <w:szCs w:val="20"/>
                        </w:rPr>
                        <w:fldChar w:fldCharType="separate"/>
                      </w:r>
                      <w:r w:rsidR="006106B5" w:rsidRPr="00EF62D8">
                        <w:rPr>
                          <w:b/>
                          <w:bCs/>
                          <w:noProof/>
                          <w:sz w:val="20"/>
                          <w:szCs w:val="20"/>
                        </w:rPr>
                        <w:t>1</w:t>
                      </w:r>
                      <w:r w:rsidRPr="00EF62D8">
                        <w:rPr>
                          <w:b/>
                          <w:bCs/>
                          <w:sz w:val="20"/>
                          <w:szCs w:val="20"/>
                        </w:rPr>
                        <w:fldChar w:fldCharType="end"/>
                      </w:r>
                      <w:r w:rsidRPr="00EF62D8">
                        <w:rPr>
                          <w:b/>
                          <w:bCs/>
                          <w:sz w:val="20"/>
                          <w:szCs w:val="20"/>
                        </w:rPr>
                        <w:t>: The challenges of managing disorganized evidence.</w:t>
                      </w:r>
                    </w:p>
                  </w:txbxContent>
                </v:textbox>
                <w10:wrap type="square"/>
              </v:shape>
            </w:pict>
          </mc:Fallback>
        </mc:AlternateContent>
      </w:r>
      <w:r w:rsidR="00D637FF" w:rsidRPr="00FE777D">
        <w:rPr>
          <w:rFonts w:cs="Calibri Light"/>
          <w:noProof/>
          <w:sz w:val="24"/>
          <w:szCs w:val="24"/>
        </w:rPr>
        <w:drawing>
          <wp:anchor distT="0" distB="0" distL="114300" distR="114300" simplePos="0" relativeHeight="251659264" behindDoc="0" locked="0" layoutInCell="1" allowOverlap="1" wp14:anchorId="5490687A" wp14:editId="40DFA70A">
            <wp:simplePos x="0" y="0"/>
            <wp:positionH relativeFrom="margin">
              <wp:align>right</wp:align>
            </wp:positionH>
            <wp:positionV relativeFrom="paragraph">
              <wp:posOffset>208915</wp:posOffset>
            </wp:positionV>
            <wp:extent cx="5943600" cy="2724912"/>
            <wp:effectExtent l="0" t="0" r="0" b="0"/>
            <wp:wrapSquare wrapText="bothSides"/>
            <wp:docPr id="16741680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16808" name="Picture 1" descr="A diagram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724912"/>
                    </a:xfrm>
                    <a:prstGeom prst="rect">
                      <a:avLst/>
                    </a:prstGeom>
                    <a:effectLst/>
                  </pic:spPr>
                </pic:pic>
              </a:graphicData>
            </a:graphic>
            <wp14:sizeRelH relativeFrom="margin">
              <wp14:pctWidth>0</wp14:pctWidth>
            </wp14:sizeRelH>
            <wp14:sizeRelV relativeFrom="margin">
              <wp14:pctHeight>0</wp14:pctHeight>
            </wp14:sizeRelV>
          </wp:anchor>
        </w:drawing>
      </w:r>
    </w:p>
    <w:p w14:paraId="752B2AE2" w14:textId="682A60F1" w:rsidR="0004136E" w:rsidRPr="0004136E" w:rsidRDefault="0004136E" w:rsidP="00EB277A">
      <w:r w:rsidRPr="0004136E">
        <w:t xml:space="preserve">As EvidenceAI </w:t>
      </w:r>
      <w:r>
        <w:t>goes live</w:t>
      </w:r>
      <w:r w:rsidRPr="0004136E">
        <w:t xml:space="preserve">, we are committed to collecting and sharing metrics </w:t>
      </w:r>
      <w:r w:rsidR="00971866">
        <w:t>demonstrating its impact, such as time savings</w:t>
      </w:r>
      <w:r w:rsidRPr="0004136E">
        <w:t>, cost reductions, and case outcomes. These will be informed by real-world applications and validated through user feedback.</w:t>
      </w:r>
    </w:p>
    <w:p w14:paraId="128F7632" w14:textId="3391A31C" w:rsidR="008F286A" w:rsidRPr="00771DB2" w:rsidRDefault="003E01AD" w:rsidP="00771DB2">
      <w:pPr>
        <w:pStyle w:val="Heading3"/>
        <w:rPr>
          <w:rStyle w:val="Heading4Char"/>
          <w:i w:val="0"/>
          <w:iCs w:val="0"/>
        </w:rPr>
      </w:pPr>
      <w:r w:rsidRPr="00771DB2">
        <w:rPr>
          <w:rStyle w:val="Heading4Char"/>
          <w:i w:val="0"/>
          <w:iCs w:val="0"/>
        </w:rPr>
        <w:t>Value Proposition</w:t>
      </w:r>
    </w:p>
    <w:p w14:paraId="0C42B091" w14:textId="7C611FD3" w:rsidR="00771DB2" w:rsidRPr="00754873" w:rsidRDefault="003E01AD" w:rsidP="003E01AD">
      <w:pPr>
        <w:rPr>
          <w:rStyle w:val="Heading4Char"/>
          <w:rFonts w:eastAsiaTheme="minorHAnsi" w:cstheme="minorBidi"/>
          <w:i w:val="0"/>
          <w:iCs w:val="0"/>
          <w:color w:val="auto"/>
        </w:rPr>
      </w:pPr>
      <w:r w:rsidRPr="003E01AD">
        <w:t xml:space="preserve">EvidenceAI harnesses cutting-edge artificial intelligence to transform legal evidence analysis. Our platform automatically processes and analyzes complex evidence, detecting critical patterns and crafting compelling </w:t>
      </w:r>
      <w:r w:rsidRPr="00C472B4">
        <w:t xml:space="preserve">narratives—turning weeks of </w:t>
      </w:r>
      <w:r w:rsidR="00880314" w:rsidRPr="00C472B4">
        <w:t xml:space="preserve">painstaking </w:t>
      </w:r>
      <w:r w:rsidRPr="00C472B4">
        <w:t>manual work into hours of automated precision. By reducing</w:t>
      </w:r>
      <w:r w:rsidRPr="003E01AD">
        <w:t xml:space="preserve"> preparation costs by up to </w:t>
      </w:r>
      <w:r w:rsidR="00880314" w:rsidRPr="00880314">
        <w:rPr>
          <w:color w:val="FF0000"/>
        </w:rPr>
        <w:t>&lt;&lt;need to quantify&gt;&gt;</w:t>
      </w:r>
      <w:r w:rsidRPr="003E01AD">
        <w:t>, EvidenceAI ensures success depends on your case's strength, not your team's size.</w:t>
      </w:r>
    </w:p>
    <w:p w14:paraId="4AD756A5" w14:textId="26D9CAB8" w:rsidR="003E01AD" w:rsidRPr="003E01AD" w:rsidRDefault="003E01AD" w:rsidP="003E01AD">
      <w:r w:rsidRPr="00931626">
        <w:rPr>
          <w:rStyle w:val="Heading4Char"/>
        </w:rPr>
        <w:t xml:space="preserve">Key Differentiators: </w:t>
      </w:r>
      <w:r w:rsidRPr="003E01AD">
        <w:t>EvidenceAI represents a breakthrough in AI-driven legal technology:</w:t>
      </w:r>
    </w:p>
    <w:p w14:paraId="4223C365" w14:textId="77777777" w:rsidR="003E01AD" w:rsidRPr="003E01AD" w:rsidRDefault="003E01AD" w:rsidP="00FA242A">
      <w:pPr>
        <w:numPr>
          <w:ilvl w:val="0"/>
          <w:numId w:val="1"/>
        </w:numPr>
      </w:pPr>
      <w:r w:rsidRPr="006F493B">
        <w:rPr>
          <w:b/>
          <w:bCs/>
        </w:rPr>
        <w:t>Advanced AI Engine:</w:t>
      </w:r>
      <w:r w:rsidRPr="003E01AD">
        <w:t xml:space="preserve"> Combines natural language processing, pattern recognition, and temporal mapping to analyze evidence with researcher-level precision</w:t>
      </w:r>
    </w:p>
    <w:p w14:paraId="710BD028" w14:textId="77777777" w:rsidR="003E01AD" w:rsidRPr="003E01AD" w:rsidRDefault="003E01AD" w:rsidP="00FA242A">
      <w:pPr>
        <w:numPr>
          <w:ilvl w:val="0"/>
          <w:numId w:val="1"/>
        </w:numPr>
      </w:pPr>
      <w:r w:rsidRPr="006F493B">
        <w:rPr>
          <w:b/>
          <w:bCs/>
        </w:rPr>
        <w:t>Specialized AI Tools:</w:t>
      </w:r>
      <w:r w:rsidRPr="003E01AD">
        <w:t xml:space="preserve"> Four tailored AI systems work seamlessly to organize evidence, uncover critical connections, build timelines, and provide real-time insights</w:t>
      </w:r>
    </w:p>
    <w:p w14:paraId="6D3D7FE5" w14:textId="77777777" w:rsidR="003E01AD" w:rsidRPr="003E01AD" w:rsidRDefault="003E01AD" w:rsidP="00FA242A">
      <w:pPr>
        <w:numPr>
          <w:ilvl w:val="0"/>
          <w:numId w:val="1"/>
        </w:numPr>
      </w:pPr>
      <w:r w:rsidRPr="006F493B">
        <w:rPr>
          <w:b/>
          <w:bCs/>
        </w:rPr>
        <w:t>Accessible AI Power:</w:t>
      </w:r>
      <w:r w:rsidRPr="003E01AD">
        <w:t xml:space="preserve"> Delivers enterprise-grade AI capabilities through an intuitive interface, enabling individuals and small teams to compete effectively</w:t>
      </w:r>
    </w:p>
    <w:p w14:paraId="6B606DA6" w14:textId="0899F0A7" w:rsidR="003E01AD" w:rsidRPr="00771DB2" w:rsidRDefault="00195518" w:rsidP="00771DB2">
      <w:pPr>
        <w:pStyle w:val="Heading2"/>
      </w:pPr>
      <w:r w:rsidRPr="00195518">
        <w:lastRenderedPageBreak/>
        <w:t>Market Challenges and Opportunities</w:t>
      </w:r>
    </w:p>
    <w:p w14:paraId="6D5B6413" w14:textId="64AF1DEF" w:rsidR="003E01AD" w:rsidRPr="003E01AD" w:rsidRDefault="003E01AD" w:rsidP="003E01AD">
      <w:r w:rsidRPr="00931626">
        <w:rPr>
          <w:rStyle w:val="Heading4Char"/>
        </w:rPr>
        <w:t>The Digital Evidence Crisis: T</w:t>
      </w:r>
      <w:r w:rsidRPr="003E01AD">
        <w:t>he explosion of digital communications has revolutionized legal preparation</w:t>
      </w:r>
      <w:r w:rsidR="00E55542">
        <w:t xml:space="preserve"> and</w:t>
      </w:r>
      <w:r w:rsidRPr="003E01AD">
        <w:t xml:space="preserve"> created new challenges. A single case can generate thousands of digital artifacts:</w:t>
      </w:r>
    </w:p>
    <w:p w14:paraId="661B26F5" w14:textId="77777777" w:rsidR="003E01AD" w:rsidRPr="003E01AD" w:rsidRDefault="003E01AD" w:rsidP="00FA242A">
      <w:pPr>
        <w:numPr>
          <w:ilvl w:val="0"/>
          <w:numId w:val="2"/>
        </w:numPr>
      </w:pPr>
      <w:r w:rsidRPr="003E01AD">
        <w:t>Emails, texts, and social media messages</w:t>
      </w:r>
    </w:p>
    <w:p w14:paraId="3AB28129" w14:textId="77777777" w:rsidR="003E01AD" w:rsidRPr="003E01AD" w:rsidRDefault="003E01AD" w:rsidP="00FA242A">
      <w:pPr>
        <w:numPr>
          <w:ilvl w:val="0"/>
          <w:numId w:val="2"/>
        </w:numPr>
      </w:pPr>
      <w:r w:rsidRPr="003E01AD">
        <w:t>Financial records, contracts, and transaction data</w:t>
      </w:r>
    </w:p>
    <w:p w14:paraId="6D11DAE8" w14:textId="77777777" w:rsidR="003E01AD" w:rsidRPr="003E01AD" w:rsidRDefault="003E01AD" w:rsidP="00FA242A">
      <w:pPr>
        <w:numPr>
          <w:ilvl w:val="0"/>
          <w:numId w:val="2"/>
        </w:numPr>
      </w:pPr>
      <w:r w:rsidRPr="003E01AD">
        <w:t>Calendar entries, reports, and multimedia files</w:t>
      </w:r>
    </w:p>
    <w:p w14:paraId="6107EE64" w14:textId="3FC5B185" w:rsidR="003E01AD" w:rsidRDefault="003E01AD" w:rsidP="003E01AD">
      <w:r w:rsidRPr="003E01AD">
        <w:t>For most individuals and small teams, managing this evidence is overwhelming. Traditional manual processes are no longer sufficient, leaving individuals at a disadvantage. Lawyers and clients spend weeks sorting through scattered files, missing critical patterns while burning resources on organization instead of strategy. Key insights remain buried, and opportunities to build strong cases are lost.</w:t>
      </w:r>
    </w:p>
    <w:p w14:paraId="32E0D3EA" w14:textId="22BA2E62" w:rsidR="003E01AD" w:rsidRDefault="00880577" w:rsidP="003E01AD">
      <w:r>
        <w:t>Sarah, a</w:t>
      </w:r>
      <w:r w:rsidR="003E01AD" w:rsidRPr="003E01AD">
        <w:t xml:space="preserve"> parent in a custody case</w:t>
      </w:r>
      <w:r w:rsidR="00971866">
        <w:t>, struggled with over 2,000 scattered documents—emails, texts, and school records—and was unprepared and frustrated. EvidenceAI transformed this challenge, automating organization and surfacing critical patterns. With a clear timeline and organized details, her attorney confidently presented her strongest case, focused on strategy rather than</w:t>
      </w:r>
      <w:r>
        <w:t xml:space="preserve"> </w:t>
      </w:r>
      <w:r w:rsidR="0058673B">
        <w:t>organizing emails</w:t>
      </w:r>
      <w:r w:rsidR="003E01AD" w:rsidRPr="003E01AD">
        <w:t>.</w:t>
      </w:r>
    </w:p>
    <w:p w14:paraId="576FBA5D" w14:textId="0E5A16CB" w:rsidR="002D0B34" w:rsidRDefault="002D0B34" w:rsidP="003E01AD">
      <w:r>
        <w:t>T</w:t>
      </w:r>
      <w:r w:rsidRPr="002D0B34">
        <w:t xml:space="preserve">hese challenges aren’t isolated—they reflect </w:t>
      </w:r>
      <w:r w:rsidR="00971866">
        <w:t>more significant</w:t>
      </w:r>
      <w:r w:rsidRPr="002D0B34">
        <w:t xml:space="preserve"> shifts in the legal industry that EvidenceAI is uniquely designed to address.</w:t>
      </w:r>
    </w:p>
    <w:p w14:paraId="576B1710" w14:textId="38D42785" w:rsidR="00297005" w:rsidRPr="00297005" w:rsidRDefault="00297005" w:rsidP="00297005">
      <w:r w:rsidRPr="00B8653A">
        <w:rPr>
          <w:rFonts w:asciiTheme="majorHAnsi" w:eastAsiaTheme="majorEastAsia" w:hAnsiTheme="majorHAnsi" w:cstheme="majorBidi"/>
          <w:color w:val="0F4761" w:themeColor="accent1" w:themeShade="BF"/>
          <w:sz w:val="32"/>
          <w:szCs w:val="32"/>
        </w:rPr>
        <w:t>Industry Validation</w:t>
      </w:r>
      <w:r w:rsidRPr="00297005">
        <w:br/>
        <w:t xml:space="preserve">The legal industry is </w:t>
      </w:r>
      <w:r w:rsidR="00B8653A">
        <w:t>transforming rapidly</w:t>
      </w:r>
      <w:r w:rsidRPr="00297005">
        <w:t>, driven by evolving technology and shifting client demands. Yet, tools for handling digital evidence have not kept pace. EvidenceAI is uniquely positioned to meet these challenges by aligning with key trends shaping the future of legal services:</w:t>
      </w:r>
    </w:p>
    <w:p w14:paraId="4260A5F7" w14:textId="78B93B37" w:rsidR="00297005" w:rsidRPr="00297005" w:rsidRDefault="00297005" w:rsidP="00297005">
      <w:pPr>
        <w:numPr>
          <w:ilvl w:val="0"/>
          <w:numId w:val="33"/>
        </w:numPr>
      </w:pPr>
      <w:r w:rsidRPr="00297005">
        <w:rPr>
          <w:b/>
          <w:bCs/>
        </w:rPr>
        <w:t>Democratization of Legal Access</w:t>
      </w:r>
      <w:r w:rsidRPr="00297005">
        <w:t xml:space="preserve">: AI tools </w:t>
      </w:r>
      <w:r w:rsidR="00B8653A">
        <w:t>empower</w:t>
      </w:r>
      <w:r w:rsidRPr="00297005">
        <w:t xml:space="preserve"> individuals and small firms who cannot afford full legal representation. </w:t>
      </w:r>
      <w:r w:rsidRPr="00297005">
        <w:rPr>
          <w:i/>
          <w:iCs/>
        </w:rPr>
        <w:t>“Over 60% of legal professionals identify document organization as their greatest challenge during case preparation,”</w:t>
      </w:r>
      <w:r w:rsidRPr="00297005">
        <w:t xml:space="preserve"> highlighting the critical need for accessible, efficient solutions</w:t>
      </w:r>
      <w:r w:rsidRPr="00297005">
        <w:rPr>
          <w:rFonts w:ascii="Arial" w:hAnsi="Arial" w:cs="Arial"/>
        </w:rPr>
        <w:t>​</w:t>
      </w:r>
      <w:r w:rsidR="00971866">
        <w:rPr>
          <w:rFonts w:ascii="Arial" w:hAnsi="Arial" w:cs="Arial"/>
        </w:rPr>
        <w:t xml:space="preserve">in </w:t>
      </w:r>
      <w:r w:rsidRPr="00297005">
        <w:t>Legal World and AI. EvidenceAI addresses this gap, reducing costs and leveling the playing field for users against resource-heavy opponents.</w:t>
      </w:r>
    </w:p>
    <w:p w14:paraId="10CBD6D1" w14:textId="77777777" w:rsidR="00297005" w:rsidRPr="00297005" w:rsidRDefault="00297005" w:rsidP="00297005">
      <w:pPr>
        <w:numPr>
          <w:ilvl w:val="0"/>
          <w:numId w:val="33"/>
        </w:numPr>
      </w:pPr>
      <w:r w:rsidRPr="00297005">
        <w:rPr>
          <w:b/>
          <w:bCs/>
        </w:rPr>
        <w:t>Rising Costs Driving Efficiency</w:t>
      </w:r>
      <w:r w:rsidRPr="00297005">
        <w:t>: The average cost of legal preparation has increased significantly, with manual processes consuming over 30% of small firms’ preparation time</w:t>
      </w:r>
      <w:r w:rsidRPr="00297005">
        <w:rPr>
          <w:rFonts w:ascii="Arial" w:hAnsi="Arial" w:cs="Arial"/>
        </w:rPr>
        <w:t>​</w:t>
      </w:r>
      <w:r w:rsidRPr="00297005">
        <w:t>Legal World and AI</w:t>
      </w:r>
      <w:r w:rsidRPr="00297005">
        <w:rPr>
          <w:rFonts w:ascii="Arial" w:hAnsi="Arial" w:cs="Arial"/>
        </w:rPr>
        <w:t>​</w:t>
      </w:r>
      <w:r w:rsidRPr="00297005">
        <w:t>Final EvidenceAI White …. AI-driven tools like EvidenceAI streamline document organization and analysis, enabling significant savings in both time and resources.</w:t>
      </w:r>
    </w:p>
    <w:p w14:paraId="76FCBA7B" w14:textId="77777777" w:rsidR="00297005" w:rsidRPr="00297005" w:rsidRDefault="00297005" w:rsidP="00297005">
      <w:pPr>
        <w:numPr>
          <w:ilvl w:val="0"/>
          <w:numId w:val="33"/>
        </w:numPr>
      </w:pPr>
      <w:r w:rsidRPr="00297005">
        <w:rPr>
          <w:b/>
          <w:bCs/>
        </w:rPr>
        <w:t>Ethical and Practical Innovation</w:t>
      </w:r>
      <w:r w:rsidRPr="00297005">
        <w:t>: Legal professionals increasingly demand tools that are not only powerful but also transparent and compliant with ethical standards. EvidenceAI adheres to rigorous security protocols (SOC 2, HIPAA) and offers auditability to ensure accountability in high-stakes legal contexts.</w:t>
      </w:r>
    </w:p>
    <w:p w14:paraId="588B077A" w14:textId="0FA80894" w:rsidR="00297005" w:rsidRDefault="00297005" w:rsidP="00297005">
      <w:pPr>
        <w:numPr>
          <w:ilvl w:val="0"/>
          <w:numId w:val="33"/>
        </w:numPr>
      </w:pPr>
      <w:r w:rsidRPr="00297005">
        <w:rPr>
          <w:b/>
          <w:bCs/>
        </w:rPr>
        <w:lastRenderedPageBreak/>
        <w:t>Empowering Small Firms</w:t>
      </w:r>
      <w:r w:rsidRPr="00297005">
        <w:t xml:space="preserve">: Small law firms face challenges competing with larger organizations. </w:t>
      </w:r>
      <w:r w:rsidRPr="00297005">
        <w:rPr>
          <w:i/>
          <w:iCs/>
        </w:rPr>
        <w:t>“The pre-litigation phase is where cases are won or lost, yet it remains one of the most underserved areas in legal tech,”</w:t>
      </w:r>
      <w:r w:rsidRPr="00297005">
        <w:t xml:space="preserve"> making EvidenceAI’s focus on pre-litigation preparation essential</w:t>
      </w:r>
      <w:r w:rsidRPr="00297005">
        <w:rPr>
          <w:rFonts w:ascii="Arial" w:hAnsi="Arial" w:cs="Arial"/>
        </w:rPr>
        <w:t>​</w:t>
      </w:r>
      <w:r w:rsidRPr="00297005">
        <w:t xml:space="preserve">Industry </w:t>
      </w:r>
      <w:r w:rsidR="00971866">
        <w:t>research</w:t>
      </w:r>
      <w:r w:rsidRPr="00297005">
        <w:t xml:space="preserve"> </w:t>
      </w:r>
      <w:proofErr w:type="gramStart"/>
      <w:r w:rsidRPr="00297005">
        <w:t>From</w:t>
      </w:r>
      <w:proofErr w:type="gramEnd"/>
      <w:r w:rsidRPr="00297005">
        <w:t>….</w:t>
      </w:r>
    </w:p>
    <w:p w14:paraId="16E9CA65" w14:textId="610660BA" w:rsidR="00B8653A" w:rsidRPr="00297005" w:rsidRDefault="00B8653A" w:rsidP="00297005">
      <w:pPr>
        <w:numPr>
          <w:ilvl w:val="0"/>
          <w:numId w:val="33"/>
        </w:numPr>
      </w:pPr>
      <w:r w:rsidRPr="00B8653A">
        <w:rPr>
          <w:b/>
          <w:bCs/>
        </w:rPr>
        <w:t>Education and Training Integration</w:t>
      </w:r>
      <w:r w:rsidRPr="00B8653A">
        <w:t>:</w:t>
      </w:r>
      <w:r>
        <w:t xml:space="preserve"> </w:t>
      </w:r>
      <w:r w:rsidRPr="00B8653A">
        <w:t xml:space="preserve">EvidenceAI is uniquely positioned to partner with law schools and legal training programs to prepare future legal professionals for the AI-driven transformation of the industry. By offering practical tools and case studies tailored for educational use, EvidenceAI can </w:t>
      </w:r>
      <w:r w:rsidR="00971866">
        <w:t>give students</w:t>
      </w:r>
      <w:r w:rsidRPr="00B8653A">
        <w:t xml:space="preserve"> hands-on experience with advanced AI systems, such as pattern recognition and timeline generation. This integration </w:t>
      </w:r>
      <w:r w:rsidR="00971866">
        <w:t>enhances their technical proficiency and</w:t>
      </w:r>
      <w:r w:rsidRPr="00B8653A">
        <w:t xml:space="preserve"> equips them with critical skills to navigate the evolving legal landscape effectively."</w:t>
      </w:r>
    </w:p>
    <w:p w14:paraId="08ABF8C0" w14:textId="1DD41C49" w:rsidR="0071060D" w:rsidRDefault="00297005" w:rsidP="003E01AD">
      <w:r w:rsidRPr="00297005">
        <w:t xml:space="preserve">EvidenceAI bridges the critical gap between manual processes and downstream litigation technology. </w:t>
      </w:r>
      <w:r w:rsidR="00A65D01">
        <w:t>It</w:t>
      </w:r>
      <w:r w:rsidR="00971866">
        <w:t xml:space="preserve"> empowers users to transform chaotic evidence into clear, actionable insights while controlling their case’s narrative by focusing on the underserved pre-litigation phase</w:t>
      </w:r>
      <w:r w:rsidRPr="00297005">
        <w:t>. As the legal industry evolves, EvidenceAI is not just keeping pace—it’s leading the charge, redefining how individuals and small teams prepare for legal challenges.</w:t>
      </w:r>
    </w:p>
    <w:p w14:paraId="3A490152" w14:textId="288365FD" w:rsidR="00D34D2B" w:rsidRPr="003E01AD" w:rsidRDefault="00D34D2B" w:rsidP="003E01AD">
      <w:r w:rsidRPr="00D34D2B">
        <w:t>These trends underscore the urgent need for AI tools that meet today’s legal challenges head-on. EvidenceAI is that solution.</w:t>
      </w:r>
    </w:p>
    <w:p w14:paraId="16171AB3" w14:textId="77777777" w:rsidR="00CE1153" w:rsidRDefault="003E01AD" w:rsidP="00771DB2">
      <w:pPr>
        <w:pStyle w:val="Heading3"/>
        <w:rPr>
          <w:rStyle w:val="Heading4Char"/>
        </w:rPr>
      </w:pPr>
      <w:r w:rsidRPr="00CE1153">
        <w:t>Why AI, Why Now?</w:t>
      </w:r>
      <w:r w:rsidRPr="00931626">
        <w:rPr>
          <w:rStyle w:val="Heading4Char"/>
        </w:rPr>
        <w:t xml:space="preserve"> </w:t>
      </w:r>
    </w:p>
    <w:p w14:paraId="2F05143B" w14:textId="19D1ED7F" w:rsidR="00B56CE0" w:rsidRPr="00B56CE0" w:rsidRDefault="00B56CE0" w:rsidP="00B56CE0">
      <w:r w:rsidRPr="00B56CE0">
        <w:t>The legal technology landscape is experiencing unprecedented growth, but significant gaps remain. EvidenceAI is uniquely positioned to fill these gaps, leveraging market readiness to deliver transformative impact.</w:t>
      </w:r>
    </w:p>
    <w:p w14:paraId="70E5D9C5" w14:textId="77777777" w:rsidR="00B56CE0" w:rsidRPr="00B56CE0" w:rsidRDefault="00B56CE0" w:rsidP="00B56CE0">
      <w:pPr>
        <w:numPr>
          <w:ilvl w:val="0"/>
          <w:numId w:val="36"/>
        </w:numPr>
      </w:pPr>
      <w:r w:rsidRPr="00B56CE0">
        <w:rPr>
          <w:b/>
          <w:bCs/>
        </w:rPr>
        <w:t>AI Maturity</w:t>
      </w:r>
      <w:r w:rsidRPr="00B56CE0">
        <w:t>: Advanced natural language processing and pattern recognition capabilities now match or surpass human analysis for document review. Tools like EvidenceAI can handle the scale and complexity of modern evidence with unparalleled precision.</w:t>
      </w:r>
    </w:p>
    <w:p w14:paraId="3CE05F91" w14:textId="77777777" w:rsidR="00B56CE0" w:rsidRPr="00B56CE0" w:rsidRDefault="00B56CE0" w:rsidP="00B56CE0">
      <w:pPr>
        <w:numPr>
          <w:ilvl w:val="0"/>
          <w:numId w:val="36"/>
        </w:numPr>
      </w:pPr>
      <w:r w:rsidRPr="00B56CE0">
        <w:rPr>
          <w:b/>
          <w:bCs/>
        </w:rPr>
        <w:t>Digital Complexity</w:t>
      </w:r>
      <w:r w:rsidRPr="00B56CE0">
        <w:t>: The explosion of digital communications has overwhelmed traditional tools, creating an urgent need for automation and scalability to manage evidence effectively.</w:t>
      </w:r>
    </w:p>
    <w:p w14:paraId="06BF010A" w14:textId="6A5FF5B4" w:rsidR="00B56CE0" w:rsidRPr="00B56CE0" w:rsidRDefault="00B56CE0" w:rsidP="00B56CE0">
      <w:pPr>
        <w:numPr>
          <w:ilvl w:val="0"/>
          <w:numId w:val="36"/>
        </w:numPr>
      </w:pPr>
      <w:r w:rsidRPr="00B56CE0">
        <w:rPr>
          <w:b/>
          <w:bCs/>
        </w:rPr>
        <w:t>Economic Pressures Accelerating Change</w:t>
      </w:r>
      <w:r w:rsidRPr="00B56CE0">
        <w:t xml:space="preserve">: Legal budgets are </w:t>
      </w:r>
      <w:r w:rsidR="00971866">
        <w:t>scrutinized</w:t>
      </w:r>
      <w:r w:rsidRPr="00B56CE0">
        <w:t xml:space="preserve">, with </w:t>
      </w:r>
      <w:r w:rsidRPr="00B56CE0">
        <w:rPr>
          <w:i/>
          <w:iCs/>
        </w:rPr>
        <w:t>“cost-cutting measures driving demand for efficiency across case preparation workflows.”</w:t>
      </w:r>
      <w:r w:rsidRPr="00B56CE0">
        <w:t xml:space="preserve"> EvidenceAI’s automation capabilities address this shift by reducing manual effort, saving time, and enabling significant cost savings for individuals and small teams.</w:t>
      </w:r>
    </w:p>
    <w:p w14:paraId="68979B6C" w14:textId="77777777" w:rsidR="00B56CE0" w:rsidRPr="00B56CE0" w:rsidRDefault="00B56CE0" w:rsidP="00B56CE0">
      <w:r w:rsidRPr="00B56CE0">
        <w:t>With these trends converging, EvidenceAI is not just a solution—it’s the right solution for this moment. By addressing critical inefficiencies and empowering users to prepare cases effectively, EvidenceAI enables legal professionals to adapt to a rapidly changing environment while delivering impactful results.</w:t>
      </w:r>
    </w:p>
    <w:p w14:paraId="3513B168" w14:textId="1B326051" w:rsidR="0082400A" w:rsidRPr="003E01AD" w:rsidRDefault="00C01F9D" w:rsidP="00B56CE0">
      <w:r>
        <w:rPr>
          <w:noProof/>
        </w:rPr>
        <w:lastRenderedPageBreak/>
        <mc:AlternateContent>
          <mc:Choice Requires="wps">
            <w:drawing>
              <wp:anchor distT="0" distB="0" distL="114300" distR="114300" simplePos="0" relativeHeight="251676672" behindDoc="0" locked="0" layoutInCell="1" allowOverlap="1" wp14:anchorId="35A52512" wp14:editId="1C6E6F24">
                <wp:simplePos x="0" y="0"/>
                <wp:positionH relativeFrom="column">
                  <wp:posOffset>0</wp:posOffset>
                </wp:positionH>
                <wp:positionV relativeFrom="paragraph">
                  <wp:posOffset>3001010</wp:posOffset>
                </wp:positionV>
                <wp:extent cx="5943600" cy="635"/>
                <wp:effectExtent l="0" t="0" r="0" b="0"/>
                <wp:wrapSquare wrapText="bothSides"/>
                <wp:docPr id="87442909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B16D322" w14:textId="60202881" w:rsidR="00C01F9D" w:rsidRPr="00C01F9D" w:rsidRDefault="00C01F9D" w:rsidP="00C01F9D">
                            <w:pPr>
                              <w:pStyle w:val="Caption"/>
                              <w:rPr>
                                <w:rFonts w:cs="Calibri Light"/>
                                <w:b/>
                                <w:bCs/>
                                <w:noProof/>
                                <w:sz w:val="20"/>
                                <w:szCs w:val="20"/>
                              </w:rPr>
                            </w:pPr>
                            <w:r w:rsidRPr="00C01F9D">
                              <w:rPr>
                                <w:b/>
                                <w:bCs/>
                                <w:sz w:val="20"/>
                                <w:szCs w:val="20"/>
                              </w:rPr>
                              <w:t xml:space="preserve">Figure </w:t>
                            </w:r>
                            <w:r w:rsidRPr="00C01F9D">
                              <w:rPr>
                                <w:b/>
                                <w:bCs/>
                                <w:sz w:val="20"/>
                                <w:szCs w:val="20"/>
                              </w:rPr>
                              <w:fldChar w:fldCharType="begin"/>
                            </w:r>
                            <w:r w:rsidRPr="00C01F9D">
                              <w:rPr>
                                <w:b/>
                                <w:bCs/>
                                <w:sz w:val="20"/>
                                <w:szCs w:val="20"/>
                              </w:rPr>
                              <w:instrText xml:space="preserve"> SEQ Figure \* ARABIC </w:instrText>
                            </w:r>
                            <w:r w:rsidRPr="00C01F9D">
                              <w:rPr>
                                <w:b/>
                                <w:bCs/>
                                <w:sz w:val="20"/>
                                <w:szCs w:val="20"/>
                              </w:rPr>
                              <w:fldChar w:fldCharType="separate"/>
                            </w:r>
                            <w:r w:rsidR="006106B5">
                              <w:rPr>
                                <w:b/>
                                <w:bCs/>
                                <w:noProof/>
                                <w:sz w:val="20"/>
                                <w:szCs w:val="20"/>
                              </w:rPr>
                              <w:t>2</w:t>
                            </w:r>
                            <w:r w:rsidRPr="00C01F9D">
                              <w:rPr>
                                <w:b/>
                                <w:bCs/>
                                <w:sz w:val="20"/>
                                <w:szCs w:val="20"/>
                              </w:rPr>
                              <w:fldChar w:fldCharType="end"/>
                            </w:r>
                            <w:r w:rsidRPr="00C01F9D">
                              <w:rPr>
                                <w:b/>
                                <w:bCs/>
                                <w:sz w:val="20"/>
                                <w:szCs w:val="20"/>
                              </w:rPr>
                              <w:t>: From chaotic input to strategic outputs through structured analysis and automation.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A52512" id="_x0000_s1027" type="#_x0000_t202" style="position:absolute;margin-left:0;margin-top:236.3pt;width:46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cFAkcd8AAAAIAQAADwAAAGRycy9kb3ducmV2LnhtbEyPwU7DMBBE70j8g7VI&#10;XBB1aKMUQpyqquAAl4rQCzc33iaBeB3ZThv+nqUXOO7MaPZNsZpsL47oQ+dIwd0sAYFUO9NRo2D3&#10;/nx7DyJETUb3jlDBNwZYlZcXhc6NO9EbHqvYCC6hkGsFbYxDLmWoW7Q6zNyAxN7Beasjn76RxusT&#10;l9tezpMkk1Z3xB9aPeCmxfqrGq2CbfqxbW/Gw9PrOl34l924yT6bSqnrq2n9CCLiFP/C8IvP6FAy&#10;096NZILoFfCQqCBdzjMQbD8sMlb2Z2UJsizk/wHlDwAAAP//AwBQSwECLQAUAAYACAAAACEAtoM4&#10;kv4AAADhAQAAEwAAAAAAAAAAAAAAAAAAAAAAW0NvbnRlbnRfVHlwZXNdLnhtbFBLAQItABQABgAI&#10;AAAAIQA4/SH/1gAAAJQBAAALAAAAAAAAAAAAAAAAAC8BAABfcmVscy8ucmVsc1BLAQItABQABgAI&#10;AAAAIQBOKy8GGAIAAD8EAAAOAAAAAAAAAAAAAAAAAC4CAABkcnMvZTJvRG9jLnhtbFBLAQItABQA&#10;BgAIAAAAIQBwUCRx3wAAAAgBAAAPAAAAAAAAAAAAAAAAAHIEAABkcnMvZG93bnJldi54bWxQSwUG&#10;AAAAAAQABADzAAAAfgUAAAAA&#10;" stroked="f">
                <v:textbox style="mso-fit-shape-to-text:t" inset="0,0,0,0">
                  <w:txbxContent>
                    <w:p w14:paraId="2B16D322" w14:textId="60202881" w:rsidR="00C01F9D" w:rsidRPr="00C01F9D" w:rsidRDefault="00C01F9D" w:rsidP="00C01F9D">
                      <w:pPr>
                        <w:pStyle w:val="Caption"/>
                        <w:rPr>
                          <w:rFonts w:cs="Calibri Light"/>
                          <w:b/>
                          <w:bCs/>
                          <w:noProof/>
                          <w:sz w:val="20"/>
                          <w:szCs w:val="20"/>
                        </w:rPr>
                      </w:pPr>
                      <w:r w:rsidRPr="00C01F9D">
                        <w:rPr>
                          <w:b/>
                          <w:bCs/>
                          <w:sz w:val="20"/>
                          <w:szCs w:val="20"/>
                        </w:rPr>
                        <w:t xml:space="preserve">Figure </w:t>
                      </w:r>
                      <w:r w:rsidRPr="00C01F9D">
                        <w:rPr>
                          <w:b/>
                          <w:bCs/>
                          <w:sz w:val="20"/>
                          <w:szCs w:val="20"/>
                        </w:rPr>
                        <w:fldChar w:fldCharType="begin"/>
                      </w:r>
                      <w:r w:rsidRPr="00C01F9D">
                        <w:rPr>
                          <w:b/>
                          <w:bCs/>
                          <w:sz w:val="20"/>
                          <w:szCs w:val="20"/>
                        </w:rPr>
                        <w:instrText xml:space="preserve"> SEQ Figure \* ARABIC </w:instrText>
                      </w:r>
                      <w:r w:rsidRPr="00C01F9D">
                        <w:rPr>
                          <w:b/>
                          <w:bCs/>
                          <w:sz w:val="20"/>
                          <w:szCs w:val="20"/>
                        </w:rPr>
                        <w:fldChar w:fldCharType="separate"/>
                      </w:r>
                      <w:r w:rsidR="006106B5">
                        <w:rPr>
                          <w:b/>
                          <w:bCs/>
                          <w:noProof/>
                          <w:sz w:val="20"/>
                          <w:szCs w:val="20"/>
                        </w:rPr>
                        <w:t>2</w:t>
                      </w:r>
                      <w:r w:rsidRPr="00C01F9D">
                        <w:rPr>
                          <w:b/>
                          <w:bCs/>
                          <w:sz w:val="20"/>
                          <w:szCs w:val="20"/>
                        </w:rPr>
                        <w:fldChar w:fldCharType="end"/>
                      </w:r>
                      <w:r w:rsidRPr="00C01F9D">
                        <w:rPr>
                          <w:b/>
                          <w:bCs/>
                          <w:sz w:val="20"/>
                          <w:szCs w:val="20"/>
                        </w:rPr>
                        <w:t>: From chaotic input to strategic outputs through structured analysis and automation.</w:t>
                      </w:r>
                    </w:p>
                  </w:txbxContent>
                </v:textbox>
                <w10:wrap type="square"/>
              </v:shape>
            </w:pict>
          </mc:Fallback>
        </mc:AlternateContent>
      </w:r>
      <w:r w:rsidR="0082400A" w:rsidRPr="009F10D7">
        <w:rPr>
          <w:rFonts w:cs="Calibri Light"/>
          <w:b/>
          <w:bCs/>
          <w:noProof/>
          <w:sz w:val="24"/>
          <w:szCs w:val="24"/>
        </w:rPr>
        <w:drawing>
          <wp:anchor distT="0" distB="0" distL="114300" distR="114300" simplePos="0" relativeHeight="251663360" behindDoc="0" locked="0" layoutInCell="1" allowOverlap="1" wp14:anchorId="6FC00C55" wp14:editId="00FB39A9">
            <wp:simplePos x="0" y="0"/>
            <wp:positionH relativeFrom="margin">
              <wp:align>right</wp:align>
            </wp:positionH>
            <wp:positionV relativeFrom="paragraph">
              <wp:posOffset>237490</wp:posOffset>
            </wp:positionV>
            <wp:extent cx="5943600" cy="2706624"/>
            <wp:effectExtent l="0" t="0" r="0" b="0"/>
            <wp:wrapSquare wrapText="bothSides"/>
            <wp:docPr id="51861100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11003" name="Picture 1" descr="A diagram of a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06624"/>
                    </a:xfrm>
                    <a:prstGeom prst="rect">
                      <a:avLst/>
                    </a:prstGeom>
                    <a:effectLst/>
                  </pic:spPr>
                </pic:pic>
              </a:graphicData>
            </a:graphic>
            <wp14:sizeRelH relativeFrom="margin">
              <wp14:pctWidth>0</wp14:pctWidth>
            </wp14:sizeRelH>
            <wp14:sizeRelV relativeFrom="margin">
              <wp14:pctHeight>0</wp14:pctHeight>
            </wp14:sizeRelV>
          </wp:anchor>
        </w:drawing>
      </w:r>
    </w:p>
    <w:p w14:paraId="796C511F" w14:textId="068ED50F" w:rsidR="00450D76" w:rsidRDefault="00450D76" w:rsidP="00450D76">
      <w:r>
        <w:t>I</w:t>
      </w:r>
      <w:r w:rsidRPr="00450D76">
        <w:t>n today’s economic climate, cost-cutting measures are reshaping legal preparation workflows. EvidenceAI’s automation capabilities address this shift by reducing manual effort and enabling significant cost savings for individuals and small teams.</w:t>
      </w:r>
    </w:p>
    <w:p w14:paraId="500AB771" w14:textId="5985B48C" w:rsidR="007261F8" w:rsidRPr="00833294" w:rsidRDefault="007261F8" w:rsidP="00B92E8A">
      <w:pPr>
        <w:pStyle w:val="Heading2"/>
      </w:pPr>
      <w:r w:rsidRPr="00833294">
        <w:t>Target Markets</w:t>
      </w:r>
    </w:p>
    <w:p w14:paraId="5CEC752E" w14:textId="77777777" w:rsidR="007261F8" w:rsidRDefault="007261F8" w:rsidP="00931626">
      <w:pPr>
        <w:pStyle w:val="Heading4"/>
      </w:pPr>
      <w:r w:rsidRPr="007261F8">
        <w:t>Family Law ($30B+ market)</w:t>
      </w:r>
    </w:p>
    <w:p w14:paraId="0F30893E" w14:textId="77777777" w:rsidR="007261F8" w:rsidRDefault="007261F8" w:rsidP="00FA242A">
      <w:pPr>
        <w:numPr>
          <w:ilvl w:val="0"/>
          <w:numId w:val="3"/>
        </w:numPr>
      </w:pPr>
      <w:r w:rsidRPr="007261F8">
        <w:t>Current Challenge: Parents must organize thousands of texts, emails, and school records to establish behavior patterns</w:t>
      </w:r>
    </w:p>
    <w:p w14:paraId="21BB7F1E" w14:textId="77777777" w:rsidR="007261F8" w:rsidRDefault="007261F8" w:rsidP="00FA242A">
      <w:pPr>
        <w:numPr>
          <w:ilvl w:val="0"/>
          <w:numId w:val="3"/>
        </w:numPr>
      </w:pPr>
      <w:r w:rsidRPr="007261F8">
        <w:t>AI Opportunity: EvidenceAI's automated timelines and pattern detection transform scattered messages into actionable evidence for visitation claims and financial disputes</w:t>
      </w:r>
    </w:p>
    <w:p w14:paraId="462C4012" w14:textId="69FFC0C8" w:rsidR="007261F8" w:rsidRPr="007261F8" w:rsidRDefault="007261F8" w:rsidP="00FA242A">
      <w:pPr>
        <w:numPr>
          <w:ilvl w:val="0"/>
          <w:numId w:val="3"/>
        </w:numPr>
      </w:pPr>
      <w:r w:rsidRPr="007261F8">
        <w:t xml:space="preserve">Example: A parent in a custody case organized over 2,000 scattered documents—emails, texts, and school records—into a clear timeline that revealed denied visitation patterns, enabling a </w:t>
      </w:r>
      <w:r w:rsidR="00C945D3">
        <w:t>more substantial</w:t>
      </w:r>
      <w:r w:rsidRPr="007261F8">
        <w:t xml:space="preserve"> case during mediation</w:t>
      </w:r>
    </w:p>
    <w:p w14:paraId="6309F512" w14:textId="77777777" w:rsidR="007261F8" w:rsidRPr="00B92E8A" w:rsidRDefault="007261F8" w:rsidP="00F261EF">
      <w:pPr>
        <w:pStyle w:val="Heading4"/>
        <w:rPr>
          <w:i w:val="0"/>
          <w:iCs w:val="0"/>
        </w:rPr>
      </w:pPr>
      <w:r w:rsidRPr="00B92E8A">
        <w:t>Small Business Disputes ($20B+ market)</w:t>
      </w:r>
    </w:p>
    <w:p w14:paraId="0582AFA4" w14:textId="77777777" w:rsidR="007261F8" w:rsidRDefault="007261F8" w:rsidP="00FA242A">
      <w:pPr>
        <w:numPr>
          <w:ilvl w:val="0"/>
          <w:numId w:val="3"/>
        </w:numPr>
      </w:pPr>
      <w:r w:rsidRPr="007261F8">
        <w:t>Current Challenge: Contract breaches and payment gaps are often buried across years of communications and financial records</w:t>
      </w:r>
    </w:p>
    <w:p w14:paraId="4290533C" w14:textId="77777777" w:rsidR="007261F8" w:rsidRDefault="007261F8" w:rsidP="00FA242A">
      <w:pPr>
        <w:numPr>
          <w:ilvl w:val="0"/>
          <w:numId w:val="3"/>
        </w:numPr>
      </w:pPr>
      <w:r w:rsidRPr="007261F8">
        <w:t>AI Opportunity: EvidenceAI's AI-powered correlation of contracts, payment records, and emails uncovers breach patterns, strengthening negotiating positions in minutes</w:t>
      </w:r>
    </w:p>
    <w:p w14:paraId="2AA2BA19" w14:textId="55B0A5F1" w:rsidR="007261F8" w:rsidRPr="007261F8" w:rsidRDefault="007261F8" w:rsidP="00FA242A">
      <w:pPr>
        <w:numPr>
          <w:ilvl w:val="0"/>
          <w:numId w:val="3"/>
        </w:numPr>
      </w:pPr>
      <w:r w:rsidRPr="007261F8">
        <w:t xml:space="preserve">Example: </w:t>
      </w:r>
      <w:r w:rsidR="00C945D3">
        <w:t xml:space="preserve">EvidenceAI detected mismatches between contractual obligations and actual deliverables </w:t>
      </w:r>
      <w:r w:rsidR="002E6834">
        <w:t xml:space="preserve">in a </w:t>
      </w:r>
      <w:r w:rsidR="00A00A33">
        <w:t>two-year compliance audit</w:t>
      </w:r>
      <w:r w:rsidRPr="007261F8">
        <w:t>. By surfacing inconsistencies in project emails and milestone records, the business resolved disputes with its contractor and avoided potential penalties</w:t>
      </w:r>
    </w:p>
    <w:p w14:paraId="41E92D21" w14:textId="77777777" w:rsidR="007261F8" w:rsidRDefault="007261F8" w:rsidP="00931626">
      <w:pPr>
        <w:pStyle w:val="Heading4"/>
      </w:pPr>
      <w:r w:rsidRPr="007261F8">
        <w:lastRenderedPageBreak/>
        <w:t>Employment Conflicts (Rapid Growth)</w:t>
      </w:r>
    </w:p>
    <w:p w14:paraId="5386AE7D" w14:textId="77777777" w:rsidR="007261F8" w:rsidRDefault="007261F8" w:rsidP="00FA242A">
      <w:pPr>
        <w:numPr>
          <w:ilvl w:val="0"/>
          <w:numId w:val="3"/>
        </w:numPr>
      </w:pPr>
      <w:r w:rsidRPr="007261F8">
        <w:t>Current Challenge: Patterns of workplace harassment, wrongful termination, or wage disputes often remain hidden in fragmented HR records and communication trails</w:t>
      </w:r>
    </w:p>
    <w:p w14:paraId="2F76FCF0" w14:textId="77777777" w:rsidR="007261F8" w:rsidRDefault="007261F8" w:rsidP="00FA242A">
      <w:pPr>
        <w:numPr>
          <w:ilvl w:val="0"/>
          <w:numId w:val="3"/>
        </w:numPr>
      </w:pPr>
      <w:r w:rsidRPr="007261F8">
        <w:t>AI Opportunity: EvidenceAI surfaces patterns of behavior and policy violations that traditional manual reviews overlook, creating stronger narratives for employees and legal teams</w:t>
      </w:r>
    </w:p>
    <w:p w14:paraId="3FCA1677" w14:textId="3EFA1261" w:rsidR="007261F8" w:rsidRDefault="007261F8" w:rsidP="00FA242A">
      <w:pPr>
        <w:numPr>
          <w:ilvl w:val="0"/>
          <w:numId w:val="3"/>
        </w:numPr>
      </w:pPr>
      <w:r w:rsidRPr="007261F8">
        <w:t xml:space="preserve">Example: In a wrongful termination case, EvidenceAI identified inconsistencies in HR emails, contract clauses, and policy updates. </w:t>
      </w:r>
      <w:r w:rsidR="00C945D3">
        <w:t>Uncovering</w:t>
      </w:r>
      <w:r w:rsidRPr="007261F8">
        <w:t xml:space="preserve"> patterns of discrimination over </w:t>
      </w:r>
      <w:r w:rsidR="00C945D3">
        <w:t>12 months</w:t>
      </w:r>
      <w:r w:rsidRPr="007261F8">
        <w:t xml:space="preserve"> it helped the employee substantiate their claim and secure a favorable settlement</w:t>
      </w:r>
    </w:p>
    <w:p w14:paraId="4CF5C1AD" w14:textId="21625C42" w:rsidR="00833294" w:rsidRPr="00F261EF" w:rsidRDefault="000C3005" w:rsidP="00F261EF">
      <w:pPr>
        <w:pStyle w:val="Heading2"/>
      </w:pPr>
      <w:r w:rsidRPr="00F261EF">
        <w:t>What Set</w:t>
      </w:r>
      <w:r w:rsidR="00296A7E">
        <w:t>s</w:t>
      </w:r>
      <w:r w:rsidRPr="00F261EF">
        <w:t xml:space="preserve"> </w:t>
      </w:r>
      <w:r w:rsidR="00296A7E">
        <w:t xml:space="preserve">Client’s </w:t>
      </w:r>
      <w:r w:rsidRPr="00F261EF">
        <w:t>Apart</w:t>
      </w:r>
    </w:p>
    <w:p w14:paraId="57B899C0" w14:textId="72959EB7" w:rsidR="00B878F9" w:rsidRPr="00B878F9" w:rsidRDefault="00B878F9" w:rsidP="00B878F9">
      <w:r w:rsidRPr="00B878F9">
        <w:t>In legal preparation, success often hinges on finding that one crucial piece of evidence—the needle in the haystack that can transform a case. Unlike traditional tools that merely manage documents, EvidenceAI empowers users to uncover critical insights that can shift the balance of power in legal proceedings.</w:t>
      </w:r>
    </w:p>
    <w:p w14:paraId="5FEF4047" w14:textId="77777777" w:rsidR="00B878F9" w:rsidRPr="00B878F9" w:rsidRDefault="00B878F9" w:rsidP="00B878F9">
      <w:r w:rsidRPr="00B878F9">
        <w:t>Our platform delivers three key advantages:</w:t>
      </w:r>
    </w:p>
    <w:p w14:paraId="7881C259" w14:textId="77777777" w:rsidR="00B878F9" w:rsidRPr="00B878F9" w:rsidRDefault="00B878F9" w:rsidP="00B878F9">
      <w:pPr>
        <w:numPr>
          <w:ilvl w:val="0"/>
          <w:numId w:val="31"/>
        </w:numPr>
      </w:pPr>
      <w:r w:rsidRPr="00B878F9">
        <w:t>Transforms scattered evidence into searchable, structured knowledge bases, saving weeks of manual effort</w:t>
      </w:r>
    </w:p>
    <w:p w14:paraId="2509D961" w14:textId="77777777" w:rsidR="00B878F9" w:rsidRPr="00B878F9" w:rsidRDefault="00B878F9" w:rsidP="00B878F9">
      <w:pPr>
        <w:numPr>
          <w:ilvl w:val="0"/>
          <w:numId w:val="31"/>
        </w:numPr>
      </w:pPr>
      <w:r w:rsidRPr="00B878F9">
        <w:t>Surfaces hidden patterns and relationships that strengthen cases, particularly when triangulating multiple evidence sources</w:t>
      </w:r>
    </w:p>
    <w:p w14:paraId="05E51A42" w14:textId="77777777" w:rsidR="00B878F9" w:rsidRPr="00B878F9" w:rsidRDefault="00B878F9" w:rsidP="00B878F9">
      <w:pPr>
        <w:numPr>
          <w:ilvl w:val="0"/>
          <w:numId w:val="31"/>
        </w:numPr>
      </w:pPr>
      <w:r w:rsidRPr="00B878F9">
        <w:t>Creates professional-grade timelines and narratives that make complex cases clear and compelling</w:t>
      </w:r>
    </w:p>
    <w:p w14:paraId="497AF5EB" w14:textId="44966618" w:rsidR="00296A7E" w:rsidRPr="00F261EF" w:rsidRDefault="00296A7E" w:rsidP="00296A7E">
      <w:pPr>
        <w:pStyle w:val="Heading2"/>
      </w:pPr>
      <w:r w:rsidRPr="00F261EF">
        <w:t>What Set</w:t>
      </w:r>
      <w:r>
        <w:t>s</w:t>
      </w:r>
      <w:r w:rsidRPr="00F261EF">
        <w:t xml:space="preserve"> </w:t>
      </w:r>
      <w:r w:rsidR="00303327">
        <w:t>EvidenceAI</w:t>
      </w:r>
      <w:r>
        <w:t xml:space="preserve"> </w:t>
      </w:r>
      <w:r w:rsidRPr="00F261EF">
        <w:t>Apart</w:t>
      </w:r>
    </w:p>
    <w:p w14:paraId="4366CAF8" w14:textId="63195D64" w:rsidR="00303327" w:rsidRPr="00303327" w:rsidRDefault="00A81F11" w:rsidP="00303327">
      <w:r w:rsidRPr="00303327">
        <w:t>F</w:t>
      </w:r>
      <w:r w:rsidR="00B878F9" w:rsidRPr="00303327">
        <w:t>irst-mover advantage</w:t>
      </w:r>
      <w:r w:rsidR="00303327">
        <w:t>.</w:t>
      </w:r>
      <w:r w:rsidR="00B878F9" w:rsidRPr="00303327">
        <w:t xml:space="preserve"> </w:t>
      </w:r>
      <w:r w:rsidR="00C945D3">
        <w:t>EvidenceAI focuses on the underserved pre-litigation phase,</w:t>
      </w:r>
      <w:r w:rsidRPr="00303327">
        <w:t xml:space="preserve"> </w:t>
      </w:r>
      <w:r w:rsidR="00F3266C">
        <w:t xml:space="preserve">while more </w:t>
      </w:r>
      <w:r w:rsidR="00B878F9" w:rsidRPr="00B878F9">
        <w:t xml:space="preserve">traditional </w:t>
      </w:r>
      <w:r w:rsidR="00F3266C">
        <w:t xml:space="preserve">solutions </w:t>
      </w:r>
      <w:r w:rsidR="00B878F9" w:rsidRPr="00B878F9">
        <w:t>focus downstream on courtroom</w:t>
      </w:r>
      <w:r w:rsidR="00F3266C">
        <w:t xml:space="preserve"> prep. </w:t>
      </w:r>
      <w:r w:rsidR="00C40DB3">
        <w:t>W</w:t>
      </w:r>
      <w:r w:rsidR="00B878F9" w:rsidRPr="00B878F9">
        <w:t>e empower individuals and small teams to build winning cases from the outset</w:t>
      </w:r>
      <w:r w:rsidR="003076A4" w:rsidRPr="00303327">
        <w:t xml:space="preserve"> to </w:t>
      </w:r>
      <w:r w:rsidR="003E01AD" w:rsidRPr="00303327">
        <w:t>establish a transformative solution, enabling users t</w:t>
      </w:r>
      <w:r w:rsidR="003076A4" w:rsidRPr="00303327">
        <w:t>o address</w:t>
      </w:r>
      <w:r w:rsidR="003E01AD" w:rsidRPr="00303327">
        <w:t xml:space="preserve"> critical gaps that existing tools cannot:</w:t>
      </w:r>
    </w:p>
    <w:tbl>
      <w:tblPr>
        <w:tblW w:w="9840" w:type="dxa"/>
        <w:tblLook w:val="04A0" w:firstRow="1" w:lastRow="0" w:firstColumn="1" w:lastColumn="0" w:noHBand="0" w:noVBand="1"/>
      </w:tblPr>
      <w:tblGrid>
        <w:gridCol w:w="2420"/>
        <w:gridCol w:w="2970"/>
        <w:gridCol w:w="4450"/>
      </w:tblGrid>
      <w:tr w:rsidR="00E923EA" w:rsidRPr="00E923EA" w14:paraId="3A4B9A7D" w14:textId="77777777" w:rsidTr="00FA242A">
        <w:trPr>
          <w:trHeight w:val="600"/>
        </w:trPr>
        <w:tc>
          <w:tcPr>
            <w:tcW w:w="2420" w:type="dxa"/>
            <w:tcBorders>
              <w:top w:val="single" w:sz="8" w:space="0" w:color="auto"/>
              <w:left w:val="single" w:sz="8" w:space="0" w:color="auto"/>
              <w:bottom w:val="single" w:sz="4" w:space="0" w:color="auto"/>
              <w:right w:val="single" w:sz="4" w:space="0" w:color="auto"/>
            </w:tcBorders>
            <w:shd w:val="clear" w:color="000000" w:fill="000000"/>
            <w:vAlign w:val="center"/>
            <w:hideMark/>
          </w:tcPr>
          <w:p w14:paraId="09759BA2" w14:textId="77777777" w:rsidR="00E923EA" w:rsidRPr="00E923EA" w:rsidRDefault="00E923EA" w:rsidP="00E923EA">
            <w:pPr>
              <w:spacing w:after="0" w:line="240" w:lineRule="auto"/>
              <w:rPr>
                <w:rFonts w:ascii="Aptos" w:eastAsia="Times New Roman" w:hAnsi="Aptos" w:cs="Times New Roman"/>
                <w:b/>
                <w:bCs/>
                <w:color w:val="FFFFFF"/>
                <w:kern w:val="0"/>
                <w14:ligatures w14:val="none"/>
              </w:rPr>
            </w:pPr>
            <w:r w:rsidRPr="00E923EA">
              <w:rPr>
                <w:rFonts w:ascii="Aptos" w:eastAsia="Times New Roman" w:hAnsi="Aptos" w:cs="Times New Roman"/>
                <w:b/>
                <w:bCs/>
                <w:color w:val="FFFFFF"/>
                <w:kern w:val="0"/>
                <w14:ligatures w14:val="none"/>
              </w:rPr>
              <w:t>Competitor Type</w:t>
            </w:r>
          </w:p>
        </w:tc>
        <w:tc>
          <w:tcPr>
            <w:tcW w:w="2970" w:type="dxa"/>
            <w:tcBorders>
              <w:top w:val="single" w:sz="8" w:space="0" w:color="auto"/>
              <w:left w:val="nil"/>
              <w:bottom w:val="single" w:sz="4" w:space="0" w:color="auto"/>
              <w:right w:val="single" w:sz="4" w:space="0" w:color="auto"/>
            </w:tcBorders>
            <w:shd w:val="clear" w:color="000000" w:fill="000000"/>
            <w:vAlign w:val="center"/>
            <w:hideMark/>
          </w:tcPr>
          <w:p w14:paraId="7FE05277" w14:textId="77777777" w:rsidR="00E923EA" w:rsidRPr="00E923EA" w:rsidRDefault="00E923EA" w:rsidP="00E923EA">
            <w:pPr>
              <w:spacing w:after="0" w:line="240" w:lineRule="auto"/>
              <w:rPr>
                <w:rFonts w:ascii="Aptos" w:eastAsia="Times New Roman" w:hAnsi="Aptos" w:cs="Times New Roman"/>
                <w:b/>
                <w:bCs/>
                <w:color w:val="FFFFFF"/>
                <w:kern w:val="0"/>
                <w14:ligatures w14:val="none"/>
              </w:rPr>
            </w:pPr>
            <w:r w:rsidRPr="00E923EA">
              <w:rPr>
                <w:rFonts w:ascii="Aptos" w:eastAsia="Times New Roman" w:hAnsi="Aptos" w:cs="Times New Roman"/>
                <w:b/>
                <w:bCs/>
                <w:color w:val="FFFFFF"/>
                <w:kern w:val="0"/>
                <w14:ligatures w14:val="none"/>
              </w:rPr>
              <w:t>Problem</w:t>
            </w:r>
          </w:p>
        </w:tc>
        <w:tc>
          <w:tcPr>
            <w:tcW w:w="4450" w:type="dxa"/>
            <w:tcBorders>
              <w:top w:val="single" w:sz="8" w:space="0" w:color="auto"/>
              <w:left w:val="nil"/>
              <w:bottom w:val="single" w:sz="4" w:space="0" w:color="auto"/>
              <w:right w:val="single" w:sz="8" w:space="0" w:color="auto"/>
            </w:tcBorders>
            <w:shd w:val="clear" w:color="000000" w:fill="000000"/>
            <w:vAlign w:val="center"/>
            <w:hideMark/>
          </w:tcPr>
          <w:p w14:paraId="5BC89D69" w14:textId="77777777" w:rsidR="00E923EA" w:rsidRPr="00E923EA" w:rsidRDefault="00E923EA" w:rsidP="00E923EA">
            <w:pPr>
              <w:spacing w:after="0" w:line="240" w:lineRule="auto"/>
              <w:rPr>
                <w:rFonts w:ascii="Aptos" w:eastAsia="Times New Roman" w:hAnsi="Aptos" w:cs="Times New Roman"/>
                <w:b/>
                <w:bCs/>
                <w:color w:val="FFFFFF"/>
                <w:kern w:val="0"/>
                <w14:ligatures w14:val="none"/>
              </w:rPr>
            </w:pPr>
            <w:r w:rsidRPr="00E923EA">
              <w:rPr>
                <w:rFonts w:ascii="Aptos" w:eastAsia="Times New Roman" w:hAnsi="Aptos" w:cs="Times New Roman"/>
                <w:b/>
                <w:bCs/>
                <w:color w:val="FFFFFF"/>
                <w:kern w:val="0"/>
                <w14:ligatures w14:val="none"/>
              </w:rPr>
              <w:t>EvidenceAI Advantage</w:t>
            </w:r>
          </w:p>
        </w:tc>
      </w:tr>
      <w:tr w:rsidR="00E923EA" w:rsidRPr="00E923EA" w14:paraId="14D60FCC" w14:textId="77777777" w:rsidTr="00FA242A">
        <w:trPr>
          <w:trHeight w:val="600"/>
        </w:trPr>
        <w:tc>
          <w:tcPr>
            <w:tcW w:w="2420" w:type="dxa"/>
            <w:tcBorders>
              <w:top w:val="nil"/>
              <w:left w:val="single" w:sz="8" w:space="0" w:color="auto"/>
              <w:bottom w:val="single" w:sz="4" w:space="0" w:color="auto"/>
              <w:right w:val="single" w:sz="4" w:space="0" w:color="auto"/>
            </w:tcBorders>
            <w:shd w:val="clear" w:color="auto" w:fill="auto"/>
            <w:vAlign w:val="center"/>
            <w:hideMark/>
          </w:tcPr>
          <w:p w14:paraId="017282FB" w14:textId="77777777" w:rsidR="00E923EA" w:rsidRPr="00E923EA" w:rsidRDefault="00E923EA" w:rsidP="00E923EA">
            <w:pPr>
              <w:spacing w:after="0" w:line="240" w:lineRule="auto"/>
              <w:rPr>
                <w:rFonts w:ascii="Aptos" w:eastAsia="Times New Roman" w:hAnsi="Aptos" w:cs="Times New Roman"/>
                <w:b/>
                <w:bCs/>
                <w:color w:val="000000"/>
                <w:kern w:val="0"/>
                <w14:ligatures w14:val="none"/>
              </w:rPr>
            </w:pPr>
            <w:r w:rsidRPr="00E923EA">
              <w:rPr>
                <w:rFonts w:ascii="Aptos" w:eastAsia="Times New Roman" w:hAnsi="Aptos" w:cs="Times New Roman"/>
                <w:b/>
                <w:bCs/>
                <w:color w:val="000000"/>
                <w:kern w:val="0"/>
                <w14:ligatures w14:val="none"/>
              </w:rPr>
              <w:t>Basic AI Email Tools</w:t>
            </w:r>
          </w:p>
        </w:tc>
        <w:tc>
          <w:tcPr>
            <w:tcW w:w="2970" w:type="dxa"/>
            <w:tcBorders>
              <w:top w:val="nil"/>
              <w:left w:val="nil"/>
              <w:bottom w:val="single" w:sz="4" w:space="0" w:color="auto"/>
              <w:right w:val="single" w:sz="4" w:space="0" w:color="auto"/>
            </w:tcBorders>
            <w:shd w:val="clear" w:color="auto" w:fill="auto"/>
            <w:vAlign w:val="center"/>
            <w:hideMark/>
          </w:tcPr>
          <w:p w14:paraId="21179B4C" w14:textId="77777777" w:rsidR="00E923EA" w:rsidRPr="00E923EA" w:rsidRDefault="00E923EA" w:rsidP="00E923EA">
            <w:pPr>
              <w:spacing w:after="0" w:line="240" w:lineRule="auto"/>
              <w:rPr>
                <w:rFonts w:ascii="Aptos" w:eastAsia="Times New Roman" w:hAnsi="Aptos" w:cs="Times New Roman"/>
                <w:color w:val="000000"/>
                <w:kern w:val="0"/>
                <w14:ligatures w14:val="none"/>
              </w:rPr>
            </w:pPr>
            <w:r w:rsidRPr="00E923EA">
              <w:rPr>
                <w:rFonts w:ascii="Aptos" w:eastAsia="Times New Roman" w:hAnsi="Aptos" w:cs="Times New Roman"/>
                <w:color w:val="000000"/>
                <w:kern w:val="0"/>
                <w14:ligatures w14:val="none"/>
              </w:rPr>
              <w:t>Limited to summarizing emails</w:t>
            </w:r>
          </w:p>
        </w:tc>
        <w:tc>
          <w:tcPr>
            <w:tcW w:w="4450" w:type="dxa"/>
            <w:tcBorders>
              <w:top w:val="nil"/>
              <w:left w:val="nil"/>
              <w:bottom w:val="single" w:sz="4" w:space="0" w:color="auto"/>
              <w:right w:val="single" w:sz="8" w:space="0" w:color="auto"/>
            </w:tcBorders>
            <w:shd w:val="clear" w:color="auto" w:fill="auto"/>
            <w:vAlign w:val="center"/>
            <w:hideMark/>
          </w:tcPr>
          <w:p w14:paraId="21AD6A5C" w14:textId="77777777" w:rsidR="00E923EA" w:rsidRPr="00E923EA" w:rsidRDefault="00E923EA" w:rsidP="00E923EA">
            <w:pPr>
              <w:spacing w:after="0" w:line="240" w:lineRule="auto"/>
              <w:rPr>
                <w:rFonts w:ascii="Aptos" w:eastAsia="Times New Roman" w:hAnsi="Aptos" w:cs="Times New Roman"/>
                <w:color w:val="000000"/>
                <w:kern w:val="0"/>
                <w14:ligatures w14:val="none"/>
              </w:rPr>
            </w:pPr>
            <w:r w:rsidRPr="00E923EA">
              <w:rPr>
                <w:rFonts w:ascii="Aptos" w:eastAsia="Times New Roman" w:hAnsi="Aptos" w:cs="Times New Roman"/>
                <w:color w:val="000000"/>
                <w:kern w:val="0"/>
                <w14:ligatures w14:val="none"/>
              </w:rPr>
              <w:t>Builds relationship maps, timelines, and cross-doc patterns</w:t>
            </w:r>
          </w:p>
        </w:tc>
      </w:tr>
      <w:tr w:rsidR="00E923EA" w:rsidRPr="00E923EA" w14:paraId="7309F80F" w14:textId="77777777" w:rsidTr="00FA242A">
        <w:trPr>
          <w:trHeight w:val="600"/>
        </w:trPr>
        <w:tc>
          <w:tcPr>
            <w:tcW w:w="2420" w:type="dxa"/>
            <w:tcBorders>
              <w:top w:val="nil"/>
              <w:left w:val="single" w:sz="8" w:space="0" w:color="auto"/>
              <w:bottom w:val="single" w:sz="4" w:space="0" w:color="auto"/>
              <w:right w:val="single" w:sz="4" w:space="0" w:color="auto"/>
            </w:tcBorders>
            <w:shd w:val="clear" w:color="auto" w:fill="auto"/>
            <w:vAlign w:val="center"/>
            <w:hideMark/>
          </w:tcPr>
          <w:p w14:paraId="7328C210" w14:textId="77777777" w:rsidR="00E923EA" w:rsidRPr="00E923EA" w:rsidRDefault="00E923EA" w:rsidP="00E923EA">
            <w:pPr>
              <w:spacing w:after="0" w:line="240" w:lineRule="auto"/>
              <w:rPr>
                <w:rFonts w:ascii="Aptos" w:eastAsia="Times New Roman" w:hAnsi="Aptos" w:cs="Times New Roman"/>
                <w:b/>
                <w:bCs/>
                <w:color w:val="000000"/>
                <w:kern w:val="0"/>
                <w14:ligatures w14:val="none"/>
              </w:rPr>
            </w:pPr>
            <w:r w:rsidRPr="00E923EA">
              <w:rPr>
                <w:rFonts w:ascii="Aptos" w:eastAsia="Times New Roman" w:hAnsi="Aptos" w:cs="Times New Roman"/>
                <w:b/>
                <w:bCs/>
                <w:color w:val="000000"/>
                <w:kern w:val="0"/>
                <w14:ligatures w14:val="none"/>
              </w:rPr>
              <w:t>Standard Document Managers</w:t>
            </w:r>
          </w:p>
        </w:tc>
        <w:tc>
          <w:tcPr>
            <w:tcW w:w="2970" w:type="dxa"/>
            <w:tcBorders>
              <w:top w:val="nil"/>
              <w:left w:val="nil"/>
              <w:bottom w:val="single" w:sz="4" w:space="0" w:color="auto"/>
              <w:right w:val="single" w:sz="4" w:space="0" w:color="auto"/>
            </w:tcBorders>
            <w:shd w:val="clear" w:color="auto" w:fill="auto"/>
            <w:vAlign w:val="center"/>
            <w:hideMark/>
          </w:tcPr>
          <w:p w14:paraId="7DA9C3CD" w14:textId="77777777" w:rsidR="00E923EA" w:rsidRPr="00E923EA" w:rsidRDefault="00E923EA" w:rsidP="00E923EA">
            <w:pPr>
              <w:spacing w:after="0" w:line="240" w:lineRule="auto"/>
              <w:rPr>
                <w:rFonts w:ascii="Aptos" w:eastAsia="Times New Roman" w:hAnsi="Aptos" w:cs="Times New Roman"/>
                <w:color w:val="000000"/>
                <w:kern w:val="0"/>
                <w14:ligatures w14:val="none"/>
              </w:rPr>
            </w:pPr>
            <w:r w:rsidRPr="00E923EA">
              <w:rPr>
                <w:rFonts w:ascii="Aptos" w:eastAsia="Times New Roman" w:hAnsi="Aptos" w:cs="Times New Roman"/>
                <w:color w:val="000000"/>
                <w:kern w:val="0"/>
                <w14:ligatures w14:val="none"/>
              </w:rPr>
              <w:t>Organizes files but lacks analysis</w:t>
            </w:r>
          </w:p>
        </w:tc>
        <w:tc>
          <w:tcPr>
            <w:tcW w:w="4450" w:type="dxa"/>
            <w:tcBorders>
              <w:top w:val="nil"/>
              <w:left w:val="nil"/>
              <w:bottom w:val="single" w:sz="4" w:space="0" w:color="auto"/>
              <w:right w:val="single" w:sz="8" w:space="0" w:color="auto"/>
            </w:tcBorders>
            <w:shd w:val="clear" w:color="auto" w:fill="auto"/>
            <w:vAlign w:val="center"/>
            <w:hideMark/>
          </w:tcPr>
          <w:p w14:paraId="74C98BED" w14:textId="77777777" w:rsidR="00E923EA" w:rsidRPr="00E923EA" w:rsidRDefault="00E923EA" w:rsidP="00E923EA">
            <w:pPr>
              <w:spacing w:after="0" w:line="240" w:lineRule="auto"/>
              <w:rPr>
                <w:rFonts w:ascii="Aptos" w:eastAsia="Times New Roman" w:hAnsi="Aptos" w:cs="Times New Roman"/>
                <w:color w:val="000000"/>
                <w:kern w:val="0"/>
                <w14:ligatures w14:val="none"/>
              </w:rPr>
            </w:pPr>
            <w:r w:rsidRPr="00E923EA">
              <w:rPr>
                <w:rFonts w:ascii="Aptos" w:eastAsia="Times New Roman" w:hAnsi="Aptos" w:cs="Times New Roman"/>
                <w:color w:val="000000"/>
                <w:kern w:val="0"/>
                <w14:ligatures w14:val="none"/>
              </w:rPr>
              <w:t>Transforms raw documents into actionable insights</w:t>
            </w:r>
          </w:p>
        </w:tc>
      </w:tr>
      <w:tr w:rsidR="00E923EA" w:rsidRPr="00E923EA" w14:paraId="6A49844E" w14:textId="77777777" w:rsidTr="00FA242A">
        <w:trPr>
          <w:trHeight w:val="600"/>
        </w:trPr>
        <w:tc>
          <w:tcPr>
            <w:tcW w:w="2420" w:type="dxa"/>
            <w:tcBorders>
              <w:top w:val="nil"/>
              <w:left w:val="single" w:sz="8" w:space="0" w:color="auto"/>
              <w:bottom w:val="single" w:sz="4" w:space="0" w:color="auto"/>
              <w:right w:val="single" w:sz="4" w:space="0" w:color="auto"/>
            </w:tcBorders>
            <w:shd w:val="clear" w:color="auto" w:fill="auto"/>
            <w:vAlign w:val="center"/>
            <w:hideMark/>
          </w:tcPr>
          <w:p w14:paraId="607E461E" w14:textId="77777777" w:rsidR="00E923EA" w:rsidRPr="00E923EA" w:rsidRDefault="00E923EA" w:rsidP="00E923EA">
            <w:pPr>
              <w:spacing w:after="0" w:line="240" w:lineRule="auto"/>
              <w:rPr>
                <w:rFonts w:ascii="Aptos" w:eastAsia="Times New Roman" w:hAnsi="Aptos" w:cs="Times New Roman"/>
                <w:b/>
                <w:bCs/>
                <w:color w:val="000000"/>
                <w:kern w:val="0"/>
                <w14:ligatures w14:val="none"/>
              </w:rPr>
            </w:pPr>
            <w:r w:rsidRPr="00E923EA">
              <w:rPr>
                <w:rFonts w:ascii="Aptos" w:eastAsia="Times New Roman" w:hAnsi="Aptos" w:cs="Times New Roman"/>
                <w:b/>
                <w:bCs/>
                <w:color w:val="000000"/>
                <w:kern w:val="0"/>
                <w14:ligatures w14:val="none"/>
              </w:rPr>
              <w:t>Generic Cloud Storage</w:t>
            </w:r>
          </w:p>
        </w:tc>
        <w:tc>
          <w:tcPr>
            <w:tcW w:w="2970" w:type="dxa"/>
            <w:tcBorders>
              <w:top w:val="nil"/>
              <w:left w:val="nil"/>
              <w:bottom w:val="single" w:sz="4" w:space="0" w:color="auto"/>
              <w:right w:val="single" w:sz="4" w:space="0" w:color="auto"/>
            </w:tcBorders>
            <w:shd w:val="clear" w:color="auto" w:fill="auto"/>
            <w:vAlign w:val="center"/>
            <w:hideMark/>
          </w:tcPr>
          <w:p w14:paraId="6754D1AD" w14:textId="77777777" w:rsidR="00E923EA" w:rsidRPr="00E923EA" w:rsidRDefault="00E923EA" w:rsidP="00E923EA">
            <w:pPr>
              <w:spacing w:after="0" w:line="240" w:lineRule="auto"/>
              <w:rPr>
                <w:rFonts w:ascii="Aptos" w:eastAsia="Times New Roman" w:hAnsi="Aptos" w:cs="Times New Roman"/>
                <w:color w:val="000000"/>
                <w:kern w:val="0"/>
                <w14:ligatures w14:val="none"/>
              </w:rPr>
            </w:pPr>
            <w:r w:rsidRPr="00E923EA">
              <w:rPr>
                <w:rFonts w:ascii="Aptos" w:eastAsia="Times New Roman" w:hAnsi="Aptos" w:cs="Times New Roman"/>
                <w:color w:val="000000"/>
                <w:kern w:val="0"/>
                <w14:ligatures w14:val="none"/>
              </w:rPr>
              <w:t>Secure storage, no intelligence layer</w:t>
            </w:r>
          </w:p>
        </w:tc>
        <w:tc>
          <w:tcPr>
            <w:tcW w:w="4450" w:type="dxa"/>
            <w:tcBorders>
              <w:top w:val="nil"/>
              <w:left w:val="nil"/>
              <w:bottom w:val="single" w:sz="4" w:space="0" w:color="auto"/>
              <w:right w:val="single" w:sz="8" w:space="0" w:color="auto"/>
            </w:tcBorders>
            <w:shd w:val="clear" w:color="auto" w:fill="auto"/>
            <w:vAlign w:val="center"/>
            <w:hideMark/>
          </w:tcPr>
          <w:p w14:paraId="3BFCBF73" w14:textId="77777777" w:rsidR="00E923EA" w:rsidRPr="00E923EA" w:rsidRDefault="00E923EA" w:rsidP="00E923EA">
            <w:pPr>
              <w:spacing w:after="0" w:line="240" w:lineRule="auto"/>
              <w:rPr>
                <w:rFonts w:ascii="Aptos" w:eastAsia="Times New Roman" w:hAnsi="Aptos" w:cs="Times New Roman"/>
                <w:color w:val="000000"/>
                <w:kern w:val="0"/>
                <w14:ligatures w14:val="none"/>
              </w:rPr>
            </w:pPr>
            <w:r w:rsidRPr="00E923EA">
              <w:rPr>
                <w:rFonts w:ascii="Aptos" w:eastAsia="Times New Roman" w:hAnsi="Aptos" w:cs="Times New Roman"/>
                <w:color w:val="000000"/>
                <w:kern w:val="0"/>
                <w14:ligatures w14:val="none"/>
              </w:rPr>
              <w:t>Adds AI-powered search, analysis, and visualizations</w:t>
            </w:r>
          </w:p>
        </w:tc>
      </w:tr>
      <w:tr w:rsidR="00E923EA" w:rsidRPr="00E923EA" w14:paraId="329A9741" w14:textId="77777777" w:rsidTr="00FA242A">
        <w:trPr>
          <w:trHeight w:val="600"/>
        </w:trPr>
        <w:tc>
          <w:tcPr>
            <w:tcW w:w="2420" w:type="dxa"/>
            <w:tcBorders>
              <w:top w:val="nil"/>
              <w:left w:val="single" w:sz="8" w:space="0" w:color="auto"/>
              <w:bottom w:val="single" w:sz="8" w:space="0" w:color="auto"/>
              <w:right w:val="single" w:sz="4" w:space="0" w:color="auto"/>
            </w:tcBorders>
            <w:shd w:val="clear" w:color="auto" w:fill="auto"/>
            <w:vAlign w:val="center"/>
            <w:hideMark/>
          </w:tcPr>
          <w:p w14:paraId="216582E6" w14:textId="77777777" w:rsidR="00E923EA" w:rsidRPr="00E923EA" w:rsidRDefault="00E923EA" w:rsidP="00E923EA">
            <w:pPr>
              <w:spacing w:after="0" w:line="240" w:lineRule="auto"/>
              <w:rPr>
                <w:rFonts w:ascii="Aptos" w:eastAsia="Times New Roman" w:hAnsi="Aptos" w:cs="Times New Roman"/>
                <w:b/>
                <w:bCs/>
                <w:color w:val="000000"/>
                <w:kern w:val="0"/>
                <w14:ligatures w14:val="none"/>
              </w:rPr>
            </w:pPr>
            <w:r w:rsidRPr="00E923EA">
              <w:rPr>
                <w:rFonts w:ascii="Aptos" w:eastAsia="Times New Roman" w:hAnsi="Aptos" w:cs="Times New Roman"/>
                <w:b/>
                <w:bCs/>
                <w:color w:val="000000"/>
                <w:kern w:val="0"/>
                <w14:ligatures w14:val="none"/>
              </w:rPr>
              <w:t>Traditional Legal Software</w:t>
            </w:r>
          </w:p>
        </w:tc>
        <w:tc>
          <w:tcPr>
            <w:tcW w:w="2970" w:type="dxa"/>
            <w:tcBorders>
              <w:top w:val="nil"/>
              <w:left w:val="nil"/>
              <w:bottom w:val="single" w:sz="8" w:space="0" w:color="auto"/>
              <w:right w:val="single" w:sz="4" w:space="0" w:color="auto"/>
            </w:tcBorders>
            <w:shd w:val="clear" w:color="auto" w:fill="auto"/>
            <w:vAlign w:val="center"/>
            <w:hideMark/>
          </w:tcPr>
          <w:p w14:paraId="4E5B6DDF" w14:textId="77777777" w:rsidR="00E923EA" w:rsidRPr="00E923EA" w:rsidRDefault="00E923EA" w:rsidP="00E923EA">
            <w:pPr>
              <w:spacing w:after="0" w:line="240" w:lineRule="auto"/>
              <w:rPr>
                <w:rFonts w:ascii="Aptos" w:eastAsia="Times New Roman" w:hAnsi="Aptos" w:cs="Times New Roman"/>
                <w:color w:val="000000"/>
                <w:kern w:val="0"/>
                <w14:ligatures w14:val="none"/>
              </w:rPr>
            </w:pPr>
            <w:r w:rsidRPr="00E923EA">
              <w:rPr>
                <w:rFonts w:ascii="Aptos" w:eastAsia="Times New Roman" w:hAnsi="Aptos" w:cs="Times New Roman"/>
                <w:color w:val="000000"/>
                <w:kern w:val="0"/>
                <w14:ligatures w14:val="none"/>
              </w:rPr>
              <w:t>Built for downstream litigation phases</w:t>
            </w:r>
          </w:p>
        </w:tc>
        <w:tc>
          <w:tcPr>
            <w:tcW w:w="4450" w:type="dxa"/>
            <w:tcBorders>
              <w:top w:val="nil"/>
              <w:left w:val="nil"/>
              <w:bottom w:val="single" w:sz="8" w:space="0" w:color="auto"/>
              <w:right w:val="single" w:sz="8" w:space="0" w:color="auto"/>
            </w:tcBorders>
            <w:shd w:val="clear" w:color="auto" w:fill="auto"/>
            <w:vAlign w:val="center"/>
            <w:hideMark/>
          </w:tcPr>
          <w:p w14:paraId="2492E652" w14:textId="3311BC29" w:rsidR="00E923EA" w:rsidRPr="00E923EA" w:rsidRDefault="00E923EA" w:rsidP="00E923EA">
            <w:pPr>
              <w:spacing w:after="0" w:line="240" w:lineRule="auto"/>
              <w:rPr>
                <w:rFonts w:ascii="Aptos" w:eastAsia="Times New Roman" w:hAnsi="Aptos" w:cs="Times New Roman"/>
                <w:color w:val="000000"/>
                <w:kern w:val="0"/>
                <w14:ligatures w14:val="none"/>
              </w:rPr>
            </w:pPr>
            <w:r w:rsidRPr="00E923EA">
              <w:rPr>
                <w:rFonts w:ascii="Aptos" w:eastAsia="Times New Roman" w:hAnsi="Aptos" w:cs="Times New Roman"/>
                <w:color w:val="000000"/>
                <w:kern w:val="0"/>
                <w14:ligatures w14:val="none"/>
              </w:rPr>
              <w:t>Focuses on litigation preparation for individuals</w:t>
            </w:r>
          </w:p>
        </w:tc>
      </w:tr>
    </w:tbl>
    <w:p w14:paraId="35B78A54" w14:textId="55C594B3" w:rsidR="00C92A37" w:rsidRPr="00C92A37" w:rsidRDefault="00C92A37" w:rsidP="00F261EF">
      <w:r w:rsidRPr="00C92A37">
        <w:lastRenderedPageBreak/>
        <w:t>At the core of EvidenceAI's capabilities are four specialized AI agents, each designed to solve a critical challenge in legal preparation that traditionally overwhelms individuals and small teams.</w:t>
      </w:r>
    </w:p>
    <w:p w14:paraId="7B696826" w14:textId="4124A415" w:rsidR="003E01AD" w:rsidRPr="00730906" w:rsidRDefault="003E01AD" w:rsidP="00730906">
      <w:pPr>
        <w:pStyle w:val="Heading2"/>
      </w:pPr>
      <w:r w:rsidRPr="00730906">
        <w:t>Solution Overview</w:t>
      </w:r>
    </w:p>
    <w:p w14:paraId="15CD6913" w14:textId="77777777" w:rsidR="003E01AD" w:rsidRPr="003E01AD" w:rsidRDefault="003E01AD" w:rsidP="003E01AD">
      <w:r w:rsidRPr="003E01AD">
        <w:t>Legal preparation is a high-stakes process that demands both precision and efficiency. EvidenceAI’s advanced artificial intelligence transforms the overwhelming evidence scale into a strategic asset, automatically organizing, analyzing, and extracting critical insights from complex data.</w:t>
      </w:r>
    </w:p>
    <w:p w14:paraId="773E6450" w14:textId="77777777" w:rsidR="00BF4CC7" w:rsidRDefault="003E01AD" w:rsidP="00BF4CC7">
      <w:pPr>
        <w:pStyle w:val="Heading3"/>
      </w:pPr>
      <w:r w:rsidRPr="00BF4CC7">
        <w:rPr>
          <w:rStyle w:val="Heading4Char"/>
          <w:i w:val="0"/>
          <w:iCs w:val="0"/>
        </w:rPr>
        <w:t>Core AI Technology Stack:</w:t>
      </w:r>
      <w:r w:rsidRPr="00BF4CC7">
        <w:t xml:space="preserve"> </w:t>
      </w:r>
    </w:p>
    <w:p w14:paraId="27C2E913" w14:textId="77777777" w:rsidR="009446C3" w:rsidRPr="009446C3" w:rsidRDefault="009446C3" w:rsidP="009446C3">
      <w:r w:rsidRPr="009446C3">
        <w:t>EvidenceAI is built on a robust AI framework designed to handle diverse evidence formats with precision and efficiency. These capabilities are delivered through four specialized AI agents working in concert:</w:t>
      </w:r>
    </w:p>
    <w:p w14:paraId="7B7438F1" w14:textId="5FF622A0" w:rsidR="009446C3" w:rsidRPr="009446C3" w:rsidRDefault="009446C3" w:rsidP="009446C3">
      <w:r w:rsidRPr="009446C3">
        <w:rPr>
          <w:b/>
          <w:bCs/>
        </w:rPr>
        <w:t>The Librarian</w:t>
      </w:r>
      <w:r w:rsidRPr="009446C3">
        <w:t xml:space="preserve"> transforms chaos into clarity, automatically organizing thousands of documents into a searchable, structured knowledge base—work that would take weeks manually. Whether processing emails, financial records, or court documents, it ensures every piece of evidence is instantly accessible and </w:t>
      </w:r>
      <w:r w:rsidR="00C945D3">
        <w:t>adequately</w:t>
      </w:r>
      <w:r w:rsidRPr="009446C3">
        <w:t xml:space="preserve"> categorized.</w:t>
      </w:r>
    </w:p>
    <w:p w14:paraId="34B97AD9" w14:textId="186EE710" w:rsidR="009446C3" w:rsidRPr="009446C3" w:rsidRDefault="009446C3" w:rsidP="009446C3">
      <w:r w:rsidRPr="009446C3">
        <w:rPr>
          <w:b/>
          <w:bCs/>
        </w:rPr>
        <w:t>The Detective</w:t>
      </w:r>
      <w:r w:rsidRPr="009446C3">
        <w:t xml:space="preserve"> uncovers critical patterns across evidence types, revealing connections between financial records, communications, and events that strengthen cases. It excels at finding discrepancies between stated actions and documented evidence, turning scattered documents into compelling proof points.</w:t>
      </w:r>
    </w:p>
    <w:p w14:paraId="57CAF52D" w14:textId="0D4A0A78" w:rsidR="00041BCF" w:rsidRDefault="009446C3" w:rsidP="009446C3">
      <w:r w:rsidRPr="009446C3">
        <w:rPr>
          <w:b/>
          <w:bCs/>
        </w:rPr>
        <w:t xml:space="preserve">The </w:t>
      </w:r>
      <w:r w:rsidRPr="009446C3">
        <w:rPr>
          <w:b/>
          <w:bCs/>
          <w:highlight w:val="yellow"/>
        </w:rPr>
        <w:t>Organizer</w:t>
      </w:r>
      <w:r w:rsidRPr="009446C3">
        <w:t xml:space="preserve"> builds compelling narratives automatically, turning raw evidence into professional-grade timelines and visualizations that tell </w:t>
      </w:r>
      <w:r w:rsidR="00C945D3">
        <w:t>explicit</w:t>
      </w:r>
      <w:r w:rsidRPr="009446C3">
        <w:t xml:space="preserve">, persuasive stories. </w:t>
      </w:r>
      <w:r w:rsidR="00C945D3">
        <w:t>Understanding chronology and context</w:t>
      </w:r>
      <w:r w:rsidRPr="009446C3">
        <w:t xml:space="preserve"> creates powerful visual narratives that make complex cases clear and compelling.</w:t>
      </w:r>
    </w:p>
    <w:p w14:paraId="6BC9836A" w14:textId="17E7843A" w:rsidR="00041BCF" w:rsidRDefault="009446C3">
      <w:r w:rsidRPr="009446C3">
        <w:rPr>
          <w:b/>
          <w:bCs/>
        </w:rPr>
        <w:t>The Oracle</w:t>
      </w:r>
      <w:r w:rsidRPr="009446C3">
        <w:t xml:space="preserve"> provides instant insights through natural language queries, enabling users to explore their evidence intuitively and surface critical information on demand. Users can ask questions like "</w:t>
      </w:r>
      <w:r w:rsidRPr="004A421A">
        <w:rPr>
          <w:i/>
          <w:iCs/>
        </w:rPr>
        <w:t>Show me all payment discrepancies from last summer</w:t>
      </w:r>
      <w:r w:rsidRPr="009446C3">
        <w:t xml:space="preserve">" and </w:t>
      </w:r>
      <w:r w:rsidR="004A421A">
        <w:t xml:space="preserve">get </w:t>
      </w:r>
      <w:r w:rsidRPr="009446C3">
        <w:t xml:space="preserve">immediate, </w:t>
      </w:r>
      <w:r w:rsidR="00D6175D">
        <w:t xml:space="preserve">accurate </w:t>
      </w:r>
      <w:r w:rsidRPr="009446C3">
        <w:t>answers.</w:t>
      </w:r>
    </w:p>
    <w:p w14:paraId="298C91DE" w14:textId="202CA52D" w:rsidR="00393613" w:rsidRPr="00393613" w:rsidRDefault="00393613" w:rsidP="00393613">
      <w:r w:rsidRPr="00393613">
        <w:t xml:space="preserve">These AI agents are most powerful when working together. </w:t>
      </w:r>
      <w:r w:rsidRPr="00393613">
        <w:rPr>
          <w:b/>
          <w:bCs/>
        </w:rPr>
        <w:t>The Power of Evidence Triangulation</w:t>
      </w:r>
      <w:r w:rsidRPr="00393613">
        <w:t xml:space="preserve"> demonstrates how they transform scattered evidence into compelling proof:</w:t>
      </w:r>
    </w:p>
    <w:p w14:paraId="10C4C9B1" w14:textId="722966D6" w:rsidR="00393613" w:rsidRPr="00393613" w:rsidRDefault="00393613" w:rsidP="00393613">
      <w:r w:rsidRPr="00393613">
        <w:t>In legal preparation, the most compelling insights often emerge from connecting multiple sources of evidence. EvidenceAI excels at this critical task through automated triangulation</w:t>
      </w:r>
      <w:r w:rsidR="00C945D3">
        <w:t>, where agents automatically analyze multiple evidence streams to create a fact-based</w:t>
      </w:r>
      <w:r w:rsidR="009273D4">
        <w:t xml:space="preserve"> narrative</w:t>
      </w:r>
      <w:r w:rsidRPr="00393613">
        <w:t>.</w:t>
      </w:r>
    </w:p>
    <w:p w14:paraId="63F5415D" w14:textId="66F5F72A" w:rsidR="00041BCF" w:rsidRDefault="00A7055B" w:rsidP="00041BCF">
      <w:r w:rsidRPr="00A7055B">
        <w:rPr>
          <w:b/>
          <w:bCs/>
        </w:rPr>
        <w:t>C</w:t>
      </w:r>
      <w:r w:rsidR="00393613" w:rsidRPr="00A7055B">
        <w:rPr>
          <w:b/>
          <w:bCs/>
        </w:rPr>
        <w:t xml:space="preserve">ustody </w:t>
      </w:r>
      <w:r w:rsidRPr="00A7055B">
        <w:rPr>
          <w:b/>
          <w:bCs/>
        </w:rPr>
        <w:t>C</w:t>
      </w:r>
      <w:r w:rsidR="00393613" w:rsidRPr="00A7055B">
        <w:rPr>
          <w:b/>
          <w:bCs/>
        </w:rPr>
        <w:t>ase</w:t>
      </w:r>
      <w:r w:rsidRPr="00A7055B">
        <w:rPr>
          <w:b/>
          <w:bCs/>
        </w:rPr>
        <w:t xml:space="preserve"> Example</w:t>
      </w:r>
      <w:r>
        <w:t>:</w:t>
      </w:r>
      <w:r w:rsidR="00393613" w:rsidRPr="00393613">
        <w:t xml:space="preserve"> </w:t>
      </w:r>
    </w:p>
    <w:p w14:paraId="12A562E3" w14:textId="7436AEEE" w:rsidR="00041BCF" w:rsidRPr="00393613" w:rsidRDefault="00041BCF" w:rsidP="00041BCF">
      <w:pPr>
        <w:numPr>
          <w:ilvl w:val="0"/>
          <w:numId w:val="29"/>
        </w:numPr>
      </w:pPr>
      <w:r w:rsidRPr="00393613">
        <w:rPr>
          <w:b/>
          <w:bCs/>
        </w:rPr>
        <w:t>Emails</w:t>
      </w:r>
      <w:r w:rsidRPr="00393613">
        <w:t xml:space="preserve"> documenting payment promises</w:t>
      </w:r>
    </w:p>
    <w:p w14:paraId="6DCF4AAC" w14:textId="77777777" w:rsidR="00041BCF" w:rsidRPr="00393613" w:rsidRDefault="00041BCF" w:rsidP="00041BCF">
      <w:pPr>
        <w:numPr>
          <w:ilvl w:val="0"/>
          <w:numId w:val="29"/>
        </w:numPr>
      </w:pPr>
      <w:r w:rsidRPr="00393613">
        <w:rPr>
          <w:b/>
          <w:bCs/>
        </w:rPr>
        <w:t>Bank records</w:t>
      </w:r>
      <w:r w:rsidRPr="00393613">
        <w:t xml:space="preserve"> showing actual transfer dates</w:t>
      </w:r>
    </w:p>
    <w:p w14:paraId="447088C4" w14:textId="11FBB7E2" w:rsidR="00041BCF" w:rsidRPr="00393613" w:rsidRDefault="00041BCF" w:rsidP="00041BCF">
      <w:pPr>
        <w:numPr>
          <w:ilvl w:val="0"/>
          <w:numId w:val="29"/>
        </w:numPr>
      </w:pPr>
      <w:r w:rsidRPr="00393613">
        <w:rPr>
          <w:b/>
          <w:bCs/>
        </w:rPr>
        <w:t>Court-ordered</w:t>
      </w:r>
      <w:r w:rsidRPr="00393613">
        <w:t xml:space="preserve"> payment schedules</w:t>
      </w:r>
    </w:p>
    <w:p w14:paraId="16A26F70" w14:textId="77777777" w:rsidR="0066514A" w:rsidRDefault="0066514A" w:rsidP="0066514A">
      <w:pPr>
        <w:rPr>
          <w:b/>
          <w:bCs/>
        </w:rPr>
      </w:pPr>
    </w:p>
    <w:p w14:paraId="73F7580C" w14:textId="0517E678" w:rsidR="0066514A" w:rsidRPr="0066514A" w:rsidRDefault="0066514A" w:rsidP="0066514A">
      <w:r w:rsidRPr="0066514A">
        <w:rPr>
          <w:b/>
          <w:bCs/>
        </w:rPr>
        <w:lastRenderedPageBreak/>
        <w:t>Business Dispute Example</w:t>
      </w:r>
      <w:r w:rsidRPr="0066514A">
        <w:t xml:space="preserve">: </w:t>
      </w:r>
    </w:p>
    <w:p w14:paraId="72F9BB6B" w14:textId="77777777" w:rsidR="0066514A" w:rsidRPr="0066514A" w:rsidRDefault="0066514A" w:rsidP="0066514A">
      <w:pPr>
        <w:numPr>
          <w:ilvl w:val="0"/>
          <w:numId w:val="32"/>
        </w:numPr>
      </w:pPr>
      <w:r w:rsidRPr="0066514A">
        <w:rPr>
          <w:b/>
          <w:bCs/>
        </w:rPr>
        <w:t>Communication records</w:t>
      </w:r>
      <w:r w:rsidRPr="0066514A">
        <w:t xml:space="preserve"> detailing payment terms</w:t>
      </w:r>
    </w:p>
    <w:p w14:paraId="7197E9D6" w14:textId="77777777" w:rsidR="0066514A" w:rsidRPr="0066514A" w:rsidRDefault="0066514A" w:rsidP="0066514A">
      <w:pPr>
        <w:numPr>
          <w:ilvl w:val="0"/>
          <w:numId w:val="32"/>
        </w:numPr>
      </w:pPr>
      <w:r w:rsidRPr="0066514A">
        <w:rPr>
          <w:b/>
          <w:bCs/>
        </w:rPr>
        <w:t>Financial statements</w:t>
      </w:r>
      <w:r w:rsidRPr="0066514A">
        <w:t xml:space="preserve"> showing delayed transactions</w:t>
      </w:r>
    </w:p>
    <w:p w14:paraId="6BF29B38" w14:textId="145F8164" w:rsidR="0066514A" w:rsidRPr="0066514A" w:rsidRDefault="0066514A" w:rsidP="0066514A">
      <w:pPr>
        <w:numPr>
          <w:ilvl w:val="0"/>
          <w:numId w:val="32"/>
        </w:numPr>
      </w:pPr>
      <w:r w:rsidRPr="0066514A">
        <w:rPr>
          <w:b/>
          <w:bCs/>
        </w:rPr>
        <w:t>Contract timelines</w:t>
      </w:r>
      <w:r w:rsidRPr="0066514A">
        <w:t xml:space="preserve"> highlighting discrepancies</w:t>
      </w:r>
    </w:p>
    <w:p w14:paraId="190B238A" w14:textId="6726CEBE" w:rsidR="00B0437F" w:rsidRDefault="00B0437F" w:rsidP="00393613">
      <w:r>
        <w:rPr>
          <w:noProof/>
        </w:rPr>
        <mc:AlternateContent>
          <mc:Choice Requires="wps">
            <w:drawing>
              <wp:anchor distT="0" distB="0" distL="114300" distR="114300" simplePos="0" relativeHeight="251678720" behindDoc="0" locked="0" layoutInCell="1" allowOverlap="1" wp14:anchorId="224E9DFE" wp14:editId="20834773">
                <wp:simplePos x="0" y="0"/>
                <wp:positionH relativeFrom="margin">
                  <wp:align>right</wp:align>
                </wp:positionH>
                <wp:positionV relativeFrom="paragraph">
                  <wp:posOffset>3055546</wp:posOffset>
                </wp:positionV>
                <wp:extent cx="5943600" cy="635"/>
                <wp:effectExtent l="0" t="0" r="0" b="3810"/>
                <wp:wrapSquare wrapText="bothSides"/>
                <wp:docPr id="1768569368"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8FD55A" w14:textId="1A1E6037" w:rsidR="007376E2" w:rsidRPr="007376E2" w:rsidRDefault="007376E2" w:rsidP="007376E2">
                            <w:pPr>
                              <w:pStyle w:val="Caption"/>
                              <w:rPr>
                                <w:rFonts w:cs="Calibri Light"/>
                                <w:b/>
                                <w:bCs/>
                                <w:noProof/>
                                <w:sz w:val="20"/>
                                <w:szCs w:val="20"/>
                              </w:rPr>
                            </w:pPr>
                            <w:r w:rsidRPr="007376E2">
                              <w:rPr>
                                <w:b/>
                                <w:bCs/>
                                <w:sz w:val="20"/>
                                <w:szCs w:val="20"/>
                              </w:rPr>
                              <w:t xml:space="preserve">Figure </w:t>
                            </w:r>
                            <w:r w:rsidRPr="007376E2">
                              <w:rPr>
                                <w:b/>
                                <w:bCs/>
                                <w:sz w:val="20"/>
                                <w:szCs w:val="20"/>
                              </w:rPr>
                              <w:fldChar w:fldCharType="begin"/>
                            </w:r>
                            <w:r w:rsidRPr="007376E2">
                              <w:rPr>
                                <w:b/>
                                <w:bCs/>
                                <w:sz w:val="20"/>
                                <w:szCs w:val="20"/>
                              </w:rPr>
                              <w:instrText xml:space="preserve"> SEQ Figure \* ARABIC </w:instrText>
                            </w:r>
                            <w:r w:rsidRPr="007376E2">
                              <w:rPr>
                                <w:b/>
                                <w:bCs/>
                                <w:sz w:val="20"/>
                                <w:szCs w:val="20"/>
                              </w:rPr>
                              <w:fldChar w:fldCharType="separate"/>
                            </w:r>
                            <w:r w:rsidR="006106B5">
                              <w:rPr>
                                <w:b/>
                                <w:bCs/>
                                <w:noProof/>
                                <w:sz w:val="20"/>
                                <w:szCs w:val="20"/>
                              </w:rPr>
                              <w:t>3</w:t>
                            </w:r>
                            <w:r w:rsidRPr="007376E2">
                              <w:rPr>
                                <w:b/>
                                <w:bCs/>
                                <w:sz w:val="20"/>
                                <w:szCs w:val="20"/>
                              </w:rPr>
                              <w:fldChar w:fldCharType="end"/>
                            </w:r>
                            <w:r w:rsidRPr="007376E2">
                              <w:rPr>
                                <w:b/>
                                <w:bCs/>
                                <w:sz w:val="20"/>
                                <w:szCs w:val="20"/>
                              </w:rPr>
                              <w:t xml:space="preserve">: AI agents transform evidence into </w:t>
                            </w:r>
                            <w:r w:rsidR="00BC45BB" w:rsidRPr="007376E2">
                              <w:rPr>
                                <w:b/>
                                <w:bCs/>
                                <w:sz w:val="20"/>
                                <w:szCs w:val="20"/>
                              </w:rPr>
                              <w:t>insights,</w:t>
                            </w:r>
                            <w:r w:rsidR="00BE65F3">
                              <w:rPr>
                                <w:b/>
                                <w:bCs/>
                                <w:sz w:val="20"/>
                                <w:szCs w:val="20"/>
                              </w:rPr>
                              <w:t xml:space="preserve"> </w:t>
                            </w:r>
                            <w:r w:rsidR="00CA02E8">
                              <w:rPr>
                                <w:b/>
                                <w:bCs/>
                                <w:sz w:val="20"/>
                                <w:szCs w:val="20"/>
                              </w:rPr>
                              <w:t xml:space="preserve">so the </w:t>
                            </w:r>
                            <w:r w:rsidR="00C934E0">
                              <w:rPr>
                                <w:b/>
                                <w:bCs/>
                                <w:sz w:val="20"/>
                                <w:szCs w:val="20"/>
                              </w:rPr>
                              <w:t xml:space="preserve">client’s </w:t>
                            </w:r>
                            <w:r w:rsidR="00CA02E8">
                              <w:rPr>
                                <w:b/>
                                <w:bCs/>
                                <w:sz w:val="20"/>
                                <w:szCs w:val="20"/>
                              </w:rPr>
                              <w:t xml:space="preserve">focus </w:t>
                            </w:r>
                            <w:r w:rsidR="00BC45BB">
                              <w:rPr>
                                <w:b/>
                                <w:bCs/>
                                <w:sz w:val="20"/>
                                <w:szCs w:val="20"/>
                              </w:rPr>
                              <w:t xml:space="preserve">is on strategy.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4E9DFE" id="_x0000_s1028" type="#_x0000_t202" style="position:absolute;margin-left:416.8pt;margin-top:240.6pt;width:468pt;height:.05pt;z-index:2516787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0Jp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bu483szGFJMVmN7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7ql5z3wAAAAgBAAAPAAAAZHJzL2Rvd25yZXYueG1sTI/BTsMwEETvSPyD&#10;tUhcEHXaRFGbxqmqCg5wqRp64ebGbhyI15HttOHvWbjAcWdGs2/KzWR7dtE+dA4FzGcJMI2NUx22&#10;Ao5vz49LYCFKVLJ3qAV86QCb6vamlIVyVzzoSx1bRiUYCinAxDgUnIfGaCvDzA0ayTs7b2Wk07dc&#10;eXmlctvzRZLk3MoO6YORg94Z3XzWoxWwz9735mE8P71us9S/HMdd/tHWQtzfTds1sKin+BeGH3xC&#10;h4qYTm5EFVgvgIZEAdlyvgBG9irNSTn9KinwquT/B1TfAAAA//8DAFBLAQItABQABgAIAAAAIQC2&#10;gziS/gAAAOEBAAATAAAAAAAAAAAAAAAAAAAAAABbQ29udGVudF9UeXBlc10ueG1sUEsBAi0AFAAG&#10;AAgAAAAhADj9If/WAAAAlAEAAAsAAAAAAAAAAAAAAAAALwEAAF9yZWxzLy5yZWxzUEsBAi0AFAAG&#10;AAgAAAAhAM3DQmkaAgAAPwQAAA4AAAAAAAAAAAAAAAAALgIAAGRycy9lMm9Eb2MueG1sUEsBAi0A&#10;FAAGAAgAAAAhADuqXnPfAAAACAEAAA8AAAAAAAAAAAAAAAAAdAQAAGRycy9kb3ducmV2LnhtbFBL&#10;BQYAAAAABAAEAPMAAACABQAAAAA=&#10;" stroked="f">
                <v:textbox style="mso-fit-shape-to-text:t" inset="0,0,0,0">
                  <w:txbxContent>
                    <w:p w14:paraId="1E8FD55A" w14:textId="1A1E6037" w:rsidR="007376E2" w:rsidRPr="007376E2" w:rsidRDefault="007376E2" w:rsidP="007376E2">
                      <w:pPr>
                        <w:pStyle w:val="Caption"/>
                        <w:rPr>
                          <w:rFonts w:cs="Calibri Light"/>
                          <w:b/>
                          <w:bCs/>
                          <w:noProof/>
                          <w:sz w:val="20"/>
                          <w:szCs w:val="20"/>
                        </w:rPr>
                      </w:pPr>
                      <w:r w:rsidRPr="007376E2">
                        <w:rPr>
                          <w:b/>
                          <w:bCs/>
                          <w:sz w:val="20"/>
                          <w:szCs w:val="20"/>
                        </w:rPr>
                        <w:t xml:space="preserve">Figure </w:t>
                      </w:r>
                      <w:r w:rsidRPr="007376E2">
                        <w:rPr>
                          <w:b/>
                          <w:bCs/>
                          <w:sz w:val="20"/>
                          <w:szCs w:val="20"/>
                        </w:rPr>
                        <w:fldChar w:fldCharType="begin"/>
                      </w:r>
                      <w:r w:rsidRPr="007376E2">
                        <w:rPr>
                          <w:b/>
                          <w:bCs/>
                          <w:sz w:val="20"/>
                          <w:szCs w:val="20"/>
                        </w:rPr>
                        <w:instrText xml:space="preserve"> SEQ Figure \* ARABIC </w:instrText>
                      </w:r>
                      <w:r w:rsidRPr="007376E2">
                        <w:rPr>
                          <w:b/>
                          <w:bCs/>
                          <w:sz w:val="20"/>
                          <w:szCs w:val="20"/>
                        </w:rPr>
                        <w:fldChar w:fldCharType="separate"/>
                      </w:r>
                      <w:r w:rsidR="006106B5">
                        <w:rPr>
                          <w:b/>
                          <w:bCs/>
                          <w:noProof/>
                          <w:sz w:val="20"/>
                          <w:szCs w:val="20"/>
                        </w:rPr>
                        <w:t>3</w:t>
                      </w:r>
                      <w:r w:rsidRPr="007376E2">
                        <w:rPr>
                          <w:b/>
                          <w:bCs/>
                          <w:sz w:val="20"/>
                          <w:szCs w:val="20"/>
                        </w:rPr>
                        <w:fldChar w:fldCharType="end"/>
                      </w:r>
                      <w:r w:rsidRPr="007376E2">
                        <w:rPr>
                          <w:b/>
                          <w:bCs/>
                          <w:sz w:val="20"/>
                          <w:szCs w:val="20"/>
                        </w:rPr>
                        <w:t xml:space="preserve">: AI agents transform evidence into </w:t>
                      </w:r>
                      <w:r w:rsidR="00BC45BB" w:rsidRPr="007376E2">
                        <w:rPr>
                          <w:b/>
                          <w:bCs/>
                          <w:sz w:val="20"/>
                          <w:szCs w:val="20"/>
                        </w:rPr>
                        <w:t>insights,</w:t>
                      </w:r>
                      <w:r w:rsidR="00BE65F3">
                        <w:rPr>
                          <w:b/>
                          <w:bCs/>
                          <w:sz w:val="20"/>
                          <w:szCs w:val="20"/>
                        </w:rPr>
                        <w:t xml:space="preserve"> </w:t>
                      </w:r>
                      <w:r w:rsidR="00CA02E8">
                        <w:rPr>
                          <w:b/>
                          <w:bCs/>
                          <w:sz w:val="20"/>
                          <w:szCs w:val="20"/>
                        </w:rPr>
                        <w:t xml:space="preserve">so the </w:t>
                      </w:r>
                      <w:r w:rsidR="00C934E0">
                        <w:rPr>
                          <w:b/>
                          <w:bCs/>
                          <w:sz w:val="20"/>
                          <w:szCs w:val="20"/>
                        </w:rPr>
                        <w:t xml:space="preserve">client’s </w:t>
                      </w:r>
                      <w:r w:rsidR="00CA02E8">
                        <w:rPr>
                          <w:b/>
                          <w:bCs/>
                          <w:sz w:val="20"/>
                          <w:szCs w:val="20"/>
                        </w:rPr>
                        <w:t xml:space="preserve">focus </w:t>
                      </w:r>
                      <w:r w:rsidR="00BC45BB">
                        <w:rPr>
                          <w:b/>
                          <w:bCs/>
                          <w:sz w:val="20"/>
                          <w:szCs w:val="20"/>
                        </w:rPr>
                        <w:t xml:space="preserve">is on strategy. </w:t>
                      </w:r>
                    </w:p>
                  </w:txbxContent>
                </v:textbox>
                <w10:wrap type="square" anchorx="margin"/>
              </v:shape>
            </w:pict>
          </mc:Fallback>
        </mc:AlternateContent>
      </w:r>
      <w:r w:rsidRPr="00C92A37">
        <w:rPr>
          <w:rFonts w:cs="Calibri Light"/>
          <w:b/>
          <w:bCs/>
          <w:noProof/>
          <w:sz w:val="24"/>
          <w:szCs w:val="24"/>
        </w:rPr>
        <w:drawing>
          <wp:anchor distT="0" distB="0" distL="114300" distR="114300" simplePos="0" relativeHeight="251672576" behindDoc="0" locked="0" layoutInCell="1" allowOverlap="1" wp14:anchorId="684F56D5" wp14:editId="18DA1242">
            <wp:simplePos x="0" y="0"/>
            <wp:positionH relativeFrom="margin">
              <wp:posOffset>-116825</wp:posOffset>
            </wp:positionH>
            <wp:positionV relativeFrom="paragraph">
              <wp:posOffset>243751</wp:posOffset>
            </wp:positionV>
            <wp:extent cx="5943600" cy="2697480"/>
            <wp:effectExtent l="0" t="0" r="0" b="7620"/>
            <wp:wrapSquare wrapText="bothSides"/>
            <wp:docPr id="73799312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993123" name="Picture 1" descr="A diagram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697480"/>
                    </a:xfrm>
                    <a:prstGeom prst="rect">
                      <a:avLst/>
                    </a:prstGeom>
                    <a:effectLst/>
                  </pic:spPr>
                </pic:pic>
              </a:graphicData>
            </a:graphic>
            <wp14:sizeRelH relativeFrom="margin">
              <wp14:pctWidth>0</wp14:pctWidth>
            </wp14:sizeRelH>
            <wp14:sizeRelV relativeFrom="margin">
              <wp14:pctHeight>0</wp14:pctHeight>
            </wp14:sizeRelV>
          </wp:anchor>
        </w:drawing>
      </w:r>
    </w:p>
    <w:p w14:paraId="2B5BDDF9" w14:textId="05C95D40" w:rsidR="00393613" w:rsidRPr="00393613" w:rsidRDefault="00393613" w:rsidP="00393613">
      <w:r w:rsidRPr="00393613">
        <w:t>This triangulation revealed a pattern of non-compliance that manual review had missed for months. What would typically take days of careful cross-referencing emerged in minutes, transforming scattered documents into powerful negotiating leverage.</w:t>
      </w:r>
    </w:p>
    <w:p w14:paraId="7E5F73BE" w14:textId="5E086E1F" w:rsidR="00393613" w:rsidRPr="00393613" w:rsidRDefault="00393613" w:rsidP="00393613">
      <w:r w:rsidRPr="00B3379B">
        <w:t>The platform is built on</w:t>
      </w:r>
      <w:r w:rsidRPr="00393613">
        <w:rPr>
          <w:b/>
          <w:bCs/>
        </w:rPr>
        <w:t xml:space="preserve"> proven enterprise technology</w:t>
      </w:r>
      <w:r w:rsidRPr="00393613">
        <w:t xml:space="preserve"> that ensures security, scalability, and precision:</w:t>
      </w:r>
    </w:p>
    <w:p w14:paraId="2EE83B82" w14:textId="77777777" w:rsidR="00393613" w:rsidRPr="00393613" w:rsidRDefault="00393613" w:rsidP="00393613">
      <w:pPr>
        <w:numPr>
          <w:ilvl w:val="0"/>
          <w:numId w:val="30"/>
        </w:numPr>
      </w:pPr>
      <w:r w:rsidRPr="00393613">
        <w:rPr>
          <w:b/>
          <w:bCs/>
        </w:rPr>
        <w:t>Secure Foundation</w:t>
      </w:r>
      <w:r w:rsidRPr="00393613">
        <w:t>: Bank-grade security and seamless scalability through Google Workspace Enterprise</w:t>
      </w:r>
    </w:p>
    <w:p w14:paraId="78039559" w14:textId="205A6C45" w:rsidR="002C098C" w:rsidRPr="00393613" w:rsidRDefault="00393613" w:rsidP="00393613">
      <w:pPr>
        <w:numPr>
          <w:ilvl w:val="0"/>
          <w:numId w:val="30"/>
        </w:numPr>
        <w:rPr>
          <w:rStyle w:val="Heading4Char"/>
          <w:rFonts w:eastAsiaTheme="minorHAnsi" w:cstheme="minorBidi"/>
          <w:i w:val="0"/>
          <w:iCs w:val="0"/>
          <w:color w:val="auto"/>
        </w:rPr>
      </w:pPr>
      <w:r w:rsidRPr="00393613">
        <w:rPr>
          <w:b/>
          <w:bCs/>
        </w:rPr>
        <w:t>Advanced Processing Engine</w:t>
      </w:r>
      <w:r w:rsidRPr="00393613">
        <w:t>: Industry-leading document understanding, OCR, temporal analysis, and pattern recognition that transform even the most complex evidence into searchable, actionable insights</w:t>
      </w:r>
      <w:r>
        <w:t>.</w:t>
      </w:r>
    </w:p>
    <w:p w14:paraId="490D50B6" w14:textId="5D754424" w:rsidR="00BF4CC7" w:rsidRPr="00BF4CC7" w:rsidRDefault="003E01AD" w:rsidP="00BF4CC7">
      <w:pPr>
        <w:pStyle w:val="Heading3"/>
        <w:rPr>
          <w:rStyle w:val="Heading4Char"/>
          <w:i w:val="0"/>
          <w:iCs w:val="0"/>
        </w:rPr>
      </w:pPr>
      <w:r w:rsidRPr="00BF4CC7">
        <w:rPr>
          <w:rStyle w:val="Heading4Char"/>
          <w:i w:val="0"/>
          <w:iCs w:val="0"/>
        </w:rPr>
        <w:t xml:space="preserve">Implementation Timeline: </w:t>
      </w:r>
    </w:p>
    <w:p w14:paraId="7B935E71" w14:textId="233F28CF" w:rsidR="003E01AD" w:rsidRPr="003E01AD" w:rsidRDefault="003E01AD" w:rsidP="003E01AD">
      <w:r w:rsidRPr="003E01AD">
        <w:t>EvidenceAI delivers value through an evolving, phased approach:</w:t>
      </w:r>
    </w:p>
    <w:p w14:paraId="5F9AFCAD" w14:textId="77777777" w:rsidR="003E01AD" w:rsidRPr="003E01AD" w:rsidRDefault="003E01AD" w:rsidP="00FA242A">
      <w:pPr>
        <w:numPr>
          <w:ilvl w:val="0"/>
          <w:numId w:val="7"/>
        </w:numPr>
      </w:pPr>
      <w:r w:rsidRPr="003E01AD">
        <w:rPr>
          <w:b/>
          <w:bCs/>
        </w:rPr>
        <w:t>Phase 1: Enhanced Automation (Q1 2024)</w:t>
      </w:r>
    </w:p>
    <w:p w14:paraId="57DC5AC7" w14:textId="77777777" w:rsidR="003E01AD" w:rsidRPr="003E01AD" w:rsidRDefault="003E01AD" w:rsidP="00FA242A">
      <w:pPr>
        <w:numPr>
          <w:ilvl w:val="1"/>
          <w:numId w:val="7"/>
        </w:numPr>
      </w:pPr>
      <w:r w:rsidRPr="003E01AD">
        <w:t>Expanded API ecosystem for streamlined integrations.</w:t>
      </w:r>
    </w:p>
    <w:p w14:paraId="3B936DA5" w14:textId="77777777" w:rsidR="003E01AD" w:rsidRPr="003E01AD" w:rsidRDefault="003E01AD" w:rsidP="00FA242A">
      <w:pPr>
        <w:numPr>
          <w:ilvl w:val="1"/>
          <w:numId w:val="7"/>
        </w:numPr>
      </w:pPr>
      <w:r w:rsidRPr="003E01AD">
        <w:t>Automated document classification for faster evidence organization.</w:t>
      </w:r>
    </w:p>
    <w:p w14:paraId="21E21541" w14:textId="77777777" w:rsidR="003E01AD" w:rsidRPr="003E01AD" w:rsidRDefault="003E01AD" w:rsidP="00FA242A">
      <w:pPr>
        <w:numPr>
          <w:ilvl w:val="1"/>
          <w:numId w:val="7"/>
        </w:numPr>
      </w:pPr>
      <w:r w:rsidRPr="003E01AD">
        <w:lastRenderedPageBreak/>
        <w:t>Advanced relationship mapping for deeper insights.</w:t>
      </w:r>
    </w:p>
    <w:p w14:paraId="79562EEF" w14:textId="77777777" w:rsidR="003E01AD" w:rsidRPr="003E01AD" w:rsidRDefault="003E01AD" w:rsidP="00FA242A">
      <w:pPr>
        <w:numPr>
          <w:ilvl w:val="0"/>
          <w:numId w:val="7"/>
        </w:numPr>
      </w:pPr>
      <w:r w:rsidRPr="003E01AD">
        <w:rPr>
          <w:b/>
          <w:bCs/>
        </w:rPr>
        <w:t>Phase 2: Advanced Evidence Analysis (Q2 2024)</w:t>
      </w:r>
    </w:p>
    <w:p w14:paraId="7A537C3C" w14:textId="77777777" w:rsidR="003E01AD" w:rsidRPr="003E01AD" w:rsidRDefault="003E01AD" w:rsidP="00FA242A">
      <w:pPr>
        <w:numPr>
          <w:ilvl w:val="1"/>
          <w:numId w:val="7"/>
        </w:numPr>
      </w:pPr>
      <w:r w:rsidRPr="003E01AD">
        <w:t>Multimedia processing for audio and video files.</w:t>
      </w:r>
    </w:p>
    <w:p w14:paraId="6FD1FBE9" w14:textId="77777777" w:rsidR="003E01AD" w:rsidRPr="003E01AD" w:rsidRDefault="003E01AD" w:rsidP="00FA242A">
      <w:pPr>
        <w:numPr>
          <w:ilvl w:val="1"/>
          <w:numId w:val="7"/>
        </w:numPr>
      </w:pPr>
      <w:r w:rsidRPr="003E01AD">
        <w:t>Real-time pattern detection and enhanced timeline generation.</w:t>
      </w:r>
    </w:p>
    <w:p w14:paraId="65BA0C0F" w14:textId="77777777" w:rsidR="003E01AD" w:rsidRPr="003E01AD" w:rsidRDefault="003E01AD" w:rsidP="00FA242A">
      <w:pPr>
        <w:numPr>
          <w:ilvl w:val="0"/>
          <w:numId w:val="7"/>
        </w:numPr>
      </w:pPr>
      <w:r w:rsidRPr="003E01AD">
        <w:rPr>
          <w:b/>
          <w:bCs/>
        </w:rPr>
        <w:t>Phase 3: Legal System Integration (Q3 2024)</w:t>
      </w:r>
    </w:p>
    <w:p w14:paraId="2D6D8360" w14:textId="77777777" w:rsidR="003E01AD" w:rsidRPr="003E01AD" w:rsidRDefault="003E01AD" w:rsidP="00FA242A">
      <w:pPr>
        <w:numPr>
          <w:ilvl w:val="1"/>
          <w:numId w:val="7"/>
        </w:numPr>
      </w:pPr>
      <w:r w:rsidRPr="003E01AD">
        <w:t>Full integration with case management systems and e-discovery platforms.</w:t>
      </w:r>
    </w:p>
    <w:p w14:paraId="5D55D13D" w14:textId="77777777" w:rsidR="003E01AD" w:rsidRPr="003E01AD" w:rsidRDefault="003E01AD" w:rsidP="00FA242A">
      <w:pPr>
        <w:numPr>
          <w:ilvl w:val="1"/>
          <w:numId w:val="7"/>
        </w:numPr>
      </w:pPr>
      <w:r w:rsidRPr="003E01AD">
        <w:t>Collaboration tools for seamless team workflows.</w:t>
      </w:r>
    </w:p>
    <w:p w14:paraId="4049096C" w14:textId="77777777" w:rsidR="003E01AD" w:rsidRPr="003E01AD" w:rsidRDefault="003E01AD" w:rsidP="003E01AD">
      <w:r w:rsidRPr="00931626">
        <w:rPr>
          <w:rStyle w:val="Heading4Char"/>
        </w:rPr>
        <w:t xml:space="preserve">Real-World Impact: </w:t>
      </w:r>
      <w:r w:rsidRPr="003E01AD">
        <w:t>Legal challenges often hinge on preparation. EvidenceAI transforms chaos into clarity, empowering individuals and small teams to present their strongest case confidently.</w:t>
      </w:r>
    </w:p>
    <w:p w14:paraId="4CFB3C2A" w14:textId="77777777" w:rsidR="003E01AD" w:rsidRPr="003E01AD" w:rsidRDefault="003E01AD" w:rsidP="003E01AD">
      <w:r w:rsidRPr="00931626">
        <w:rPr>
          <w:rStyle w:val="Heading4Char"/>
        </w:rPr>
        <w:t xml:space="preserve">Case Example: </w:t>
      </w:r>
      <w:r w:rsidRPr="003E01AD">
        <w:t>Sarah’s Custody Dispute: Sarah, a parent in a high-conflict custody case, faced over 2,000 scattered files—emails, school records, and financial documents. Before EvidenceAI, she struggled to organize her evidence and missed critical patterns. EvidenceAI delivered transformative results:</w:t>
      </w:r>
    </w:p>
    <w:p w14:paraId="5D3FFF7B" w14:textId="1D6CFFA7" w:rsidR="003E01AD" w:rsidRPr="003E01AD" w:rsidRDefault="003E01AD" w:rsidP="00FA242A">
      <w:pPr>
        <w:numPr>
          <w:ilvl w:val="0"/>
          <w:numId w:val="8"/>
        </w:numPr>
      </w:pPr>
      <w:r w:rsidRPr="003E01AD">
        <w:t xml:space="preserve">Automated Organization: </w:t>
      </w:r>
      <w:r w:rsidR="004C7C55">
        <w:t>I</w:t>
      </w:r>
      <w:r w:rsidRPr="003E01AD">
        <w:t>ndexed and structured documents into a searchable archive.</w:t>
      </w:r>
    </w:p>
    <w:p w14:paraId="7B3904EC" w14:textId="617DB1CE" w:rsidR="003E01AD" w:rsidRPr="003E01AD" w:rsidRDefault="003E01AD" w:rsidP="00FA242A">
      <w:pPr>
        <w:numPr>
          <w:ilvl w:val="0"/>
          <w:numId w:val="8"/>
        </w:numPr>
      </w:pPr>
      <w:r w:rsidRPr="003E01AD">
        <w:t>Pattern Detection: Surfaced denied visitation patterns across multiple data sources.</w:t>
      </w:r>
    </w:p>
    <w:p w14:paraId="557EB982" w14:textId="4D5DED01" w:rsidR="003E01AD" w:rsidRPr="003E01AD" w:rsidRDefault="003E01AD" w:rsidP="00FA242A">
      <w:pPr>
        <w:numPr>
          <w:ilvl w:val="0"/>
          <w:numId w:val="8"/>
        </w:numPr>
      </w:pPr>
      <w:r w:rsidRPr="003E01AD">
        <w:t>Narrative Construction: Generated a professional timeline with clear, supporting evidence.</w:t>
      </w:r>
    </w:p>
    <w:p w14:paraId="799FA017" w14:textId="231B6B46" w:rsidR="003E01AD" w:rsidRPr="003E01AD" w:rsidRDefault="003E01AD" w:rsidP="00FA242A">
      <w:pPr>
        <w:numPr>
          <w:ilvl w:val="0"/>
          <w:numId w:val="8"/>
        </w:numPr>
      </w:pPr>
      <w:r w:rsidRPr="003E01AD">
        <w:t>Critical Insights: Identified inconsistencies between statements and actions.</w:t>
      </w:r>
    </w:p>
    <w:p w14:paraId="770DD8A7" w14:textId="1F0442F2" w:rsidR="00E17CD7" w:rsidRPr="003E01AD" w:rsidRDefault="004C7C55" w:rsidP="00E17CD7">
      <w:r w:rsidRPr="00FE777D">
        <w:rPr>
          <w:rFonts w:cs="Calibri Light"/>
          <w:noProof/>
          <w:sz w:val="24"/>
          <w:szCs w:val="24"/>
        </w:rPr>
        <w:drawing>
          <wp:anchor distT="0" distB="0" distL="114300" distR="114300" simplePos="0" relativeHeight="251666432" behindDoc="0" locked="0" layoutInCell="1" allowOverlap="1" wp14:anchorId="3E838901" wp14:editId="590B12B8">
            <wp:simplePos x="0" y="0"/>
            <wp:positionH relativeFrom="margin">
              <wp:align>right</wp:align>
            </wp:positionH>
            <wp:positionV relativeFrom="paragraph">
              <wp:posOffset>433985</wp:posOffset>
            </wp:positionV>
            <wp:extent cx="5943600" cy="2651760"/>
            <wp:effectExtent l="0" t="0" r="0" b="0"/>
            <wp:wrapSquare wrapText="bothSides"/>
            <wp:docPr id="19192193" name="Picture 1" descr="A diagram of a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193" name="Picture 1" descr="A diagram of a process&#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51760"/>
                    </a:xfrm>
                    <a:prstGeom prst="rect">
                      <a:avLst/>
                    </a:prstGeom>
                    <a:effectLst/>
                  </pic:spPr>
                </pic:pic>
              </a:graphicData>
            </a:graphic>
            <wp14:sizeRelH relativeFrom="margin">
              <wp14:pctWidth>0</wp14:pctWidth>
            </wp14:sizeRelH>
            <wp14:sizeRelV relativeFrom="margin">
              <wp14:pctHeight>0</wp14:pctHeight>
            </wp14:sizeRelV>
          </wp:anchor>
        </w:drawing>
      </w:r>
      <w:r w:rsidR="00B3379B">
        <w:rPr>
          <w:noProof/>
        </w:rPr>
        <mc:AlternateContent>
          <mc:Choice Requires="wps">
            <w:drawing>
              <wp:anchor distT="0" distB="0" distL="114300" distR="114300" simplePos="0" relativeHeight="251680768" behindDoc="0" locked="0" layoutInCell="1" allowOverlap="1" wp14:anchorId="32FD98AE" wp14:editId="05DB1277">
                <wp:simplePos x="0" y="0"/>
                <wp:positionH relativeFrom="margin">
                  <wp:align>right</wp:align>
                </wp:positionH>
                <wp:positionV relativeFrom="paragraph">
                  <wp:posOffset>3195895</wp:posOffset>
                </wp:positionV>
                <wp:extent cx="5943600" cy="635"/>
                <wp:effectExtent l="0" t="0" r="0" b="3810"/>
                <wp:wrapSquare wrapText="bothSides"/>
                <wp:docPr id="1409829021"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4BC7379" w14:textId="1164EECC" w:rsidR="008E701D" w:rsidRPr="0044323F" w:rsidRDefault="008E701D" w:rsidP="008E701D">
                            <w:pPr>
                              <w:pStyle w:val="Caption"/>
                              <w:rPr>
                                <w:b/>
                                <w:bCs/>
                                <w:sz w:val="20"/>
                                <w:szCs w:val="20"/>
                              </w:rPr>
                            </w:pPr>
                            <w:r w:rsidRPr="0044323F">
                              <w:rPr>
                                <w:b/>
                                <w:bCs/>
                                <w:sz w:val="20"/>
                                <w:szCs w:val="20"/>
                              </w:rPr>
                              <w:t xml:space="preserve">Figure </w:t>
                            </w:r>
                            <w:r w:rsidRPr="0044323F">
                              <w:rPr>
                                <w:b/>
                                <w:bCs/>
                                <w:sz w:val="20"/>
                                <w:szCs w:val="20"/>
                              </w:rPr>
                              <w:fldChar w:fldCharType="begin"/>
                            </w:r>
                            <w:r w:rsidRPr="0044323F">
                              <w:rPr>
                                <w:b/>
                                <w:bCs/>
                                <w:sz w:val="20"/>
                                <w:szCs w:val="20"/>
                              </w:rPr>
                              <w:instrText xml:space="preserve"> SEQ Figure \* ARABIC </w:instrText>
                            </w:r>
                            <w:r w:rsidRPr="0044323F">
                              <w:rPr>
                                <w:b/>
                                <w:bCs/>
                                <w:sz w:val="20"/>
                                <w:szCs w:val="20"/>
                              </w:rPr>
                              <w:fldChar w:fldCharType="separate"/>
                            </w:r>
                            <w:r w:rsidR="006106B5">
                              <w:rPr>
                                <w:b/>
                                <w:bCs/>
                                <w:noProof/>
                                <w:sz w:val="20"/>
                                <w:szCs w:val="20"/>
                              </w:rPr>
                              <w:t>4</w:t>
                            </w:r>
                            <w:r w:rsidRPr="0044323F">
                              <w:rPr>
                                <w:b/>
                                <w:bCs/>
                                <w:sz w:val="20"/>
                                <w:szCs w:val="20"/>
                              </w:rPr>
                              <w:fldChar w:fldCharType="end"/>
                            </w:r>
                            <w:r w:rsidRPr="0044323F">
                              <w:rPr>
                                <w:b/>
                                <w:bCs/>
                                <w:sz w:val="20"/>
                                <w:szCs w:val="20"/>
                              </w:rPr>
                              <w:t xml:space="preserve">: </w:t>
                            </w:r>
                            <w:r w:rsidR="00EE17CB" w:rsidRPr="00EE17CB">
                              <w:rPr>
                                <w:b/>
                                <w:bCs/>
                                <w:sz w:val="20"/>
                                <w:szCs w:val="20"/>
                              </w:rPr>
                              <w:t xml:space="preserve">Transforming </w:t>
                            </w:r>
                            <w:r w:rsidR="00FF67E8">
                              <w:rPr>
                                <w:b/>
                                <w:bCs/>
                                <w:sz w:val="20"/>
                                <w:szCs w:val="20"/>
                              </w:rPr>
                              <w:t xml:space="preserve">Digital </w:t>
                            </w:r>
                            <w:r w:rsidR="00316067">
                              <w:rPr>
                                <w:b/>
                                <w:bCs/>
                                <w:sz w:val="20"/>
                                <w:szCs w:val="20"/>
                              </w:rPr>
                              <w:t xml:space="preserve">Chaos </w:t>
                            </w:r>
                            <w:r w:rsidR="00EE17CB" w:rsidRPr="00EE17CB">
                              <w:rPr>
                                <w:b/>
                                <w:bCs/>
                                <w:sz w:val="20"/>
                                <w:szCs w:val="20"/>
                              </w:rPr>
                              <w:t xml:space="preserve">into Measurable </w:t>
                            </w:r>
                            <w:r w:rsidR="00316067">
                              <w:rPr>
                                <w:b/>
                                <w:bCs/>
                                <w:sz w:val="20"/>
                                <w:szCs w:val="20"/>
                              </w:rPr>
                              <w:t>Legal</w:t>
                            </w:r>
                            <w:r w:rsidR="00EE17CB" w:rsidRPr="00EE17CB">
                              <w:rPr>
                                <w:b/>
                                <w:bCs/>
                                <w:sz w:val="20"/>
                                <w:szCs w:val="20"/>
                              </w:rPr>
                              <w:t xml:space="preserve"> Outcome</w:t>
                            </w:r>
                            <w:r w:rsidR="00316067">
                              <w:rPr>
                                <w:b/>
                                <w:bCs/>
                                <w:sz w:val="20"/>
                                <w:szCs w:val="20"/>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FD98AE" id="_x0000_s1029" type="#_x0000_t202" style="position:absolute;margin-left:416.8pt;margin-top:251.65pt;width:468pt;height:.05pt;z-index:25168076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ZMGgIAAD8EAAAOAAAAZHJzL2Uyb0RvYy54bWysU8Fu2zAMvQ/YPwi6L06aNVi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lv7z5OZ2MKSYrNprexRna96tCHLwoaFo2CI3GSoBLH&#10;jQ996pASO3kwulxrY+JPDKwMsqMg/tpaB3Uu/luWsTHXQrzVF4ye7DpHtEK365guCz4dZtxBeaLR&#10;EXpVeCfXmvpthA/PAkkGNBJJOzzRURloCw5ni7Ma8Mff/DGf2KEoZy3JquD++0Gg4sx8tcRb1OBg&#10;4GDsBsMemhXQpBNaGieTSRcwmMGsEJpXUvwydqGQsJJ6FTwM5ir04qaNkWq5TEmkNCfCxm6djKUH&#10;XF+6V4HuzEogMh9hEJzI35DT5yZ63PIQCOnEXMS1R/EMN6k0cX/eqLgGv/6nrOveL34CAAD//wMA&#10;UEsDBBQABgAIAAAAIQAcFXs33gAAAAgBAAAPAAAAZHJzL2Rvd25yZXYueG1sTI/BTsMwEETvSPyD&#10;tUhcEHUgIYIQp6oqOMClIvTCzY23cSBeR7HThr9n6QWOOzOafVMuZ9eLA46h86TgZpGAQGq86ahV&#10;sH1/vr4HEaImo3tPqOAbAyyr87NSF8Yf6Q0PdWwFl1AotAIb41BIGRqLToeFH5DY2/vR6cjn2Eoz&#10;6iOXu17eJkkune6IP1g94Npi81VPTsEm+9jYq2n/9LrK0vFlO63zz7ZW6vJiXj2CiDjHvzD84jM6&#10;VMy08xOZIHoFPCQquEvSFATbD2nOyu6kZCCrUv4fUP0AAAD//wMAUEsBAi0AFAAGAAgAAAAhALaD&#10;OJL+AAAA4QEAABMAAAAAAAAAAAAAAAAAAAAAAFtDb250ZW50X1R5cGVzXS54bWxQSwECLQAUAAYA&#10;CAAAACEAOP0h/9YAAACUAQAACwAAAAAAAAAAAAAAAAAvAQAAX3JlbHMvLnJlbHNQSwECLQAUAAYA&#10;CAAAACEATGRmTBoCAAA/BAAADgAAAAAAAAAAAAAAAAAuAgAAZHJzL2Uyb0RvYy54bWxQSwECLQAU&#10;AAYACAAAACEAHBV7N94AAAAIAQAADwAAAAAAAAAAAAAAAAB0BAAAZHJzL2Rvd25yZXYueG1sUEsF&#10;BgAAAAAEAAQA8wAAAH8FAAAAAA==&#10;" stroked="f">
                <v:textbox style="mso-fit-shape-to-text:t" inset="0,0,0,0">
                  <w:txbxContent>
                    <w:p w14:paraId="64BC7379" w14:textId="1164EECC" w:rsidR="008E701D" w:rsidRPr="0044323F" w:rsidRDefault="008E701D" w:rsidP="008E701D">
                      <w:pPr>
                        <w:pStyle w:val="Caption"/>
                        <w:rPr>
                          <w:b/>
                          <w:bCs/>
                          <w:sz w:val="20"/>
                          <w:szCs w:val="20"/>
                        </w:rPr>
                      </w:pPr>
                      <w:r w:rsidRPr="0044323F">
                        <w:rPr>
                          <w:b/>
                          <w:bCs/>
                          <w:sz w:val="20"/>
                          <w:szCs w:val="20"/>
                        </w:rPr>
                        <w:t xml:space="preserve">Figure </w:t>
                      </w:r>
                      <w:r w:rsidRPr="0044323F">
                        <w:rPr>
                          <w:b/>
                          <w:bCs/>
                          <w:sz w:val="20"/>
                          <w:szCs w:val="20"/>
                        </w:rPr>
                        <w:fldChar w:fldCharType="begin"/>
                      </w:r>
                      <w:r w:rsidRPr="0044323F">
                        <w:rPr>
                          <w:b/>
                          <w:bCs/>
                          <w:sz w:val="20"/>
                          <w:szCs w:val="20"/>
                        </w:rPr>
                        <w:instrText xml:space="preserve"> SEQ Figure \* ARABIC </w:instrText>
                      </w:r>
                      <w:r w:rsidRPr="0044323F">
                        <w:rPr>
                          <w:b/>
                          <w:bCs/>
                          <w:sz w:val="20"/>
                          <w:szCs w:val="20"/>
                        </w:rPr>
                        <w:fldChar w:fldCharType="separate"/>
                      </w:r>
                      <w:r w:rsidR="006106B5">
                        <w:rPr>
                          <w:b/>
                          <w:bCs/>
                          <w:noProof/>
                          <w:sz w:val="20"/>
                          <w:szCs w:val="20"/>
                        </w:rPr>
                        <w:t>4</w:t>
                      </w:r>
                      <w:r w:rsidRPr="0044323F">
                        <w:rPr>
                          <w:b/>
                          <w:bCs/>
                          <w:sz w:val="20"/>
                          <w:szCs w:val="20"/>
                        </w:rPr>
                        <w:fldChar w:fldCharType="end"/>
                      </w:r>
                      <w:r w:rsidRPr="0044323F">
                        <w:rPr>
                          <w:b/>
                          <w:bCs/>
                          <w:sz w:val="20"/>
                          <w:szCs w:val="20"/>
                        </w:rPr>
                        <w:t xml:space="preserve">: </w:t>
                      </w:r>
                      <w:r w:rsidR="00EE17CB" w:rsidRPr="00EE17CB">
                        <w:rPr>
                          <w:b/>
                          <w:bCs/>
                          <w:sz w:val="20"/>
                          <w:szCs w:val="20"/>
                        </w:rPr>
                        <w:t xml:space="preserve">Transforming </w:t>
                      </w:r>
                      <w:r w:rsidR="00FF67E8">
                        <w:rPr>
                          <w:b/>
                          <w:bCs/>
                          <w:sz w:val="20"/>
                          <w:szCs w:val="20"/>
                        </w:rPr>
                        <w:t xml:space="preserve">Digital </w:t>
                      </w:r>
                      <w:r w:rsidR="00316067">
                        <w:rPr>
                          <w:b/>
                          <w:bCs/>
                          <w:sz w:val="20"/>
                          <w:szCs w:val="20"/>
                        </w:rPr>
                        <w:t xml:space="preserve">Chaos </w:t>
                      </w:r>
                      <w:r w:rsidR="00EE17CB" w:rsidRPr="00EE17CB">
                        <w:rPr>
                          <w:b/>
                          <w:bCs/>
                          <w:sz w:val="20"/>
                          <w:szCs w:val="20"/>
                        </w:rPr>
                        <w:t xml:space="preserve">into Measurable </w:t>
                      </w:r>
                      <w:r w:rsidR="00316067">
                        <w:rPr>
                          <w:b/>
                          <w:bCs/>
                          <w:sz w:val="20"/>
                          <w:szCs w:val="20"/>
                        </w:rPr>
                        <w:t>Legal</w:t>
                      </w:r>
                      <w:r w:rsidR="00EE17CB" w:rsidRPr="00EE17CB">
                        <w:rPr>
                          <w:b/>
                          <w:bCs/>
                          <w:sz w:val="20"/>
                          <w:szCs w:val="20"/>
                        </w:rPr>
                        <w:t xml:space="preserve"> Outcome</w:t>
                      </w:r>
                      <w:r w:rsidR="00316067">
                        <w:rPr>
                          <w:b/>
                          <w:bCs/>
                          <w:sz w:val="20"/>
                          <w:szCs w:val="20"/>
                        </w:rPr>
                        <w:t>s</w:t>
                      </w:r>
                    </w:p>
                  </w:txbxContent>
                </v:textbox>
                <w10:wrap type="square" anchorx="margin"/>
              </v:shape>
            </w:pict>
          </mc:Fallback>
        </mc:AlternateContent>
      </w:r>
      <w:r w:rsidR="00511D24" w:rsidRPr="0075063A">
        <w:rPr>
          <w:i/>
          <w:iCs/>
        </w:rPr>
        <w:t xml:space="preserve"> </w:t>
      </w:r>
      <w:r w:rsidR="00E17CD7" w:rsidRPr="0075063A">
        <w:rPr>
          <w:i/>
          <w:iCs/>
        </w:rPr>
        <w:t xml:space="preserve">“I was drowning in </w:t>
      </w:r>
      <w:r>
        <w:rPr>
          <w:i/>
          <w:iCs/>
        </w:rPr>
        <w:t>emails and PDFs</w:t>
      </w:r>
      <w:r w:rsidR="00E17CD7" w:rsidRPr="0075063A">
        <w:rPr>
          <w:i/>
          <w:iCs/>
        </w:rPr>
        <w:t xml:space="preserve">. EvidenceAI gave me </w:t>
      </w:r>
      <w:r w:rsidR="00C945D3">
        <w:rPr>
          <w:i/>
          <w:iCs/>
        </w:rPr>
        <w:t xml:space="preserve">the </w:t>
      </w:r>
      <w:r w:rsidR="00E17CD7" w:rsidRPr="0075063A">
        <w:rPr>
          <w:i/>
          <w:iCs/>
        </w:rPr>
        <w:t>clarity I didn’t think was possible.”</w:t>
      </w:r>
      <w:r w:rsidR="00511D24">
        <w:t xml:space="preserve"> - </w:t>
      </w:r>
      <w:r w:rsidR="00511D24" w:rsidRPr="003E01AD">
        <w:t>Sarah</w:t>
      </w:r>
      <w:r w:rsidR="00C945D3">
        <w:t>.</w:t>
      </w:r>
    </w:p>
    <w:p w14:paraId="3B66C7F0" w14:textId="082CBB68" w:rsidR="00730906" w:rsidRPr="001C0102" w:rsidRDefault="009A0212" w:rsidP="001C0102">
      <w:pPr>
        <w:pStyle w:val="Heading2"/>
      </w:pPr>
      <w:r w:rsidRPr="009A0212">
        <w:lastRenderedPageBreak/>
        <w:t>Securing Data and Ensuring Compliance</w:t>
      </w:r>
    </w:p>
    <w:p w14:paraId="3EC01AE2" w14:textId="46AD5335" w:rsidR="00062A4A" w:rsidRPr="003E01AD" w:rsidRDefault="000C743E" w:rsidP="003E01AD">
      <w:r>
        <w:rPr>
          <w:noProof/>
        </w:rPr>
        <mc:AlternateContent>
          <mc:Choice Requires="wps">
            <w:drawing>
              <wp:anchor distT="0" distB="0" distL="114300" distR="114300" simplePos="0" relativeHeight="251682816" behindDoc="0" locked="0" layoutInCell="1" allowOverlap="1" wp14:anchorId="08F7122D" wp14:editId="41194E2B">
                <wp:simplePos x="0" y="0"/>
                <wp:positionH relativeFrom="column">
                  <wp:posOffset>0</wp:posOffset>
                </wp:positionH>
                <wp:positionV relativeFrom="paragraph">
                  <wp:posOffset>3054985</wp:posOffset>
                </wp:positionV>
                <wp:extent cx="5943600" cy="635"/>
                <wp:effectExtent l="0" t="0" r="0" b="0"/>
                <wp:wrapSquare wrapText="bothSides"/>
                <wp:docPr id="1949201295"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F96AF3C" w14:textId="7E726351" w:rsidR="000C743E" w:rsidRPr="000C743E" w:rsidRDefault="000C743E" w:rsidP="000C743E">
                            <w:pPr>
                              <w:pStyle w:val="Caption"/>
                              <w:rPr>
                                <w:b/>
                                <w:bCs/>
                                <w:sz w:val="20"/>
                                <w:szCs w:val="20"/>
                              </w:rPr>
                            </w:pPr>
                            <w:r w:rsidRPr="000C743E">
                              <w:rPr>
                                <w:b/>
                                <w:bCs/>
                                <w:sz w:val="20"/>
                                <w:szCs w:val="20"/>
                              </w:rPr>
                              <w:t xml:space="preserve">Figure </w:t>
                            </w:r>
                            <w:r w:rsidRPr="000C743E">
                              <w:rPr>
                                <w:b/>
                                <w:bCs/>
                                <w:sz w:val="20"/>
                                <w:szCs w:val="20"/>
                              </w:rPr>
                              <w:fldChar w:fldCharType="begin"/>
                            </w:r>
                            <w:r w:rsidRPr="000C743E">
                              <w:rPr>
                                <w:b/>
                                <w:bCs/>
                                <w:sz w:val="20"/>
                                <w:szCs w:val="20"/>
                              </w:rPr>
                              <w:instrText xml:space="preserve"> SEQ Figure \* ARABIC </w:instrText>
                            </w:r>
                            <w:r w:rsidRPr="000C743E">
                              <w:rPr>
                                <w:b/>
                                <w:bCs/>
                                <w:sz w:val="20"/>
                                <w:szCs w:val="20"/>
                              </w:rPr>
                              <w:fldChar w:fldCharType="separate"/>
                            </w:r>
                            <w:r w:rsidR="006106B5">
                              <w:rPr>
                                <w:b/>
                                <w:bCs/>
                                <w:noProof/>
                                <w:sz w:val="20"/>
                                <w:szCs w:val="20"/>
                              </w:rPr>
                              <w:t>5</w:t>
                            </w:r>
                            <w:r w:rsidRPr="000C743E">
                              <w:rPr>
                                <w:b/>
                                <w:bCs/>
                                <w:sz w:val="20"/>
                                <w:szCs w:val="20"/>
                              </w:rPr>
                              <w:fldChar w:fldCharType="end"/>
                            </w:r>
                            <w:r w:rsidRPr="000C743E">
                              <w:rPr>
                                <w:b/>
                                <w:bCs/>
                                <w:sz w:val="20"/>
                                <w:szCs w:val="20"/>
                              </w:rPr>
                              <w:t>: Enterprise Security Framework for Data Protection and Compliance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7122D" id="_x0000_s1030" type="#_x0000_t202" style="position:absolute;margin-left:0;margin-top:240.55pt;width:46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m3GgIAAD8EAAAOAAAAZHJzL2Uyb0RvYy54bWysU01v2zAMvQ/YfxB0X5z0I9iMOEWWIsOA&#10;oi2QDj0rshwLkEWNUmJnv36UbCdbt9Owi0yTFCm+97i46xrDjgq9Blvw2WTKmbISSm33Bf/2svnw&#10;kTMfhC2FAasKflKe3y3fv1u0LldXUIMpFTIqYn3euoLXIbg8y7ysVSP8BJyyFKwAGxHoF/dZiaKl&#10;6o3JrqbTedYClg5BKu/Je98H+TLVryolw1NVeRWYKTi9LaQT07mLZ7ZciHyPwtVaDs8Q//CKRmhL&#10;Tc+l7kUQ7ID6j1KNlggeqjCR0GRQVVqqNANNM5u+mWZbC6fSLASOd2eY/P8rKx+PW/eMLHSfoSMC&#10;IyCt87knZ5ynq7CJX3opozhBeDrDprrAJDlvP91cz6cUkhSbX9/GGtnlqkMfvihoWDQKjsRJgkoc&#10;H3zoU8eU2MmD0eVGGxN/YmBtkB0F8dfWOqih+G9ZxsZcC/FWXzB6sssc0QrdrmO6LPjNOOMOyhON&#10;jtCrwju50dTvQfjwLJBkQCORtMMTHZWBtuAwWJzVgD/+5o/5xA5FOWtJVgX33w8CFWfmqyXeogZH&#10;A0djNxr20KyBJp3R0jiZTLqAwYxmhdC8kuJXsQuFhJXUq+BhNNehFzdtjFSrVUoipTkRHuzWyVh6&#10;xPWlexXoBlYCkfkIo+BE/oacPjfR41aHQEgn5iKuPYoD3KTSxP2wUXENfv1PWZe9X/4EAAD//wMA&#10;UEsDBBQABgAIAAAAIQADFd3+3wAAAAgBAAAPAAAAZHJzL2Rvd25yZXYueG1sTI/BTsMwEETvSPyD&#10;tUhcEHXSRlGbxqmqCg5wqRp64ebGbhyI15HttOHvWbjAcWdGs2/KzWR7dtE+dA4FpLMEmMbGqQ5b&#10;Ace358clsBAlKtk71AK+dIBNdXtTykK5Kx70pY4toxIMhRRgYhwKzkNjtJVh5gaN5J2dtzLS6Vuu&#10;vLxSue35PElybmWH9MHIQe+Mbj7r0QrYZ+978zCen1632cK/HMdd/tHWQtzfTds1sKin+BeGH3xC&#10;h4qYTm5EFVgvgIZEAdkyTYGRvVrkpJx+lTnwquT/B1TfAAAA//8DAFBLAQItABQABgAIAAAAIQC2&#10;gziS/gAAAOEBAAATAAAAAAAAAAAAAAAAAAAAAABbQ29udGVudF9UeXBlc10ueG1sUEsBAi0AFAAG&#10;AAgAAAAhADj9If/WAAAAlAEAAAsAAAAAAAAAAAAAAAAALwEAAF9yZWxzLy5yZWxzUEsBAi0AFAAG&#10;AAgAAAAhAMsSmbcaAgAAPwQAAA4AAAAAAAAAAAAAAAAALgIAAGRycy9lMm9Eb2MueG1sUEsBAi0A&#10;FAAGAAgAAAAhAAMV3f7fAAAACAEAAA8AAAAAAAAAAAAAAAAAdAQAAGRycy9kb3ducmV2LnhtbFBL&#10;BQYAAAAABAAEAPMAAACABQAAAAA=&#10;" stroked="f">
                <v:textbox style="mso-fit-shape-to-text:t" inset="0,0,0,0">
                  <w:txbxContent>
                    <w:p w14:paraId="3F96AF3C" w14:textId="7E726351" w:rsidR="000C743E" w:rsidRPr="000C743E" w:rsidRDefault="000C743E" w:rsidP="000C743E">
                      <w:pPr>
                        <w:pStyle w:val="Caption"/>
                        <w:rPr>
                          <w:b/>
                          <w:bCs/>
                          <w:sz w:val="20"/>
                          <w:szCs w:val="20"/>
                        </w:rPr>
                      </w:pPr>
                      <w:r w:rsidRPr="000C743E">
                        <w:rPr>
                          <w:b/>
                          <w:bCs/>
                          <w:sz w:val="20"/>
                          <w:szCs w:val="20"/>
                        </w:rPr>
                        <w:t xml:space="preserve">Figure </w:t>
                      </w:r>
                      <w:r w:rsidRPr="000C743E">
                        <w:rPr>
                          <w:b/>
                          <w:bCs/>
                          <w:sz w:val="20"/>
                          <w:szCs w:val="20"/>
                        </w:rPr>
                        <w:fldChar w:fldCharType="begin"/>
                      </w:r>
                      <w:r w:rsidRPr="000C743E">
                        <w:rPr>
                          <w:b/>
                          <w:bCs/>
                          <w:sz w:val="20"/>
                          <w:szCs w:val="20"/>
                        </w:rPr>
                        <w:instrText xml:space="preserve"> SEQ Figure \* ARABIC </w:instrText>
                      </w:r>
                      <w:r w:rsidRPr="000C743E">
                        <w:rPr>
                          <w:b/>
                          <w:bCs/>
                          <w:sz w:val="20"/>
                          <w:szCs w:val="20"/>
                        </w:rPr>
                        <w:fldChar w:fldCharType="separate"/>
                      </w:r>
                      <w:r w:rsidR="006106B5">
                        <w:rPr>
                          <w:b/>
                          <w:bCs/>
                          <w:noProof/>
                          <w:sz w:val="20"/>
                          <w:szCs w:val="20"/>
                        </w:rPr>
                        <w:t>5</w:t>
                      </w:r>
                      <w:r w:rsidRPr="000C743E">
                        <w:rPr>
                          <w:b/>
                          <w:bCs/>
                          <w:sz w:val="20"/>
                          <w:szCs w:val="20"/>
                        </w:rPr>
                        <w:fldChar w:fldCharType="end"/>
                      </w:r>
                      <w:r w:rsidRPr="000C743E">
                        <w:rPr>
                          <w:b/>
                          <w:bCs/>
                          <w:sz w:val="20"/>
                          <w:szCs w:val="20"/>
                        </w:rPr>
                        <w:t>: Enterprise Security Framework for Data Protection and Compliance</w:t>
                      </w:r>
                    </w:p>
                  </w:txbxContent>
                </v:textbox>
                <w10:wrap type="square"/>
              </v:shape>
            </w:pict>
          </mc:Fallback>
        </mc:AlternateContent>
      </w:r>
      <w:r w:rsidR="00B77E0C" w:rsidRPr="00FE777D">
        <w:rPr>
          <w:rFonts w:cs="Calibri Light"/>
          <w:noProof/>
          <w:sz w:val="24"/>
          <w:szCs w:val="24"/>
        </w:rPr>
        <w:drawing>
          <wp:anchor distT="0" distB="0" distL="114300" distR="114300" simplePos="0" relativeHeight="251668480" behindDoc="0" locked="0" layoutInCell="1" allowOverlap="1" wp14:anchorId="6DCE1775" wp14:editId="7AF9B7BF">
            <wp:simplePos x="0" y="0"/>
            <wp:positionH relativeFrom="margin">
              <wp:align>right</wp:align>
            </wp:positionH>
            <wp:positionV relativeFrom="paragraph">
              <wp:posOffset>310102</wp:posOffset>
            </wp:positionV>
            <wp:extent cx="5943600" cy="2687955"/>
            <wp:effectExtent l="0" t="0" r="0" b="0"/>
            <wp:wrapSquare wrapText="bothSides"/>
            <wp:docPr id="30797885" name="Picture 1" descr="A diagram of a securit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7885" name="Picture 1" descr="A diagram of a security syste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687955"/>
                    </a:xfrm>
                    <a:prstGeom prst="rect">
                      <a:avLst/>
                    </a:prstGeom>
                    <a:effectLst/>
                  </pic:spPr>
                </pic:pic>
              </a:graphicData>
            </a:graphic>
            <wp14:sizeRelH relativeFrom="margin">
              <wp14:pctWidth>0</wp14:pctWidth>
            </wp14:sizeRelH>
            <wp14:sizeRelV relativeFrom="margin">
              <wp14:pctHeight>0</wp14:pctHeight>
            </wp14:sizeRelV>
          </wp:anchor>
        </w:drawing>
      </w:r>
    </w:p>
    <w:p w14:paraId="4E420EA4" w14:textId="4BA3A788" w:rsidR="00062A4A" w:rsidRPr="00062A4A" w:rsidRDefault="004614FF" w:rsidP="000C743E">
      <w:r w:rsidRPr="003E01AD">
        <w:t>Security is foundational to EvidenceAI, ensuring data integrity and compliance with the strictest legal standards</w:t>
      </w:r>
      <w:r>
        <w:t xml:space="preserve">. </w:t>
      </w:r>
      <w:r w:rsidRPr="004614FF">
        <w:t>EvidenceAI is designed with transparency and accountability in mind</w:t>
      </w:r>
      <w:r>
        <w:t>. It adheres to rigorous ethical standards to ensure fairness and reliability in high-stakes legal contexts. By incorporating audibility</w:t>
      </w:r>
      <w:r w:rsidRPr="004614FF">
        <w:t xml:space="preserve"> and compliance measures like SOC 2 and HIPAA, EvidenceAI mitigates risks like bias and ensures trust in its outputs.</w:t>
      </w:r>
      <w:r>
        <w:t xml:space="preserve"> </w:t>
      </w:r>
    </w:p>
    <w:p w14:paraId="4CB3F3E3" w14:textId="4782A8DB" w:rsidR="00062A4A" w:rsidRPr="00062A4A" w:rsidRDefault="003E01AD" w:rsidP="00FA242A">
      <w:pPr>
        <w:numPr>
          <w:ilvl w:val="0"/>
          <w:numId w:val="9"/>
        </w:numPr>
      </w:pPr>
      <w:r w:rsidRPr="003E01AD">
        <w:rPr>
          <w:b/>
          <w:bCs/>
        </w:rPr>
        <w:t>Privacy by Design</w:t>
      </w:r>
      <w:r w:rsidRPr="003E01AD">
        <w:t xml:space="preserve">: Users control </w:t>
      </w:r>
      <w:r w:rsidR="00E55542">
        <w:t>precisely</w:t>
      </w:r>
      <w:r w:rsidRPr="003E01AD">
        <w:t xml:space="preserve"> what evidence is shared and with whom, maintaining confidentiality while enabling necessary collaboration.</w:t>
      </w:r>
    </w:p>
    <w:p w14:paraId="508B5185" w14:textId="7865D3DE" w:rsidR="003E01AD" w:rsidRPr="003E01AD" w:rsidRDefault="003E01AD" w:rsidP="00FA242A">
      <w:pPr>
        <w:numPr>
          <w:ilvl w:val="0"/>
          <w:numId w:val="9"/>
        </w:numPr>
      </w:pPr>
      <w:r w:rsidRPr="003E01AD">
        <w:rPr>
          <w:b/>
          <w:bCs/>
        </w:rPr>
        <w:t>Deployment Scale</w:t>
      </w:r>
      <w:r w:rsidRPr="003E01AD">
        <w:t>: Successfully applied in over 50 cases, processing up to 10,000 documents per engagement, reducing preparation time by 40%.</w:t>
      </w:r>
    </w:p>
    <w:p w14:paraId="0BC32E91" w14:textId="49755F3B" w:rsidR="003E01AD" w:rsidRPr="003E01AD" w:rsidRDefault="003E01AD" w:rsidP="00FA242A">
      <w:pPr>
        <w:numPr>
          <w:ilvl w:val="0"/>
          <w:numId w:val="9"/>
        </w:numPr>
      </w:pPr>
      <w:r w:rsidRPr="003E01AD">
        <w:rPr>
          <w:b/>
          <w:bCs/>
        </w:rPr>
        <w:t>Industry-Leading Standards</w:t>
      </w:r>
      <w:r w:rsidRPr="003E01AD">
        <w:t>: SOC 2 Type II certification, HIPAA compliance, and adherence to Bar Association guidelines.</w:t>
      </w:r>
    </w:p>
    <w:p w14:paraId="59DE1C95" w14:textId="77777777" w:rsidR="003E01AD" w:rsidRPr="003E01AD" w:rsidRDefault="003E01AD" w:rsidP="00FA242A">
      <w:pPr>
        <w:numPr>
          <w:ilvl w:val="0"/>
          <w:numId w:val="9"/>
        </w:numPr>
      </w:pPr>
      <w:r w:rsidRPr="003E01AD">
        <w:rPr>
          <w:b/>
          <w:bCs/>
        </w:rPr>
        <w:t>Comprehensive Data Protection</w:t>
      </w:r>
      <w:r w:rsidRPr="003E01AD">
        <w:t>:</w:t>
      </w:r>
    </w:p>
    <w:p w14:paraId="38FB6AE7" w14:textId="788C66B4" w:rsidR="003E01AD" w:rsidRPr="003E01AD" w:rsidRDefault="003E01AD" w:rsidP="00FA242A">
      <w:pPr>
        <w:numPr>
          <w:ilvl w:val="1"/>
          <w:numId w:val="9"/>
        </w:numPr>
      </w:pPr>
      <w:r w:rsidRPr="003E01AD">
        <w:t>End-to-end encryption for data at rest and in transit.</w:t>
      </w:r>
    </w:p>
    <w:p w14:paraId="2040F38A" w14:textId="45388083" w:rsidR="003E01AD" w:rsidRPr="003E01AD" w:rsidRDefault="003E01AD" w:rsidP="00FA242A">
      <w:pPr>
        <w:numPr>
          <w:ilvl w:val="1"/>
          <w:numId w:val="9"/>
        </w:numPr>
      </w:pPr>
      <w:r w:rsidRPr="003E01AD">
        <w:t>Immutable audit trails to maintain evidence integrity and traceability.</w:t>
      </w:r>
    </w:p>
    <w:p w14:paraId="76CBC3E1" w14:textId="2B756DD8" w:rsidR="003E01AD" w:rsidRPr="003E01AD" w:rsidRDefault="003E01AD" w:rsidP="00FA242A">
      <w:pPr>
        <w:numPr>
          <w:ilvl w:val="1"/>
          <w:numId w:val="9"/>
        </w:numPr>
      </w:pPr>
      <w:r w:rsidRPr="003E01AD">
        <w:t>Role-based access control for secure collaboration.</w:t>
      </w:r>
    </w:p>
    <w:p w14:paraId="02268B46" w14:textId="04D3C8E0" w:rsidR="003E01AD" w:rsidRPr="003E01AD" w:rsidRDefault="003E01AD" w:rsidP="00FA242A">
      <w:pPr>
        <w:numPr>
          <w:ilvl w:val="1"/>
          <w:numId w:val="9"/>
        </w:numPr>
      </w:pPr>
      <w:r w:rsidRPr="003E01AD">
        <w:t>Geographic data residency compliance to meet regional legal requirements.</w:t>
      </w:r>
    </w:p>
    <w:p w14:paraId="43B804FB" w14:textId="77777777" w:rsidR="00664859" w:rsidRDefault="00664859" w:rsidP="003E01AD">
      <w:pPr>
        <w:rPr>
          <w:b/>
          <w:bCs/>
        </w:rPr>
      </w:pPr>
    </w:p>
    <w:p w14:paraId="7D457AB8" w14:textId="77777777" w:rsidR="00C3424D" w:rsidRDefault="00C3424D">
      <w:pPr>
        <w:rPr>
          <w:rFonts w:asciiTheme="majorHAnsi" w:eastAsiaTheme="majorEastAsia" w:hAnsiTheme="majorHAnsi" w:cstheme="majorBidi"/>
          <w:color w:val="0F4761" w:themeColor="accent1" w:themeShade="BF"/>
          <w:sz w:val="32"/>
          <w:szCs w:val="32"/>
        </w:rPr>
      </w:pPr>
      <w:r>
        <w:br w:type="page"/>
      </w:r>
    </w:p>
    <w:p w14:paraId="7F48A161" w14:textId="6568B71B" w:rsidR="00931626" w:rsidRPr="00B45287" w:rsidRDefault="003E01AD" w:rsidP="00B45287">
      <w:pPr>
        <w:pStyle w:val="Heading2"/>
      </w:pPr>
      <w:r w:rsidRPr="00B45287">
        <w:lastRenderedPageBreak/>
        <w:t>Go-to-Market Strategy</w:t>
      </w:r>
    </w:p>
    <w:p w14:paraId="6DA46EBE" w14:textId="06CAD39E" w:rsidR="005F1187" w:rsidRPr="005F1187" w:rsidRDefault="005F1187" w:rsidP="005F1187">
      <w:r w:rsidRPr="005F1187">
        <w:t>EvidenceAI’s phased approach ensures strategic growth while meeting the needs of diverse users:</w:t>
      </w:r>
    </w:p>
    <w:p w14:paraId="583972F9" w14:textId="0B6C4082" w:rsidR="005F1187" w:rsidRPr="005F1187" w:rsidRDefault="005F1187" w:rsidP="005F1187">
      <w:pPr>
        <w:numPr>
          <w:ilvl w:val="0"/>
          <w:numId w:val="38"/>
        </w:numPr>
      </w:pPr>
      <w:r w:rsidRPr="005F1187">
        <w:rPr>
          <w:b/>
          <w:bCs/>
        </w:rPr>
        <w:t>Basic Tier ($999)</w:t>
      </w:r>
      <w:r w:rsidRPr="005F1187">
        <w:t xml:space="preserve">: </w:t>
      </w:r>
      <w:r w:rsidR="00C945D3">
        <w:t>This tier provides foundational capabilities, including evidence organization and basic timeline creation. It is ideal</w:t>
      </w:r>
      <w:r w:rsidRPr="005F1187">
        <w:t xml:space="preserve"> for straightforward cases requiring simple document management and categorization.</w:t>
      </w:r>
    </w:p>
    <w:p w14:paraId="2EFC8F5A" w14:textId="5B4D56CD" w:rsidR="005F1187" w:rsidRPr="005F1187" w:rsidRDefault="005F1187" w:rsidP="005F1187">
      <w:pPr>
        <w:numPr>
          <w:ilvl w:val="0"/>
          <w:numId w:val="38"/>
        </w:numPr>
      </w:pPr>
      <w:r w:rsidRPr="005F1187">
        <w:rPr>
          <w:b/>
          <w:bCs/>
        </w:rPr>
        <w:t>Standard Tier ($1,499)</w:t>
      </w:r>
      <w:r w:rsidRPr="005F1187">
        <w:t xml:space="preserve">: </w:t>
      </w:r>
      <w:r w:rsidR="00C945D3">
        <w:t>This tier includes advanced AI analysis, such as pattern detection and relationship mapping, designed for moderate complexities. It is perfect</w:t>
      </w:r>
      <w:r w:rsidRPr="005F1187">
        <w:t xml:space="preserve"> for small firms managing cases with layered evidence.</w:t>
      </w:r>
    </w:p>
    <w:p w14:paraId="56850785" w14:textId="6E3518B6" w:rsidR="00AD01DA" w:rsidRPr="00730906" w:rsidRDefault="005F1187" w:rsidP="005F1187">
      <w:pPr>
        <w:numPr>
          <w:ilvl w:val="0"/>
          <w:numId w:val="38"/>
        </w:numPr>
      </w:pPr>
      <w:r w:rsidRPr="005F1187">
        <w:rPr>
          <w:b/>
          <w:bCs/>
        </w:rPr>
        <w:t>Premium Tier ($1,999)</w:t>
      </w:r>
      <w:r w:rsidRPr="005F1187">
        <w:t xml:space="preserve">: </w:t>
      </w:r>
      <w:r w:rsidR="00F4524F">
        <w:t>This comprehensive AI suite offers financial pattern analysis, priority processing, and custom case configurations. It is tailored</w:t>
      </w:r>
      <w:r w:rsidRPr="005F1187">
        <w:t xml:space="preserve"> for high-stakes scenarios with significant document volumes and time sensitivity.</w:t>
      </w:r>
    </w:p>
    <w:p w14:paraId="6888DE45" w14:textId="4082F30B" w:rsidR="00062A4A" w:rsidRDefault="00050A4D" w:rsidP="003E01AD">
      <w:r>
        <w:rPr>
          <w:noProof/>
        </w:rPr>
        <mc:AlternateContent>
          <mc:Choice Requires="wps">
            <w:drawing>
              <wp:anchor distT="0" distB="0" distL="114300" distR="114300" simplePos="0" relativeHeight="251684864" behindDoc="0" locked="0" layoutInCell="1" allowOverlap="1" wp14:anchorId="7AB2B659" wp14:editId="3A5C7C29">
                <wp:simplePos x="0" y="0"/>
                <wp:positionH relativeFrom="column">
                  <wp:posOffset>0</wp:posOffset>
                </wp:positionH>
                <wp:positionV relativeFrom="paragraph">
                  <wp:posOffset>4326890</wp:posOffset>
                </wp:positionV>
                <wp:extent cx="5943600" cy="635"/>
                <wp:effectExtent l="0" t="0" r="0" b="0"/>
                <wp:wrapSquare wrapText="bothSides"/>
                <wp:docPr id="490328219"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6FFD93F9" w14:textId="75B0335F" w:rsidR="00050A4D" w:rsidRPr="004024E2" w:rsidRDefault="00050A4D" w:rsidP="00050A4D">
                            <w:pPr>
                              <w:pStyle w:val="Caption"/>
                              <w:rPr>
                                <w:b/>
                                <w:bCs/>
                                <w:sz w:val="20"/>
                                <w:szCs w:val="20"/>
                              </w:rPr>
                            </w:pPr>
                            <w:r w:rsidRPr="004024E2">
                              <w:rPr>
                                <w:b/>
                                <w:bCs/>
                                <w:sz w:val="20"/>
                                <w:szCs w:val="20"/>
                              </w:rPr>
                              <w:t xml:space="preserve">Figure </w:t>
                            </w:r>
                            <w:r w:rsidRPr="004024E2">
                              <w:rPr>
                                <w:b/>
                                <w:bCs/>
                                <w:sz w:val="20"/>
                                <w:szCs w:val="20"/>
                              </w:rPr>
                              <w:fldChar w:fldCharType="begin"/>
                            </w:r>
                            <w:r w:rsidRPr="004024E2">
                              <w:rPr>
                                <w:b/>
                                <w:bCs/>
                                <w:sz w:val="20"/>
                                <w:szCs w:val="20"/>
                              </w:rPr>
                              <w:instrText xml:space="preserve"> SEQ Figure \* ARABIC </w:instrText>
                            </w:r>
                            <w:r w:rsidRPr="004024E2">
                              <w:rPr>
                                <w:b/>
                                <w:bCs/>
                                <w:sz w:val="20"/>
                                <w:szCs w:val="20"/>
                              </w:rPr>
                              <w:fldChar w:fldCharType="separate"/>
                            </w:r>
                            <w:r w:rsidR="006106B5">
                              <w:rPr>
                                <w:b/>
                                <w:bCs/>
                                <w:noProof/>
                                <w:sz w:val="20"/>
                                <w:szCs w:val="20"/>
                              </w:rPr>
                              <w:t>6</w:t>
                            </w:r>
                            <w:r w:rsidRPr="004024E2">
                              <w:rPr>
                                <w:b/>
                                <w:bCs/>
                                <w:sz w:val="20"/>
                                <w:szCs w:val="20"/>
                              </w:rPr>
                              <w:fldChar w:fldCharType="end"/>
                            </w:r>
                            <w:r w:rsidRPr="004024E2">
                              <w:rPr>
                                <w:b/>
                                <w:bCs/>
                                <w:sz w:val="20"/>
                                <w:szCs w:val="20"/>
                              </w:rPr>
                              <w:t>:  Implementation Process and Service Tier Options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B2B659" id="_x0000_s1031" type="#_x0000_t202" style="position:absolute;margin-left:0;margin-top:340.7pt;width:468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b2SGgIAAD8EAAAOAAAAZHJzL2Uyb0RvYy54bWysU01v2zAMvQ/YfxB0X5y0a7AacYosRYYB&#10;RVsgHXpWZDkWIIsapcTOfv0o2U62bqdhF5kWKX6897i46xrDjgq9Blvw2WTKmbISSm33Bf/2svnw&#10;iTMfhC2FAasKflKe3y3fv1u0LldXUIMpFTJKYn3euoLXIbg8y7ysVSP8BJyy5KwAGxHoF/dZiaKl&#10;7I3JrqbTedYClg5BKu/p9r538mXKX1VKhqeq8iowU3DqLaQT07mLZ7ZciHyPwtVaDm2If+iiEdpS&#10;0XOqexEEO6D+I1WjJYKHKkwkNBlUlZYqzUDTzKZvptnWwqk0C4Hj3Rkm///Sysfj1j0jC91n6IjA&#10;CEjrfO7pMs7TVdjEL3XKyE8Qns6wqS4wSZc3tx+v51NySfLNr29i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CnNOjx3wAAAAgBAAAPAAAAZHJzL2Rvd25yZXYueG1sTI/BTsMwEETvSPyD&#10;tUhcEHVKQ1RCnKqq4ACXitALNzfexoF4HcVOG/6epRc47sxo9k2xmlwnjjiE1pOC+SwBgVR701Kj&#10;YPf+fLsEEaImoztPqOAbA6zKy4tC58af6A2PVWwEl1DItQIbY59LGWqLToeZ75HYO/jB6cjn0Egz&#10;6BOXu07eJUkmnW6JP1jd48Zi/VWNTsE2/djam/Hw9LpOF8PLbtxkn02l1PXVtH4EEXGKf2H4xWd0&#10;KJlp70cyQXQKeEhUkC3nKQi2HxYZK/uzcg+yLOT/AeUPAAAA//8DAFBLAQItABQABgAIAAAAIQC2&#10;gziS/gAAAOEBAAATAAAAAAAAAAAAAAAAAAAAAABbQ29udGVudF9UeXBlc10ueG1sUEsBAi0AFAAG&#10;AAgAAAAhADj9If/WAAAAlAEAAAsAAAAAAAAAAAAAAAAALwEAAF9yZWxzLy5yZWxzUEsBAi0AFAAG&#10;AAgAAAAhAEq1vZIaAgAAPwQAAA4AAAAAAAAAAAAAAAAALgIAAGRycy9lMm9Eb2MueG1sUEsBAi0A&#10;FAAGAAgAAAAhAKc06PHfAAAACAEAAA8AAAAAAAAAAAAAAAAAdAQAAGRycy9kb3ducmV2LnhtbFBL&#10;BQYAAAAABAAEAPMAAACABQAAAAA=&#10;" stroked="f">
                <v:textbox style="mso-fit-shape-to-text:t" inset="0,0,0,0">
                  <w:txbxContent>
                    <w:p w14:paraId="6FFD93F9" w14:textId="75B0335F" w:rsidR="00050A4D" w:rsidRPr="004024E2" w:rsidRDefault="00050A4D" w:rsidP="00050A4D">
                      <w:pPr>
                        <w:pStyle w:val="Caption"/>
                        <w:rPr>
                          <w:b/>
                          <w:bCs/>
                          <w:sz w:val="20"/>
                          <w:szCs w:val="20"/>
                        </w:rPr>
                      </w:pPr>
                      <w:r w:rsidRPr="004024E2">
                        <w:rPr>
                          <w:b/>
                          <w:bCs/>
                          <w:sz w:val="20"/>
                          <w:szCs w:val="20"/>
                        </w:rPr>
                        <w:t xml:space="preserve">Figure </w:t>
                      </w:r>
                      <w:r w:rsidRPr="004024E2">
                        <w:rPr>
                          <w:b/>
                          <w:bCs/>
                          <w:sz w:val="20"/>
                          <w:szCs w:val="20"/>
                        </w:rPr>
                        <w:fldChar w:fldCharType="begin"/>
                      </w:r>
                      <w:r w:rsidRPr="004024E2">
                        <w:rPr>
                          <w:b/>
                          <w:bCs/>
                          <w:sz w:val="20"/>
                          <w:szCs w:val="20"/>
                        </w:rPr>
                        <w:instrText xml:space="preserve"> SEQ Figure \* ARABIC </w:instrText>
                      </w:r>
                      <w:r w:rsidRPr="004024E2">
                        <w:rPr>
                          <w:b/>
                          <w:bCs/>
                          <w:sz w:val="20"/>
                          <w:szCs w:val="20"/>
                        </w:rPr>
                        <w:fldChar w:fldCharType="separate"/>
                      </w:r>
                      <w:r w:rsidR="006106B5">
                        <w:rPr>
                          <w:b/>
                          <w:bCs/>
                          <w:noProof/>
                          <w:sz w:val="20"/>
                          <w:szCs w:val="20"/>
                        </w:rPr>
                        <w:t>6</w:t>
                      </w:r>
                      <w:r w:rsidRPr="004024E2">
                        <w:rPr>
                          <w:b/>
                          <w:bCs/>
                          <w:sz w:val="20"/>
                          <w:szCs w:val="20"/>
                        </w:rPr>
                        <w:fldChar w:fldCharType="end"/>
                      </w:r>
                      <w:r w:rsidRPr="004024E2">
                        <w:rPr>
                          <w:b/>
                          <w:bCs/>
                          <w:sz w:val="20"/>
                          <w:szCs w:val="20"/>
                        </w:rPr>
                        <w:t>:  Implementation Process and Service Tier Options</w:t>
                      </w:r>
                    </w:p>
                  </w:txbxContent>
                </v:textbox>
                <w10:wrap type="square"/>
              </v:shape>
            </w:pict>
          </mc:Fallback>
        </mc:AlternateContent>
      </w:r>
      <w:r w:rsidR="00062A4A" w:rsidRPr="00E31205">
        <w:rPr>
          <w:noProof/>
        </w:rPr>
        <w:drawing>
          <wp:anchor distT="0" distB="0" distL="114300" distR="114300" simplePos="0" relativeHeight="251670528" behindDoc="0" locked="0" layoutInCell="1" allowOverlap="1" wp14:anchorId="2342199F" wp14:editId="160C6DCC">
            <wp:simplePos x="0" y="0"/>
            <wp:positionH relativeFrom="margin">
              <wp:align>right</wp:align>
            </wp:positionH>
            <wp:positionV relativeFrom="paragraph">
              <wp:posOffset>304800</wp:posOffset>
            </wp:positionV>
            <wp:extent cx="5943600" cy="3964940"/>
            <wp:effectExtent l="0" t="0" r="0" b="0"/>
            <wp:wrapSquare wrapText="bothSides"/>
            <wp:docPr id="747367181" name="Picture 1" descr="A diagram of a service ti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67181" name="Picture 1" descr="A diagram of a service ti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4940"/>
                    </a:xfrm>
                    <a:prstGeom prst="rect">
                      <a:avLst/>
                    </a:prstGeom>
                  </pic:spPr>
                </pic:pic>
              </a:graphicData>
            </a:graphic>
          </wp:anchor>
        </w:drawing>
      </w:r>
    </w:p>
    <w:p w14:paraId="087F50CB" w14:textId="77777777" w:rsidR="00062A4A" w:rsidRDefault="00062A4A" w:rsidP="003E01AD"/>
    <w:p w14:paraId="4250CFF6" w14:textId="77777777" w:rsidR="00AD01DA" w:rsidRDefault="00AD01DA" w:rsidP="00AD01DA">
      <w:r w:rsidRPr="00730906">
        <w:t>Real-Time Solutions for High-Stake Moments</w:t>
      </w:r>
    </w:p>
    <w:p w14:paraId="3146F6B8" w14:textId="77777777" w:rsidR="00AD01DA" w:rsidRPr="00AD01DA" w:rsidRDefault="00AD01DA" w:rsidP="00AD01DA">
      <w:r w:rsidRPr="00AD01DA">
        <w:t>EvidenceAI has delivered transformative results across diverse cases:</w:t>
      </w:r>
    </w:p>
    <w:p w14:paraId="0A73CF55" w14:textId="77777777" w:rsidR="00AD01DA" w:rsidRPr="00AD01DA" w:rsidRDefault="00AD01DA" w:rsidP="00AD01DA">
      <w:pPr>
        <w:numPr>
          <w:ilvl w:val="0"/>
          <w:numId w:val="39"/>
        </w:numPr>
      </w:pPr>
      <w:r w:rsidRPr="00AD01DA">
        <w:rPr>
          <w:b/>
          <w:bCs/>
        </w:rPr>
        <w:lastRenderedPageBreak/>
        <w:t>Small Business Dispute</w:t>
      </w:r>
      <w:r w:rsidRPr="00AD01DA">
        <w:t>: Uncovered payment breaches hidden in years of records, enabling a stronger negotiating position in minutes.</w:t>
      </w:r>
    </w:p>
    <w:p w14:paraId="17E5A53B" w14:textId="77777777" w:rsidR="00AD01DA" w:rsidRPr="00AD01DA" w:rsidRDefault="00AD01DA" w:rsidP="00AD01DA">
      <w:pPr>
        <w:numPr>
          <w:ilvl w:val="0"/>
          <w:numId w:val="39"/>
        </w:numPr>
      </w:pPr>
      <w:r w:rsidRPr="00AD01DA">
        <w:rPr>
          <w:b/>
          <w:bCs/>
        </w:rPr>
        <w:t>Employment Conflict</w:t>
      </w:r>
      <w:r w:rsidRPr="00AD01DA">
        <w:t>: Identified workplace violations in fragmented HR records, substantiating a clear and defensible claim.</w:t>
      </w:r>
    </w:p>
    <w:p w14:paraId="6000887F" w14:textId="77777777" w:rsidR="00AD01DA" w:rsidRPr="00AD01DA" w:rsidRDefault="00AD01DA" w:rsidP="00AD01DA">
      <w:pPr>
        <w:numPr>
          <w:ilvl w:val="0"/>
          <w:numId w:val="39"/>
        </w:numPr>
      </w:pPr>
      <w:r w:rsidRPr="00AD01DA">
        <w:rPr>
          <w:b/>
          <w:bCs/>
        </w:rPr>
        <w:t>Financial Dispute</w:t>
      </w:r>
      <w:r w:rsidRPr="00AD01DA">
        <w:t>: Highlighted inconsistencies between financial records and transaction histories, shifting negotiating leverage in a divorce settlement.</w:t>
      </w:r>
    </w:p>
    <w:p w14:paraId="06FA1052" w14:textId="6C2EC5EC" w:rsidR="00AD01DA" w:rsidRDefault="00AD01DA" w:rsidP="003E01AD">
      <w:r w:rsidRPr="00AD01DA">
        <w:rPr>
          <w:b/>
          <w:bCs/>
          <w:highlight w:val="yellow"/>
        </w:rPr>
        <w:t>Visual Placement</w:t>
      </w:r>
      <w:r w:rsidRPr="00AD01DA">
        <w:rPr>
          <w:highlight w:val="yellow"/>
        </w:rPr>
        <w:t xml:space="preserve">: Include a </w:t>
      </w:r>
      <w:r w:rsidRPr="00AD01DA">
        <w:rPr>
          <w:b/>
          <w:bCs/>
          <w:highlight w:val="yellow"/>
        </w:rPr>
        <w:t>case timeline or infographic</w:t>
      </w:r>
      <w:r w:rsidRPr="00AD01DA">
        <w:rPr>
          <w:highlight w:val="yellow"/>
        </w:rPr>
        <w:t xml:space="preserve"> </w:t>
      </w:r>
      <w:r w:rsidR="00F4524F">
        <w:rPr>
          <w:highlight w:val="yellow"/>
        </w:rPr>
        <w:t xml:space="preserve">to </w:t>
      </w:r>
      <w:r w:rsidR="00C945D3">
        <w:rPr>
          <w:highlight w:val="yellow"/>
        </w:rPr>
        <w:t>illustrate</w:t>
      </w:r>
    </w:p>
    <w:p w14:paraId="7B47BA45" w14:textId="4BF170C0" w:rsidR="003E01AD" w:rsidRPr="003E01AD" w:rsidRDefault="003E01AD" w:rsidP="00931626">
      <w:pPr>
        <w:pStyle w:val="Heading4"/>
      </w:pPr>
      <w:r w:rsidRPr="003E01AD">
        <w:t>EvidenceAI has delivered transformative results across diverse cases:</w:t>
      </w:r>
    </w:p>
    <w:p w14:paraId="09C1F39D" w14:textId="319C73D1" w:rsidR="003E01AD" w:rsidRPr="003E01AD" w:rsidRDefault="003E01AD" w:rsidP="00FA242A">
      <w:pPr>
        <w:numPr>
          <w:ilvl w:val="0"/>
          <w:numId w:val="11"/>
        </w:numPr>
      </w:pPr>
      <w:r w:rsidRPr="003E01AD">
        <w:t>Small Business Dispute: A business owner uncovered payment breaches buried in years of records, strengthening their negotiating position in minutes.</w:t>
      </w:r>
    </w:p>
    <w:p w14:paraId="70AB7BF7" w14:textId="77777777" w:rsidR="003E01AD" w:rsidRPr="003E01AD" w:rsidRDefault="003E01AD" w:rsidP="00FA242A">
      <w:pPr>
        <w:numPr>
          <w:ilvl w:val="0"/>
          <w:numId w:val="11"/>
        </w:numPr>
      </w:pPr>
      <w:r w:rsidRPr="003E01AD">
        <w:t>Employment Conflict: Employees identified workplace violations and policy breaches hidden in fragmented HR files, enabling a clear and defensible claim.</w:t>
      </w:r>
    </w:p>
    <w:p w14:paraId="7DBF99D4" w14:textId="35C061C4" w:rsidR="003E01AD" w:rsidRPr="003E01AD" w:rsidRDefault="003E01AD" w:rsidP="00FA242A">
      <w:pPr>
        <w:numPr>
          <w:ilvl w:val="0"/>
          <w:numId w:val="11"/>
        </w:numPr>
      </w:pPr>
      <w:r w:rsidRPr="003E01AD">
        <w:t>Financial Dispute: EvidenceAI aligned financial records with transaction histories, highlighting inconsistencies that shifted negotiating leverage in a divorce settlement.</w:t>
      </w:r>
    </w:p>
    <w:p w14:paraId="0D836DEB" w14:textId="1816F380" w:rsidR="00440544" w:rsidRDefault="00440544" w:rsidP="003E01AD"/>
    <w:p w14:paraId="429CB057" w14:textId="77777777" w:rsidR="006106B5" w:rsidRPr="006106B5" w:rsidRDefault="00440544" w:rsidP="006106B5">
      <w:pPr>
        <w:keepNext/>
        <w:rPr>
          <w:b/>
          <w:bCs/>
          <w:i/>
          <w:iCs/>
          <w:color w:val="0E2841" w:themeColor="text2"/>
          <w:sz w:val="20"/>
          <w:szCs w:val="20"/>
        </w:rPr>
      </w:pPr>
      <w:r w:rsidRPr="006106B5">
        <w:rPr>
          <w:b/>
          <w:bCs/>
          <w:i/>
          <w:iCs/>
          <w:noProof/>
          <w:color w:val="0E2841" w:themeColor="text2"/>
          <w:sz w:val="20"/>
          <w:szCs w:val="20"/>
        </w:rPr>
        <w:lastRenderedPageBreak/>
        <w:drawing>
          <wp:inline distT="0" distB="0" distL="0" distR="0" wp14:anchorId="68404C20" wp14:editId="1CBA3BC1">
            <wp:extent cx="5943600" cy="4368461"/>
            <wp:effectExtent l="0" t="0" r="0" b="0"/>
            <wp:docPr id="2" name="Picture 1">
              <a:extLst xmlns:a="http://schemas.openxmlformats.org/drawingml/2006/main">
                <a:ext uri="{FF2B5EF4-FFF2-40B4-BE49-F238E27FC236}">
                  <a16:creationId xmlns:a16="http://schemas.microsoft.com/office/drawing/2014/main" id="{2CAB7BE6-8F91-3D9D-7514-F24EABDEEE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CAB7BE6-8F91-3D9D-7514-F24EABDEEECC}"/>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4368461"/>
                    </a:xfrm>
                    <a:prstGeom prst="rect">
                      <a:avLst/>
                    </a:prstGeom>
                    <a:effectLst/>
                  </pic:spPr>
                </pic:pic>
              </a:graphicData>
            </a:graphic>
          </wp:inline>
        </w:drawing>
      </w:r>
    </w:p>
    <w:p w14:paraId="618F48BB" w14:textId="008098E4" w:rsidR="00440544" w:rsidRDefault="006106B5" w:rsidP="006106B5">
      <w:pPr>
        <w:pStyle w:val="Caption"/>
      </w:pPr>
      <w:r w:rsidRPr="006106B5">
        <w:rPr>
          <w:b/>
          <w:bCs/>
          <w:sz w:val="20"/>
          <w:szCs w:val="20"/>
        </w:rPr>
        <w:t xml:space="preserve">Figure </w:t>
      </w:r>
      <w:r w:rsidRPr="006106B5">
        <w:rPr>
          <w:b/>
          <w:bCs/>
          <w:sz w:val="20"/>
          <w:szCs w:val="20"/>
        </w:rPr>
        <w:fldChar w:fldCharType="begin"/>
      </w:r>
      <w:r w:rsidRPr="006106B5">
        <w:rPr>
          <w:b/>
          <w:bCs/>
          <w:sz w:val="20"/>
          <w:szCs w:val="20"/>
        </w:rPr>
        <w:instrText xml:space="preserve"> SEQ Figure \* ARABIC </w:instrText>
      </w:r>
      <w:r w:rsidRPr="006106B5">
        <w:rPr>
          <w:b/>
          <w:bCs/>
          <w:sz w:val="20"/>
          <w:szCs w:val="20"/>
        </w:rPr>
        <w:fldChar w:fldCharType="separate"/>
      </w:r>
      <w:r w:rsidRPr="006106B5">
        <w:rPr>
          <w:b/>
          <w:bCs/>
          <w:sz w:val="20"/>
          <w:szCs w:val="20"/>
        </w:rPr>
        <w:t>7</w:t>
      </w:r>
      <w:r w:rsidRPr="006106B5">
        <w:rPr>
          <w:b/>
          <w:bCs/>
          <w:sz w:val="20"/>
          <w:szCs w:val="20"/>
        </w:rPr>
        <w:fldChar w:fldCharType="end"/>
      </w:r>
      <w:r w:rsidRPr="006106B5">
        <w:rPr>
          <w:b/>
          <w:bCs/>
          <w:sz w:val="20"/>
          <w:szCs w:val="20"/>
        </w:rPr>
        <w:t xml:space="preserve">: Segmentation and Growth Strategy </w:t>
      </w:r>
      <w:r w:rsidR="00C73F51">
        <w:rPr>
          <w:b/>
          <w:bCs/>
          <w:sz w:val="20"/>
          <w:szCs w:val="20"/>
        </w:rPr>
        <w:t xml:space="preserve">for </w:t>
      </w:r>
      <w:r w:rsidRPr="006106B5">
        <w:rPr>
          <w:b/>
          <w:bCs/>
          <w:sz w:val="20"/>
          <w:szCs w:val="20"/>
        </w:rPr>
        <w:t>Revenue Potential Against Adoption Rate</w:t>
      </w:r>
    </w:p>
    <w:p w14:paraId="349C3C4E" w14:textId="4F7D5278" w:rsidR="007E7CCE" w:rsidRPr="0040315E" w:rsidRDefault="005C298D" w:rsidP="00B45287">
      <w:pPr>
        <w:pStyle w:val="Heading2"/>
      </w:pPr>
      <w:r>
        <w:t xml:space="preserve">Validation </w:t>
      </w:r>
      <w:r w:rsidR="007E7CCE" w:rsidRPr="0040315E">
        <w:t>Pressure Test</w:t>
      </w:r>
    </w:p>
    <w:p w14:paraId="0913CCBB" w14:textId="035A4A8C" w:rsidR="005B5207" w:rsidRPr="005B5207" w:rsidRDefault="007E7CCE" w:rsidP="00297BEA">
      <w:r w:rsidRPr="0040315E">
        <w:rPr>
          <w:rFonts w:eastAsiaTheme="majorEastAsia" w:cstheme="majorBidi"/>
          <w:i/>
          <w:iCs/>
          <w:color w:val="0F4761" w:themeColor="accent1" w:themeShade="BF"/>
        </w:rPr>
        <w:t>Focus on Real Problems</w:t>
      </w:r>
      <w:r w:rsidRPr="0040315E">
        <w:br/>
      </w:r>
      <w:r w:rsidR="005B5207" w:rsidRPr="005B5207">
        <w:t>EvidenceAI is designed to tackle the most pressing challenges individuals and small teams face in legal preparation. Whether organizing thousands of documents or creating actionable timelines, we address critical pain points with targeted solutions that deliver immediate value.</w:t>
      </w:r>
    </w:p>
    <w:p w14:paraId="57A1E1D9" w14:textId="77777777" w:rsidR="005B5207" w:rsidRPr="005B5207" w:rsidRDefault="005B5207" w:rsidP="005B5207">
      <w:pPr>
        <w:rPr>
          <w:b/>
          <w:bCs/>
        </w:rPr>
      </w:pPr>
      <w:r w:rsidRPr="005B5207">
        <w:rPr>
          <w:b/>
          <w:bCs/>
        </w:rPr>
        <w:t>Leverage Proven Technology</w:t>
      </w:r>
    </w:p>
    <w:p w14:paraId="78621958" w14:textId="3A4D1241" w:rsidR="005B5207" w:rsidRPr="005B5207" w:rsidRDefault="005B5207" w:rsidP="005B5207">
      <w:r w:rsidRPr="005B5207">
        <w:t xml:space="preserve">Our platform integrates established, scalable technologies to ensure reliability and performance. Google Workspace powers secure document management, </w:t>
      </w:r>
      <w:proofErr w:type="spellStart"/>
      <w:r w:rsidRPr="005B5207">
        <w:t>NotebookLM</w:t>
      </w:r>
      <w:proofErr w:type="spellEnd"/>
      <w:r w:rsidRPr="005B5207">
        <w:t xml:space="preserve"> provides advanced document understanding, and GPT delivers deep insights and timeline generation. This combination reduces complexity while maximizing impact.</w:t>
      </w:r>
    </w:p>
    <w:p w14:paraId="66734B2A" w14:textId="77777777" w:rsidR="005B5207" w:rsidRPr="005B5207" w:rsidRDefault="005B5207" w:rsidP="005B5207">
      <w:r w:rsidRPr="005B5207">
        <w:rPr>
          <w:b/>
          <w:bCs/>
        </w:rPr>
        <w:t>Visual Placement</w:t>
      </w:r>
      <w:r w:rsidRPr="005B5207">
        <w:t xml:space="preserve">: Add a </w:t>
      </w:r>
      <w:r w:rsidRPr="005B5207">
        <w:rPr>
          <w:b/>
          <w:bCs/>
        </w:rPr>
        <w:t>workflow diagram</w:t>
      </w:r>
      <w:r w:rsidRPr="005B5207">
        <w:t xml:space="preserve"> showing how EvidenceAI integrates these technologies.</w:t>
      </w:r>
    </w:p>
    <w:p w14:paraId="6A0E842B" w14:textId="28ED12D9" w:rsidR="007E7CCE" w:rsidRPr="0040315E" w:rsidRDefault="007E7CCE" w:rsidP="007E7CCE">
      <w:r w:rsidRPr="0040315E">
        <w:rPr>
          <w:rFonts w:eastAsiaTheme="majorEastAsia" w:cstheme="majorBidi"/>
          <w:i/>
          <w:iCs/>
          <w:color w:val="0F4761" w:themeColor="accent1" w:themeShade="BF"/>
        </w:rPr>
        <w:t>Deliver a User-Friendly Process</w:t>
      </w:r>
      <w:r w:rsidRPr="0040315E">
        <w:br/>
        <w:t xml:space="preserve">The seamless onboarding experience, intuitive dashboard, and secure sharing capabilities ensure users can navigate their cases without technical barriers. EvidenceAI empowers users by providing </w:t>
      </w:r>
      <w:r w:rsidRPr="0040315E">
        <w:lastRenderedPageBreak/>
        <w:t xml:space="preserve">actionable insights and well-organized outputs, making legal preparation </w:t>
      </w:r>
      <w:r w:rsidR="00C945D3">
        <w:t>more straightforward</w:t>
      </w:r>
      <w:r w:rsidRPr="0040315E">
        <w:t xml:space="preserve"> and efficient.</w:t>
      </w:r>
    </w:p>
    <w:p w14:paraId="49F161DA" w14:textId="77777777" w:rsidR="007E7CCE" w:rsidRPr="0040315E" w:rsidRDefault="007E7CCE" w:rsidP="007E7CCE">
      <w:r w:rsidRPr="0040315E">
        <w:rPr>
          <w:rFonts w:eastAsiaTheme="majorEastAsia" w:cstheme="majorBidi"/>
          <w:i/>
          <w:iCs/>
          <w:color w:val="0F4761" w:themeColor="accent1" w:themeShade="BF"/>
        </w:rPr>
        <w:t>Design for Scalability</w:t>
      </w:r>
      <w:r w:rsidRPr="0040315E">
        <w:br/>
        <w:t>The Management Control Plane (MCP) and document processing pipeline are designed to scale with user demand, ensuring the platform grows alongside its audience. These systems provide a flexible foundation for future features and larger markets.</w:t>
      </w:r>
    </w:p>
    <w:p w14:paraId="4C43D3A4" w14:textId="77777777" w:rsidR="007E7CCE" w:rsidRPr="0040315E" w:rsidRDefault="007E7CCE" w:rsidP="007E7CCE">
      <w:r w:rsidRPr="0040315E">
        <w:rPr>
          <w:rFonts w:eastAsiaTheme="majorEastAsia" w:cstheme="majorBidi"/>
          <w:i/>
          <w:iCs/>
          <w:color w:val="0F4761" w:themeColor="accent1" w:themeShade="BF"/>
        </w:rPr>
        <w:t>Validate and Refine with Upwork</w:t>
      </w:r>
      <w:r w:rsidRPr="0040315E">
        <w:br/>
        <w:t>Our phased approach starts with a focused proof of concept on Upwork:</w:t>
      </w:r>
    </w:p>
    <w:p w14:paraId="611B268C" w14:textId="77777777" w:rsidR="007E7CCE" w:rsidRPr="0040315E" w:rsidRDefault="007E7CCE" w:rsidP="00FA242A">
      <w:pPr>
        <w:numPr>
          <w:ilvl w:val="0"/>
          <w:numId w:val="14"/>
        </w:numPr>
      </w:pPr>
      <w:r w:rsidRPr="0040315E">
        <w:t>By testing 3-5 real-world cases, we validate our concept and refine our workflows.</w:t>
      </w:r>
    </w:p>
    <w:p w14:paraId="69A2BF3E" w14:textId="77777777" w:rsidR="007E7CCE" w:rsidRPr="0040315E" w:rsidRDefault="007E7CCE" w:rsidP="00FA242A">
      <w:pPr>
        <w:numPr>
          <w:ilvl w:val="0"/>
          <w:numId w:val="14"/>
        </w:numPr>
      </w:pPr>
      <w:r w:rsidRPr="0040315E">
        <w:t>Positive outcomes and testimonials establish credibility and build momentum.</w:t>
      </w:r>
    </w:p>
    <w:p w14:paraId="238FAD6E" w14:textId="77777777" w:rsidR="007E7CCE" w:rsidRPr="0040315E" w:rsidRDefault="007E7CCE" w:rsidP="00FA242A">
      <w:pPr>
        <w:numPr>
          <w:ilvl w:val="0"/>
          <w:numId w:val="14"/>
        </w:numPr>
      </w:pPr>
      <w:r w:rsidRPr="0040315E">
        <w:t>Using Upwork minimizes upfront costs, allowing us to focus on delivering results.</w:t>
      </w:r>
    </w:p>
    <w:p w14:paraId="59FD0AC2" w14:textId="77777777" w:rsidR="007E7CCE" w:rsidRPr="0040315E" w:rsidRDefault="007E7CCE" w:rsidP="007E7CCE">
      <w:r w:rsidRPr="0040315E">
        <w:rPr>
          <w:rFonts w:eastAsiaTheme="majorEastAsia" w:cstheme="majorBidi"/>
          <w:i/>
          <w:iCs/>
          <w:color w:val="0F4761" w:themeColor="accent1" w:themeShade="BF"/>
        </w:rPr>
        <w:t>Expand Strategically</w:t>
      </w:r>
      <w:r w:rsidRPr="0040315E">
        <w:br/>
        <w:t>With validation in place, we’ll expand through a three-phase plan:</w:t>
      </w:r>
    </w:p>
    <w:p w14:paraId="5B929E59" w14:textId="77777777" w:rsidR="007E7CCE" w:rsidRPr="0040315E" w:rsidRDefault="007E7CCE" w:rsidP="00FA242A">
      <w:pPr>
        <w:numPr>
          <w:ilvl w:val="0"/>
          <w:numId w:val="15"/>
        </w:numPr>
      </w:pPr>
      <w:r w:rsidRPr="0040315E">
        <w:rPr>
          <w:b/>
          <w:bCs/>
        </w:rPr>
        <w:t>Proof of Concept:</w:t>
      </w:r>
      <w:r w:rsidRPr="0040315E">
        <w:t xml:space="preserve"> Focused testing on Upwork to demonstrate value.</w:t>
      </w:r>
    </w:p>
    <w:p w14:paraId="22D1AF6D" w14:textId="77777777" w:rsidR="007E7CCE" w:rsidRPr="0040315E" w:rsidRDefault="007E7CCE" w:rsidP="00FA242A">
      <w:pPr>
        <w:numPr>
          <w:ilvl w:val="0"/>
          <w:numId w:val="15"/>
        </w:numPr>
      </w:pPr>
      <w:r w:rsidRPr="0040315E">
        <w:rPr>
          <w:b/>
          <w:bCs/>
        </w:rPr>
        <w:t>Productization:</w:t>
      </w:r>
      <w:r w:rsidRPr="0040315E">
        <w:t xml:space="preserve"> Automation of workflows, template creation, and dedicated platform development.</w:t>
      </w:r>
    </w:p>
    <w:p w14:paraId="61439C12" w14:textId="77777777" w:rsidR="007E7CCE" w:rsidRPr="0040315E" w:rsidRDefault="007E7CCE" w:rsidP="00FA242A">
      <w:pPr>
        <w:numPr>
          <w:ilvl w:val="0"/>
          <w:numId w:val="15"/>
        </w:numPr>
      </w:pPr>
      <w:r w:rsidRPr="0040315E">
        <w:rPr>
          <w:b/>
          <w:bCs/>
        </w:rPr>
        <w:t>Scaling:</w:t>
      </w:r>
      <w:r w:rsidRPr="0040315E">
        <w:t xml:space="preserve"> Advanced features, system integrations, and targeting broader markets.</w:t>
      </w:r>
    </w:p>
    <w:p w14:paraId="7CD0D47A" w14:textId="1F027062" w:rsidR="00AB1581" w:rsidRDefault="007E7CCE" w:rsidP="003E01AD">
      <w:r w:rsidRPr="0040315E">
        <w:t xml:space="preserve">This approach ensures </w:t>
      </w:r>
      <w:r w:rsidR="00C945D3">
        <w:t xml:space="preserve">that </w:t>
      </w:r>
      <w:r w:rsidRPr="0040315E">
        <w:t>EvidenceAI solves immediate user needs while building a foundation for long-term success.</w:t>
      </w:r>
    </w:p>
    <w:p w14:paraId="6DCF26BC" w14:textId="383DDF2B" w:rsidR="005C7474" w:rsidRDefault="005C7474" w:rsidP="003E01AD">
      <w:r w:rsidRPr="005C7474">
        <w:t>While addressing today’s challenges, EvidenceAI is designed for continuous refinement. We are committed to gathering and sharing metrics—such as time saved and improved outcomes—to validate its impact through real-world applications</w:t>
      </w:r>
      <w:r w:rsidR="00A21AD1">
        <w:t>.</w:t>
      </w:r>
    </w:p>
    <w:p w14:paraId="02E1D46B" w14:textId="75E6C914" w:rsidR="00A21AD1" w:rsidRDefault="00A21AD1" w:rsidP="003E01AD">
      <w:r w:rsidRPr="00A21AD1">
        <w:t>By addressing today’s challenges while building for tomorrow’s needs, EvidenceAI establishes itself as a leader in pre-litigation technology, empowering individuals and small teams to succeed in high-stakes moments.</w:t>
      </w:r>
    </w:p>
    <w:p w14:paraId="3B6C1AA6" w14:textId="00BD64CE" w:rsidR="00DE0561" w:rsidRPr="00AB1581" w:rsidRDefault="003E01AD" w:rsidP="003E01AD">
      <w:pPr>
        <w:rPr>
          <w:rFonts w:asciiTheme="majorHAnsi" w:eastAsiaTheme="majorEastAsia" w:hAnsiTheme="majorHAnsi" w:cstheme="majorBidi"/>
          <w:color w:val="0F4761" w:themeColor="accent1" w:themeShade="BF"/>
          <w:sz w:val="32"/>
          <w:szCs w:val="32"/>
        </w:rPr>
      </w:pPr>
      <w:r w:rsidRPr="00931626">
        <w:rPr>
          <w:rFonts w:asciiTheme="majorHAnsi" w:eastAsiaTheme="majorEastAsia" w:hAnsiTheme="majorHAnsi" w:cstheme="majorBidi"/>
          <w:color w:val="0F4761" w:themeColor="accent1" w:themeShade="BF"/>
          <w:sz w:val="32"/>
          <w:szCs w:val="32"/>
        </w:rPr>
        <w:t>Why EvidenceAI Works:</w:t>
      </w:r>
    </w:p>
    <w:p w14:paraId="759EEC3A" w14:textId="2F75207D" w:rsidR="003E01AD" w:rsidRPr="003E01AD" w:rsidRDefault="003E01AD" w:rsidP="003E01AD">
      <w:r w:rsidRPr="003E01AD">
        <w:t xml:space="preserve">EvidenceAI transforms the resource gap in legal preparation through advanced AI technology. What once required large </w:t>
      </w:r>
      <w:proofErr w:type="gramStart"/>
      <w:r w:rsidRPr="003E01AD">
        <w:t>teams</w:t>
      </w:r>
      <w:proofErr w:type="gramEnd"/>
      <w:r w:rsidRPr="003E01AD">
        <w:t xml:space="preserve"> and expensive tools can now be accomplished by individuals using our platform's automated analysis and pattern detection. This delivers measurable advantages:</w:t>
      </w:r>
    </w:p>
    <w:p w14:paraId="6CD95E36" w14:textId="77777777" w:rsidR="003E01AD" w:rsidRPr="003E01AD" w:rsidRDefault="003E01AD" w:rsidP="00FA242A">
      <w:pPr>
        <w:numPr>
          <w:ilvl w:val="0"/>
          <w:numId w:val="12"/>
        </w:numPr>
      </w:pPr>
      <w:r w:rsidRPr="003E01AD">
        <w:t>Speed: Evidence is processed and analyzed in hours, not weeks.</w:t>
      </w:r>
    </w:p>
    <w:p w14:paraId="6A00223E" w14:textId="77777777" w:rsidR="003E01AD" w:rsidRPr="003E01AD" w:rsidRDefault="003E01AD" w:rsidP="00FA242A">
      <w:pPr>
        <w:numPr>
          <w:ilvl w:val="0"/>
          <w:numId w:val="12"/>
        </w:numPr>
      </w:pPr>
      <w:r w:rsidRPr="003E01AD">
        <w:t>Clarity: Patterns and narratives are presented precisely, empowering users to tell their stories effectively.</w:t>
      </w:r>
    </w:p>
    <w:p w14:paraId="222EA2A1" w14:textId="16557E3F" w:rsidR="003E01AD" w:rsidRPr="003E01AD" w:rsidRDefault="003E01AD" w:rsidP="00FA242A">
      <w:pPr>
        <w:numPr>
          <w:ilvl w:val="0"/>
          <w:numId w:val="12"/>
        </w:numPr>
      </w:pPr>
      <w:r w:rsidRPr="003E01AD">
        <w:t>Outcomes: Individuals gain a stronger negotiating position, improving case outcomes and reducing costs.</w:t>
      </w:r>
      <w:r w:rsidR="00440544" w:rsidRPr="00440544">
        <w:t xml:space="preserve"> </w:t>
      </w:r>
    </w:p>
    <w:p w14:paraId="7221C8DC" w14:textId="428655DC" w:rsidR="003E01AD" w:rsidRPr="00F812FA" w:rsidRDefault="0016056F" w:rsidP="00931626">
      <w:pPr>
        <w:pStyle w:val="Heading4"/>
        <w:rPr>
          <w:rFonts w:asciiTheme="majorHAnsi" w:hAnsiTheme="majorHAnsi"/>
          <w:i w:val="0"/>
          <w:iCs w:val="0"/>
          <w:sz w:val="32"/>
          <w:szCs w:val="32"/>
        </w:rPr>
      </w:pPr>
      <w:r w:rsidRPr="0016056F">
        <w:rPr>
          <w:rFonts w:asciiTheme="majorHAnsi" w:hAnsiTheme="majorHAnsi"/>
          <w:i w:val="0"/>
          <w:iCs w:val="0"/>
          <w:sz w:val="32"/>
          <w:szCs w:val="32"/>
        </w:rPr>
        <w:lastRenderedPageBreak/>
        <w:t>Delivering Confidence and Clarity</w:t>
      </w:r>
    </w:p>
    <w:p w14:paraId="15239FFA" w14:textId="07CC4952" w:rsidR="003E01AD" w:rsidRPr="003E01AD" w:rsidRDefault="003E01AD" w:rsidP="003E01AD">
      <w:r w:rsidRPr="003E01AD">
        <w:t>Legal preparation is about more than documents</w:t>
      </w:r>
      <w:r w:rsidR="00C945D3">
        <w:t>—</w:t>
      </w:r>
      <w:r w:rsidRPr="003E01AD">
        <w:t>confidence in high-stakes moments. Whether entering mediation, consulting with an advisor, or engaging with an expert witness, organized evidence turns anxiety into advocacy.</w:t>
      </w:r>
    </w:p>
    <w:p w14:paraId="440DE008" w14:textId="04111F63" w:rsidR="00DE0561" w:rsidRDefault="003E01AD">
      <w:r w:rsidRPr="003E01AD">
        <w:t>EvidenceAI ensures that everyone—regardless of resources—can walk into these critical moments prepared, focused, and ready to compete on equal terms.</w:t>
      </w:r>
    </w:p>
    <w:p w14:paraId="3EEF97CC" w14:textId="77777777" w:rsidR="00E80B91" w:rsidRPr="00E80B91" w:rsidRDefault="00E80B91" w:rsidP="00E80B91">
      <w:pPr>
        <w:pStyle w:val="Heading4"/>
        <w:rPr>
          <w:rFonts w:asciiTheme="majorHAnsi" w:hAnsiTheme="majorHAnsi"/>
          <w:i w:val="0"/>
          <w:iCs w:val="0"/>
          <w:sz w:val="32"/>
          <w:szCs w:val="32"/>
        </w:rPr>
      </w:pPr>
      <w:r w:rsidRPr="00E80B91">
        <w:rPr>
          <w:rFonts w:asciiTheme="majorHAnsi" w:hAnsiTheme="majorHAnsi"/>
          <w:i w:val="0"/>
          <w:iCs w:val="0"/>
          <w:sz w:val="32"/>
          <w:szCs w:val="32"/>
        </w:rPr>
        <w:t>Next Steps and Validation Strategy</w:t>
      </w:r>
    </w:p>
    <w:p w14:paraId="089F4275" w14:textId="7C3289E0" w:rsidR="00E80B91" w:rsidRPr="00E80B91" w:rsidRDefault="00E80B91" w:rsidP="00E80B91">
      <w:r w:rsidRPr="00E80B91">
        <w:t xml:space="preserve">As we embark on the development of EvidenceAI, we recognize that this is just the beginning of a transformative journey. To ensure that our vision aligns with real-world needs and </w:t>
      </w:r>
      <w:r>
        <w:t>validate our solution's feasibility</w:t>
      </w:r>
      <w:r w:rsidRPr="00E80B91">
        <w:t xml:space="preserve">, we will initiate a strategic </w:t>
      </w:r>
      <w:r w:rsidR="00A00A33">
        <w:t>testing and development phase</w:t>
      </w:r>
      <w:r w:rsidRPr="00E80B91">
        <w:t xml:space="preserve"> through Upwork. This phase is crucial for refining our approach and gathering invaluable insights from early users and developers.</w:t>
      </w:r>
    </w:p>
    <w:p w14:paraId="60C531B5" w14:textId="77777777" w:rsidR="00E80B91" w:rsidRPr="00E80B91" w:rsidRDefault="00E80B91" w:rsidP="00E80B91">
      <w:pPr>
        <w:rPr>
          <w:b/>
          <w:bCs/>
        </w:rPr>
      </w:pPr>
      <w:r w:rsidRPr="00E80B91">
        <w:rPr>
          <w:b/>
          <w:bCs/>
        </w:rPr>
        <w:t>1. Introduction to the Upwork Phase</w:t>
      </w:r>
    </w:p>
    <w:p w14:paraId="0810D73B" w14:textId="6B507601" w:rsidR="00E80B91" w:rsidRPr="00E80B91" w:rsidRDefault="00E80B91" w:rsidP="00E80B91">
      <w:r w:rsidRPr="00E80B91">
        <w:t>The Upwork phase is chosen for its flexibility and cost-effectiveness</w:t>
      </w:r>
      <w:r w:rsidR="00A00A33">
        <w:t>. It allows</w:t>
      </w:r>
      <w:r w:rsidRPr="00E80B91">
        <w:t xml:space="preserve"> us to iteratively develop and test the core functionalities of EvidenceAI. Our primary goals during this phase are to validate technical feasibility, assess market demand, and refine the user experience.</w:t>
      </w:r>
    </w:p>
    <w:p w14:paraId="091DAA2F" w14:textId="77777777" w:rsidR="00E80B91" w:rsidRPr="00E80B91" w:rsidRDefault="00E80B91" w:rsidP="00E80B91">
      <w:pPr>
        <w:rPr>
          <w:b/>
          <w:bCs/>
        </w:rPr>
      </w:pPr>
      <w:r w:rsidRPr="00E80B91">
        <w:rPr>
          <w:b/>
          <w:bCs/>
        </w:rPr>
        <w:t>2. Key Focus Areas</w:t>
      </w:r>
    </w:p>
    <w:p w14:paraId="521685F2" w14:textId="77777777" w:rsidR="00E80B91" w:rsidRPr="00E80B91" w:rsidRDefault="00E80B91" w:rsidP="00E80B91">
      <w:pPr>
        <w:numPr>
          <w:ilvl w:val="0"/>
          <w:numId w:val="40"/>
        </w:numPr>
      </w:pPr>
      <w:r w:rsidRPr="00E80B91">
        <w:rPr>
          <w:b/>
          <w:bCs/>
        </w:rPr>
        <w:t>Development of MVP:</w:t>
      </w:r>
      <w:r w:rsidRPr="00E80B91">
        <w:t> We will focus on creating a Minimum Viable Product that addresses the core functionality of organizing digital evidence and providing basic AI analysis.</w:t>
      </w:r>
    </w:p>
    <w:p w14:paraId="451D6995" w14:textId="1CFB44C6" w:rsidR="00E80B91" w:rsidRPr="00E80B91" w:rsidRDefault="00E80B91" w:rsidP="00E80B91">
      <w:pPr>
        <w:numPr>
          <w:ilvl w:val="0"/>
          <w:numId w:val="40"/>
        </w:numPr>
      </w:pPr>
      <w:r w:rsidRPr="00E80B91">
        <w:rPr>
          <w:b/>
          <w:bCs/>
        </w:rPr>
        <w:t>Technical Feasibility Testing:</w:t>
      </w:r>
      <w:r w:rsidRPr="00E80B91">
        <w:t> We will conduct rigorous testing to ensure our AI algorithms can effectively process and analyze legal documents.</w:t>
      </w:r>
    </w:p>
    <w:p w14:paraId="14685CB6" w14:textId="7CB3EA1E" w:rsidR="00E80B91" w:rsidRPr="00E80B91" w:rsidRDefault="00E80B91" w:rsidP="00E80B91">
      <w:pPr>
        <w:numPr>
          <w:ilvl w:val="0"/>
          <w:numId w:val="40"/>
        </w:numPr>
      </w:pPr>
      <w:r w:rsidRPr="00E80B91">
        <w:rPr>
          <w:b/>
          <w:bCs/>
        </w:rPr>
        <w:t>Market Demand Validation:</w:t>
      </w:r>
      <w:r w:rsidRPr="00E80B91">
        <w:t> </w:t>
      </w:r>
      <w:r>
        <w:t xml:space="preserve">We will </w:t>
      </w:r>
      <w:r w:rsidR="00A00A33">
        <w:t>conduct surveys and interviews to gauge interest and identify specific needs among potential users, including individuals and small legal teams</w:t>
      </w:r>
      <w:r w:rsidRPr="00E80B91">
        <w:t>.</w:t>
      </w:r>
    </w:p>
    <w:p w14:paraId="02B974F5" w14:textId="77777777" w:rsidR="00E80B91" w:rsidRPr="00E80B91" w:rsidRDefault="00E80B91" w:rsidP="00E80B91">
      <w:pPr>
        <w:numPr>
          <w:ilvl w:val="0"/>
          <w:numId w:val="40"/>
        </w:numPr>
      </w:pPr>
      <w:r w:rsidRPr="00E80B91">
        <w:rPr>
          <w:b/>
          <w:bCs/>
        </w:rPr>
        <w:t>User Experience Feedback Collection:</w:t>
      </w:r>
      <w:r w:rsidRPr="00E80B91">
        <w:t> We will gather feedback on the user interface and experience to ensure a smooth and intuitive interaction.</w:t>
      </w:r>
    </w:p>
    <w:p w14:paraId="1FC88F62" w14:textId="77777777" w:rsidR="00E80B91" w:rsidRPr="00E80B91" w:rsidRDefault="00E80B91" w:rsidP="00E80B91">
      <w:pPr>
        <w:rPr>
          <w:b/>
          <w:bCs/>
        </w:rPr>
      </w:pPr>
      <w:r w:rsidRPr="00E80B91">
        <w:rPr>
          <w:b/>
          <w:bCs/>
        </w:rPr>
        <w:t>3. Expected Outcomes</w:t>
      </w:r>
    </w:p>
    <w:p w14:paraId="6C3154CE" w14:textId="4242F083" w:rsidR="00E80B91" w:rsidRPr="00E80B91" w:rsidRDefault="00A00A33" w:rsidP="00E80B91">
      <w:r>
        <w:t>We expect to understand the technical and market landscape better from this phase</w:t>
      </w:r>
      <w:r w:rsidR="00E80B91" w:rsidRPr="00E80B91">
        <w:t>. The insights gained will inform the future development of EvidenceAI, guiding us in enhancing our features and addressing any unforeseen challenges.</w:t>
      </w:r>
    </w:p>
    <w:p w14:paraId="3B8F4824" w14:textId="77777777" w:rsidR="00E80B91" w:rsidRPr="00E80B91" w:rsidRDefault="00E80B91" w:rsidP="00E80B91">
      <w:pPr>
        <w:rPr>
          <w:b/>
          <w:bCs/>
        </w:rPr>
      </w:pPr>
      <w:r w:rsidRPr="00E80B91">
        <w:rPr>
          <w:b/>
          <w:bCs/>
        </w:rPr>
        <w:t>4. Addressing Challenges</w:t>
      </w:r>
    </w:p>
    <w:p w14:paraId="02CF56BD" w14:textId="77777777" w:rsidR="00E80B91" w:rsidRPr="00E80B91" w:rsidRDefault="00E80B91" w:rsidP="00E80B91">
      <w:r w:rsidRPr="00E80B91">
        <w:t>We acknowledge potential challenges, such as the complexity of AI in legal evidence analysis and the competitive landscape. Our strategies include continuous technical refinement, market research, and adaptive planning to mitigate risks and improve our solution.</w:t>
      </w:r>
    </w:p>
    <w:p w14:paraId="673F32FA" w14:textId="77777777" w:rsidR="00E80B91" w:rsidRPr="00E80B91" w:rsidRDefault="00E80B91" w:rsidP="00E80B91">
      <w:pPr>
        <w:rPr>
          <w:b/>
          <w:bCs/>
        </w:rPr>
      </w:pPr>
      <w:r w:rsidRPr="00E80B91">
        <w:rPr>
          <w:b/>
          <w:bCs/>
        </w:rPr>
        <w:t>5. Commitment to Iterative Development</w:t>
      </w:r>
    </w:p>
    <w:p w14:paraId="7E938200" w14:textId="77777777" w:rsidR="00E80B91" w:rsidRPr="00E80B91" w:rsidRDefault="00E80B91" w:rsidP="00E80B91">
      <w:r w:rsidRPr="00E80B91">
        <w:lastRenderedPageBreak/>
        <w:t>We are committed to continuous improvement based on feedback. Our approach is open to collaboration and suggestions from early users and developers, ensuring that EvidenceAI evolves to meet the needs of its users effectively.</w:t>
      </w:r>
    </w:p>
    <w:p w14:paraId="7BEF4164" w14:textId="77777777" w:rsidR="00E80B91" w:rsidRPr="00E80B91" w:rsidRDefault="00E80B91" w:rsidP="00E80B91">
      <w:pPr>
        <w:rPr>
          <w:b/>
          <w:bCs/>
        </w:rPr>
      </w:pPr>
      <w:r w:rsidRPr="00E80B91">
        <w:rPr>
          <w:b/>
          <w:bCs/>
        </w:rPr>
        <w:t>6. Call to Action</w:t>
      </w:r>
    </w:p>
    <w:p w14:paraId="24ACA239" w14:textId="08F889AA" w:rsidR="00E80B91" w:rsidRPr="00E80B91" w:rsidRDefault="00E80B91" w:rsidP="00E80B91">
      <w:r w:rsidRPr="00E80B91">
        <w:t xml:space="preserve">We encourage stakeholders to participate in this journey or stay informed about our progress. Beyond the Upwork phase, our roadmap includes expanding features, enhancing security, and exploring partnerships </w:t>
      </w:r>
      <w:r>
        <w:t>to enhance EvidenceAI further</w:t>
      </w:r>
      <w:r w:rsidRPr="00E80B91">
        <w:t>.</w:t>
      </w:r>
    </w:p>
    <w:p w14:paraId="1EE501A3" w14:textId="48554CF2" w:rsidR="00E80B91" w:rsidRDefault="00E80B91"/>
    <w:p w14:paraId="660E3BE0" w14:textId="18DE6BC3" w:rsidR="0048115B" w:rsidRDefault="0093202F" w:rsidP="0058673B">
      <w:pPr>
        <w:pStyle w:val="Heading2"/>
      </w:pPr>
      <w:r w:rsidRPr="0058673B">
        <w:t>Appendix</w:t>
      </w:r>
    </w:p>
    <w:p w14:paraId="4DB66EAF" w14:textId="4725F5B3" w:rsidR="00B34188" w:rsidRPr="004C7C55" w:rsidRDefault="00B34188" w:rsidP="00B34188">
      <w:pPr>
        <w:rPr>
          <w:b/>
          <w:bCs/>
        </w:rPr>
      </w:pPr>
      <w:r w:rsidRPr="004C7C55">
        <w:rPr>
          <w:b/>
          <w:bCs/>
        </w:rPr>
        <w:t>To illustrate EvidenceAI in action, consider Alex’s journey through the platform</w:t>
      </w:r>
      <w:r w:rsidR="00A65D01">
        <w:rPr>
          <w:b/>
          <w:bCs/>
        </w:rPr>
        <w:t>.</w:t>
      </w:r>
    </w:p>
    <w:p w14:paraId="1DEB367C" w14:textId="77777777" w:rsidR="00B34188" w:rsidRPr="00B34188" w:rsidRDefault="00B34188" w:rsidP="00B34188"/>
    <w:p w14:paraId="2FAB976E" w14:textId="4DA324C7" w:rsidR="0048090A" w:rsidRPr="008B4F9E" w:rsidRDefault="0048090A" w:rsidP="0048090A">
      <w:pPr>
        <w:rPr>
          <w:rFonts w:eastAsiaTheme="majorEastAsia" w:cstheme="majorBidi"/>
          <w:i/>
          <w:iCs/>
          <w:color w:val="0F4761" w:themeColor="accent1" w:themeShade="BF"/>
        </w:rPr>
      </w:pPr>
      <w:r w:rsidRPr="008B4F9E">
        <w:rPr>
          <w:rFonts w:eastAsiaTheme="majorEastAsia" w:cstheme="majorBidi"/>
          <w:i/>
          <w:iCs/>
          <w:color w:val="0F4761" w:themeColor="accent1" w:themeShade="BF"/>
        </w:rPr>
        <w:t>Step 1: Discovery</w:t>
      </w:r>
    </w:p>
    <w:p w14:paraId="64DD2541" w14:textId="4ABA3912" w:rsidR="0048090A" w:rsidRPr="0048090A" w:rsidRDefault="0048090A" w:rsidP="0048090A">
      <w:r w:rsidRPr="0048090A">
        <w:rPr>
          <w:b/>
          <w:bCs/>
        </w:rPr>
        <w:t>User Story:</w:t>
      </w:r>
      <w:r w:rsidR="0026070B">
        <w:rPr>
          <w:b/>
          <w:bCs/>
        </w:rPr>
        <w:t xml:space="preserve"> </w:t>
      </w:r>
      <w:r w:rsidRPr="0048090A">
        <w:t xml:space="preserve">Alex, a parent preparing for a custody case, discovers EvidenceAI on Upwork. Frustrated by disorganized emails, court documents, and financial records, Alex needs a </w:t>
      </w:r>
      <w:r w:rsidR="00A65D01">
        <w:t>straightforward</w:t>
      </w:r>
      <w:r w:rsidRPr="0048090A">
        <w:t xml:space="preserve"> way to organize the evidence and prepare for their case.</w:t>
      </w:r>
      <w:r w:rsidR="0026070B">
        <w:t xml:space="preserve"> At this point</w:t>
      </w:r>
      <w:r w:rsidR="00A65D01">
        <w:t>,</w:t>
      </w:r>
      <w:r w:rsidR="0026070B">
        <w:t xml:space="preserve"> he is spinning to catch up.</w:t>
      </w:r>
    </w:p>
    <w:p w14:paraId="12EB200F" w14:textId="19C7401A" w:rsidR="0048090A" w:rsidRPr="0048090A" w:rsidRDefault="0048090A" w:rsidP="0048090A">
      <w:r w:rsidRPr="0048090A">
        <w:rPr>
          <w:b/>
          <w:bCs/>
        </w:rPr>
        <w:t>Solution Overview:</w:t>
      </w:r>
      <w:r w:rsidR="0026070B">
        <w:rPr>
          <w:b/>
          <w:bCs/>
        </w:rPr>
        <w:t xml:space="preserve"> </w:t>
      </w:r>
      <w:r w:rsidRPr="0048090A">
        <w:t xml:space="preserve">Alex visits </w:t>
      </w:r>
      <w:r w:rsidR="0026070B">
        <w:t xml:space="preserve">a </w:t>
      </w:r>
      <w:r w:rsidR="0026070B" w:rsidRPr="0048090A">
        <w:t>polished</w:t>
      </w:r>
      <w:r w:rsidRPr="0048090A">
        <w:t xml:space="preserve"> website, where </w:t>
      </w:r>
      <w:r w:rsidR="0026070B">
        <w:t xml:space="preserve">he </w:t>
      </w:r>
      <w:r w:rsidRPr="0048090A">
        <w:t>find</w:t>
      </w:r>
      <w:r w:rsidR="0026070B">
        <w:t>s</w:t>
      </w:r>
      <w:r w:rsidRPr="0048090A">
        <w:t xml:space="preserve"> a clean overview of services, success stories, and frequently asked questions. Dynamic elements like a GPT-powered live chat provide </w:t>
      </w:r>
      <w:r w:rsidR="00A65D01">
        <w:t>real-time answers</w:t>
      </w:r>
      <w:r w:rsidRPr="0048090A">
        <w:t>, ensuring Alex feels confident in EvidenceAI’s value.</w:t>
      </w:r>
    </w:p>
    <w:p w14:paraId="61399313" w14:textId="77777777" w:rsidR="0048090A" w:rsidRPr="0048090A" w:rsidRDefault="0048090A" w:rsidP="0048090A">
      <w:r w:rsidRPr="0048090A">
        <w:rPr>
          <w:b/>
          <w:bCs/>
        </w:rPr>
        <w:t>Why This Approach Works:</w:t>
      </w:r>
    </w:p>
    <w:p w14:paraId="78CC1F82" w14:textId="409D5FA4" w:rsidR="0048090A" w:rsidRPr="0048090A" w:rsidRDefault="0048090A" w:rsidP="00FA242A">
      <w:pPr>
        <w:numPr>
          <w:ilvl w:val="0"/>
          <w:numId w:val="16"/>
        </w:numPr>
      </w:pPr>
      <w:r w:rsidRPr="0048090A">
        <w:rPr>
          <w:b/>
          <w:bCs/>
        </w:rPr>
        <w:t>Familiar Tools:</w:t>
      </w:r>
      <w:r w:rsidRPr="0048090A">
        <w:t xml:space="preserve"> Squarespace offers a seamless </w:t>
      </w:r>
      <w:r w:rsidR="00AF0314">
        <w:t xml:space="preserve">web </w:t>
      </w:r>
      <w:r w:rsidRPr="0048090A">
        <w:t>user experience</w:t>
      </w:r>
      <w:r w:rsidR="00A65D01">
        <w:t xml:space="preserve"> that is</w:t>
      </w:r>
      <w:r w:rsidR="00AF0314">
        <w:t xml:space="preserve"> </w:t>
      </w:r>
      <w:r w:rsidRPr="0048090A">
        <w:t>modern</w:t>
      </w:r>
      <w:r w:rsidR="00AF0314">
        <w:t xml:space="preserve"> and </w:t>
      </w:r>
      <w:r w:rsidRPr="0048090A">
        <w:t>intuitive.</w:t>
      </w:r>
    </w:p>
    <w:p w14:paraId="49E1B5BD" w14:textId="43B37D07" w:rsidR="0048090A" w:rsidRPr="0048090A" w:rsidRDefault="0048090A" w:rsidP="00FA242A">
      <w:pPr>
        <w:numPr>
          <w:ilvl w:val="0"/>
          <w:numId w:val="16"/>
        </w:numPr>
      </w:pPr>
      <w:r w:rsidRPr="0048090A">
        <w:rPr>
          <w:b/>
          <w:bCs/>
        </w:rPr>
        <w:t>Targeted Reach:</w:t>
      </w:r>
      <w:r w:rsidRPr="0048090A">
        <w:t xml:space="preserve"> SEO ensures EvidenceAI is discoverable, while Upwork gives us access to individuals actively looking for </w:t>
      </w:r>
      <w:r w:rsidR="00FB0CBA">
        <w:t xml:space="preserve">document organization </w:t>
      </w:r>
      <w:r w:rsidRPr="0048090A">
        <w:t>solutions.</w:t>
      </w:r>
    </w:p>
    <w:p w14:paraId="7305E2B5" w14:textId="1366BA37" w:rsidR="0048090A" w:rsidRPr="0048090A" w:rsidRDefault="00A65D01" w:rsidP="00FA242A">
      <w:pPr>
        <w:numPr>
          <w:ilvl w:val="0"/>
          <w:numId w:val="16"/>
        </w:numPr>
      </w:pPr>
      <w:r>
        <w:rPr>
          <w:b/>
          <w:bCs/>
        </w:rPr>
        <w:t>Trust-building</w:t>
      </w:r>
      <w:r w:rsidR="0048090A" w:rsidRPr="0048090A">
        <w:rPr>
          <w:b/>
          <w:bCs/>
        </w:rPr>
        <w:t>:</w:t>
      </w:r>
      <w:r w:rsidR="0048090A" w:rsidRPr="0048090A">
        <w:t xml:space="preserve"> Testimonials and real-time support increase user sign-ups.</w:t>
      </w:r>
    </w:p>
    <w:p w14:paraId="43D72BCB" w14:textId="77777777" w:rsidR="0048090A" w:rsidRPr="0048090A" w:rsidRDefault="00000000" w:rsidP="0048090A">
      <w:r>
        <w:pict w14:anchorId="5FE32708">
          <v:rect id="_x0000_i1025" style="width:0;height:1.5pt" o:hralign="center" o:hrstd="t" o:hr="t" fillcolor="#a0a0a0" stroked="f"/>
        </w:pict>
      </w:r>
    </w:p>
    <w:p w14:paraId="30B7F645" w14:textId="77777777" w:rsidR="0048090A" w:rsidRPr="0048090A" w:rsidRDefault="0048090A" w:rsidP="0048090A">
      <w:pPr>
        <w:rPr>
          <w:rFonts w:eastAsiaTheme="majorEastAsia" w:cstheme="majorBidi"/>
          <w:i/>
          <w:iCs/>
          <w:color w:val="0F4761" w:themeColor="accent1" w:themeShade="BF"/>
        </w:rPr>
      </w:pPr>
      <w:r w:rsidRPr="0048090A">
        <w:rPr>
          <w:rFonts w:eastAsiaTheme="majorEastAsia" w:cstheme="majorBidi"/>
          <w:i/>
          <w:iCs/>
          <w:color w:val="0F4761" w:themeColor="accent1" w:themeShade="BF"/>
        </w:rPr>
        <w:t>Step 2: Sign-Up and Document Upload</w:t>
      </w:r>
    </w:p>
    <w:p w14:paraId="1C6F81A5" w14:textId="2C5B8F6E" w:rsidR="0048090A" w:rsidRPr="0048090A" w:rsidRDefault="0048090A" w:rsidP="0048090A">
      <w:r w:rsidRPr="0048090A">
        <w:rPr>
          <w:b/>
          <w:bCs/>
        </w:rPr>
        <w:t>User Story:</w:t>
      </w:r>
      <w:r w:rsidR="00B77E0C">
        <w:rPr>
          <w:b/>
          <w:bCs/>
        </w:rPr>
        <w:t xml:space="preserve"> </w:t>
      </w:r>
      <w:r w:rsidRPr="0048090A">
        <w:t>After deciding to proceed, Alex creates an account and uploads their case documents—emails, PDFs, and financial statements.</w:t>
      </w:r>
    </w:p>
    <w:p w14:paraId="7CCD62D7" w14:textId="77777777" w:rsidR="0048090A" w:rsidRPr="0048090A" w:rsidRDefault="0048090A" w:rsidP="0048090A">
      <w:r w:rsidRPr="0048090A">
        <w:rPr>
          <w:b/>
          <w:bCs/>
        </w:rPr>
        <w:t>Solution Overview:</w:t>
      </w:r>
    </w:p>
    <w:p w14:paraId="6E55D261" w14:textId="77777777" w:rsidR="0048090A" w:rsidRPr="0048090A" w:rsidRDefault="0048090A" w:rsidP="00FA242A">
      <w:pPr>
        <w:numPr>
          <w:ilvl w:val="0"/>
          <w:numId w:val="17"/>
        </w:numPr>
      </w:pPr>
      <w:r w:rsidRPr="0048090A">
        <w:rPr>
          <w:b/>
          <w:bCs/>
        </w:rPr>
        <w:t>Authentication:</w:t>
      </w:r>
      <w:r w:rsidRPr="0048090A">
        <w:t xml:space="preserve"> Secure account creation using Firebase or AWS Cognito ensures Alex’s data is protected with multi-factor authentication.</w:t>
      </w:r>
    </w:p>
    <w:p w14:paraId="6D74D23D" w14:textId="77777777" w:rsidR="0048090A" w:rsidRPr="0048090A" w:rsidRDefault="0048090A" w:rsidP="00FA242A">
      <w:pPr>
        <w:numPr>
          <w:ilvl w:val="0"/>
          <w:numId w:val="17"/>
        </w:numPr>
      </w:pPr>
      <w:r w:rsidRPr="0048090A">
        <w:rPr>
          <w:b/>
          <w:bCs/>
        </w:rPr>
        <w:t>Document Upload and Storage:</w:t>
      </w:r>
      <w:r w:rsidRPr="0048090A">
        <w:t xml:space="preserve"> Files are encrypted during upload and securely stored in Google Cloud Storage.</w:t>
      </w:r>
    </w:p>
    <w:p w14:paraId="15826064" w14:textId="1F23B348" w:rsidR="004A01DF" w:rsidRDefault="0048090A" w:rsidP="00FA242A">
      <w:pPr>
        <w:numPr>
          <w:ilvl w:val="0"/>
          <w:numId w:val="17"/>
        </w:numPr>
      </w:pPr>
      <w:r w:rsidRPr="004A01DF">
        <w:rPr>
          <w:b/>
          <w:bCs/>
        </w:rPr>
        <w:lastRenderedPageBreak/>
        <w:t>Automated Organization:</w:t>
      </w:r>
      <w:r w:rsidRPr="0048090A">
        <w:t xml:space="preserve"> The Management Control Plane (MCP) provisions a dedicated Google Workspace folder, automatically sorting files into </w:t>
      </w:r>
      <w:r w:rsidR="004A01DF">
        <w:t xml:space="preserve">the correct </w:t>
      </w:r>
      <w:r w:rsidRPr="0048090A">
        <w:t>categories</w:t>
      </w:r>
      <w:r w:rsidR="0028090B">
        <w:t>.</w:t>
      </w:r>
      <w:r w:rsidRPr="0048090A">
        <w:t xml:space="preserve"> </w:t>
      </w:r>
    </w:p>
    <w:p w14:paraId="18943F4B" w14:textId="632ECD2F" w:rsidR="0048090A" w:rsidRPr="0048090A" w:rsidRDefault="0048090A" w:rsidP="0028090B">
      <w:pPr>
        <w:ind w:left="360"/>
      </w:pPr>
      <w:r w:rsidRPr="004A01DF">
        <w:rPr>
          <w:b/>
          <w:bCs/>
        </w:rPr>
        <w:t>Why This Approach Works:</w:t>
      </w:r>
    </w:p>
    <w:p w14:paraId="0A4CEB54" w14:textId="77777777" w:rsidR="0048090A" w:rsidRPr="0048090A" w:rsidRDefault="0048090A" w:rsidP="00FA242A">
      <w:pPr>
        <w:numPr>
          <w:ilvl w:val="0"/>
          <w:numId w:val="18"/>
        </w:numPr>
      </w:pPr>
      <w:r w:rsidRPr="0048090A">
        <w:rPr>
          <w:b/>
          <w:bCs/>
        </w:rPr>
        <w:t>Simplicity:</w:t>
      </w:r>
      <w:r w:rsidRPr="0048090A">
        <w:t xml:space="preserve"> Alex uploads documents without needing technical expertise.</w:t>
      </w:r>
    </w:p>
    <w:p w14:paraId="43ECA924" w14:textId="12176865" w:rsidR="0048090A" w:rsidRPr="0048090A" w:rsidRDefault="0048090A" w:rsidP="00FA242A">
      <w:pPr>
        <w:numPr>
          <w:ilvl w:val="0"/>
          <w:numId w:val="18"/>
        </w:numPr>
      </w:pPr>
      <w:r w:rsidRPr="0048090A">
        <w:rPr>
          <w:b/>
          <w:bCs/>
        </w:rPr>
        <w:t>Automation:</w:t>
      </w:r>
      <w:r w:rsidRPr="0048090A">
        <w:t xml:space="preserve"> MCP reduces manual effort and creates an </w:t>
      </w:r>
      <w:r w:rsidR="00B77E0C" w:rsidRPr="0048090A">
        <w:t>organized</w:t>
      </w:r>
      <w:r w:rsidRPr="0048090A">
        <w:t xml:space="preserve"> workspace.</w:t>
      </w:r>
    </w:p>
    <w:p w14:paraId="6921A9AF" w14:textId="6EF2C70A" w:rsidR="0048090A" w:rsidRPr="0048090A" w:rsidRDefault="0048090A" w:rsidP="00FA242A">
      <w:pPr>
        <w:numPr>
          <w:ilvl w:val="0"/>
          <w:numId w:val="18"/>
        </w:numPr>
      </w:pPr>
      <w:r w:rsidRPr="0048090A">
        <w:rPr>
          <w:b/>
          <w:bCs/>
        </w:rPr>
        <w:t>Security:</w:t>
      </w:r>
      <w:r w:rsidRPr="0048090A">
        <w:t xml:space="preserve"> AES-256 encryption and secure cloud storage </w:t>
      </w:r>
      <w:r w:rsidR="00A65D01">
        <w:t>protect Alex’s sensitive information</w:t>
      </w:r>
      <w:r w:rsidRPr="0048090A">
        <w:t>.</w:t>
      </w:r>
    </w:p>
    <w:p w14:paraId="4B779616" w14:textId="77777777" w:rsidR="0048090A" w:rsidRPr="0048090A" w:rsidRDefault="00000000" w:rsidP="0048090A">
      <w:r>
        <w:pict w14:anchorId="285D4D07">
          <v:rect id="_x0000_i1026" style="width:0;height:1.5pt" o:hralign="center" o:hrstd="t" o:hr="t" fillcolor="#a0a0a0" stroked="f"/>
        </w:pict>
      </w:r>
    </w:p>
    <w:p w14:paraId="45C598F7" w14:textId="38B25D05" w:rsidR="0048090A" w:rsidRPr="0048090A" w:rsidRDefault="0048090A" w:rsidP="0048090A">
      <w:pPr>
        <w:rPr>
          <w:rFonts w:eastAsiaTheme="majorEastAsia" w:cstheme="majorBidi"/>
          <w:i/>
          <w:iCs/>
          <w:color w:val="0F4761" w:themeColor="accent1" w:themeShade="BF"/>
        </w:rPr>
      </w:pPr>
      <w:r w:rsidRPr="0048090A">
        <w:rPr>
          <w:rFonts w:eastAsiaTheme="majorEastAsia" w:cstheme="majorBidi"/>
          <w:i/>
          <w:iCs/>
          <w:color w:val="0F4761" w:themeColor="accent1" w:themeShade="BF"/>
        </w:rPr>
        <w:t>Step 3: Processing and Analysis</w:t>
      </w:r>
    </w:p>
    <w:p w14:paraId="488A26CE" w14:textId="17396A6D" w:rsidR="0048090A" w:rsidRPr="0048090A" w:rsidRDefault="0048090A" w:rsidP="0048090A">
      <w:r w:rsidRPr="0048090A">
        <w:rPr>
          <w:b/>
          <w:bCs/>
        </w:rPr>
        <w:t>User Story:</w:t>
      </w:r>
      <w:r w:rsidR="0026070B">
        <w:rPr>
          <w:b/>
          <w:bCs/>
        </w:rPr>
        <w:t xml:space="preserve"> </w:t>
      </w:r>
      <w:r w:rsidRPr="0048090A">
        <w:t>Once Alex’s documents are uploaded, EvidenceAI processes them to create actionable insights like timelines, relationship maps, and key evidence highlights.</w:t>
      </w:r>
    </w:p>
    <w:p w14:paraId="76FF75F7" w14:textId="77777777" w:rsidR="0048090A" w:rsidRPr="0048090A" w:rsidRDefault="0048090A" w:rsidP="0048090A">
      <w:r w:rsidRPr="0048090A">
        <w:rPr>
          <w:b/>
          <w:bCs/>
        </w:rPr>
        <w:t>Solution Overview:</w:t>
      </w:r>
    </w:p>
    <w:p w14:paraId="415D695C" w14:textId="77777777" w:rsidR="0048090A" w:rsidRPr="0048090A" w:rsidRDefault="0048090A" w:rsidP="00FA242A">
      <w:pPr>
        <w:numPr>
          <w:ilvl w:val="0"/>
          <w:numId w:val="19"/>
        </w:numPr>
      </w:pPr>
      <w:r w:rsidRPr="0048090A">
        <w:rPr>
          <w:b/>
          <w:bCs/>
        </w:rPr>
        <w:t>OCR and Text Extraction:</w:t>
      </w:r>
      <w:r w:rsidRPr="0048090A">
        <w:t xml:space="preserve"> Google Cloud Vision API converts scanned PDFs and images into searchable text.</w:t>
      </w:r>
    </w:p>
    <w:p w14:paraId="379FC62A" w14:textId="77777777" w:rsidR="0048090A" w:rsidRPr="0048090A" w:rsidRDefault="0048090A" w:rsidP="00FA242A">
      <w:pPr>
        <w:numPr>
          <w:ilvl w:val="0"/>
          <w:numId w:val="19"/>
        </w:numPr>
      </w:pPr>
      <w:r w:rsidRPr="0048090A">
        <w:rPr>
          <w:b/>
          <w:bCs/>
        </w:rPr>
        <w:t>Metadata Indexing:</w:t>
      </w:r>
      <w:r w:rsidRPr="0048090A">
        <w:t xml:space="preserve"> Elasticsearch indexes extracted data for fast retrieval and search.</w:t>
      </w:r>
    </w:p>
    <w:p w14:paraId="078207A3" w14:textId="77777777" w:rsidR="0048090A" w:rsidRPr="0048090A" w:rsidRDefault="0048090A" w:rsidP="00FA242A">
      <w:pPr>
        <w:numPr>
          <w:ilvl w:val="0"/>
          <w:numId w:val="19"/>
        </w:numPr>
      </w:pPr>
      <w:r w:rsidRPr="0048090A">
        <w:rPr>
          <w:b/>
          <w:bCs/>
        </w:rPr>
        <w:t>Document Understanding:</w:t>
      </w:r>
      <w:r w:rsidRPr="0048090A">
        <w:t xml:space="preserve"> </w:t>
      </w:r>
      <w:proofErr w:type="spellStart"/>
      <w:r w:rsidRPr="0048090A">
        <w:t>NotebookLM</w:t>
      </w:r>
      <w:proofErr w:type="spellEnd"/>
      <w:r w:rsidRPr="0048090A">
        <w:t xml:space="preserve"> analyzes content contextually, identifying patterns and generating insights.</w:t>
      </w:r>
    </w:p>
    <w:p w14:paraId="226BAB8B" w14:textId="77777777" w:rsidR="0048090A" w:rsidRPr="0048090A" w:rsidRDefault="0048090A" w:rsidP="00FA242A">
      <w:pPr>
        <w:numPr>
          <w:ilvl w:val="0"/>
          <w:numId w:val="19"/>
        </w:numPr>
      </w:pPr>
      <w:r w:rsidRPr="0048090A">
        <w:rPr>
          <w:b/>
          <w:bCs/>
        </w:rPr>
        <w:t>Custom Prompts:</w:t>
      </w:r>
      <w:r w:rsidRPr="0048090A">
        <w:t xml:space="preserve"> GPT-powered prompts create timelines, detect relationships, and summarize key findings tailored for legal cases.</w:t>
      </w:r>
    </w:p>
    <w:p w14:paraId="17A0B73C" w14:textId="77777777" w:rsidR="0048090A" w:rsidRPr="0048090A" w:rsidRDefault="0048090A" w:rsidP="0048090A">
      <w:r w:rsidRPr="0048090A">
        <w:rPr>
          <w:b/>
          <w:bCs/>
        </w:rPr>
        <w:t>Why This Approach Works:</w:t>
      </w:r>
    </w:p>
    <w:p w14:paraId="0BA23412" w14:textId="77777777" w:rsidR="0048090A" w:rsidRPr="0048090A" w:rsidRDefault="0048090A" w:rsidP="00FA242A">
      <w:pPr>
        <w:numPr>
          <w:ilvl w:val="0"/>
          <w:numId w:val="20"/>
        </w:numPr>
      </w:pPr>
      <w:r w:rsidRPr="0048090A">
        <w:rPr>
          <w:b/>
          <w:bCs/>
        </w:rPr>
        <w:t>Efficiency:</w:t>
      </w:r>
      <w:r w:rsidRPr="0048090A">
        <w:t xml:space="preserve"> Automating analysis reduces weeks of manual work to hours.</w:t>
      </w:r>
    </w:p>
    <w:p w14:paraId="68B43DA6" w14:textId="77777777" w:rsidR="0048090A" w:rsidRPr="0048090A" w:rsidRDefault="0048090A" w:rsidP="00FA242A">
      <w:pPr>
        <w:numPr>
          <w:ilvl w:val="0"/>
          <w:numId w:val="20"/>
        </w:numPr>
      </w:pPr>
      <w:r w:rsidRPr="0048090A">
        <w:rPr>
          <w:b/>
          <w:bCs/>
        </w:rPr>
        <w:t>Precision:</w:t>
      </w:r>
      <w:r w:rsidRPr="0048090A">
        <w:t xml:space="preserve"> Advanced tools ensure no critical patterns or evidence are missed.</w:t>
      </w:r>
    </w:p>
    <w:p w14:paraId="65AE0276" w14:textId="77777777" w:rsidR="0048090A" w:rsidRPr="0048090A" w:rsidRDefault="0048090A" w:rsidP="00FA242A">
      <w:pPr>
        <w:numPr>
          <w:ilvl w:val="0"/>
          <w:numId w:val="20"/>
        </w:numPr>
      </w:pPr>
      <w:r w:rsidRPr="0048090A">
        <w:rPr>
          <w:b/>
          <w:bCs/>
        </w:rPr>
        <w:t>Transparency:</w:t>
      </w:r>
      <w:r w:rsidRPr="0048090A">
        <w:t xml:space="preserve"> Alex receives progress notifications, so they stay informed throughout the process.</w:t>
      </w:r>
    </w:p>
    <w:p w14:paraId="5FA15E0E" w14:textId="77777777" w:rsidR="0048090A" w:rsidRPr="0048090A" w:rsidRDefault="00000000" w:rsidP="0048090A">
      <w:r>
        <w:pict w14:anchorId="1E60C755">
          <v:rect id="_x0000_i1027" style="width:0;height:1.5pt" o:hralign="center" o:hrstd="t" o:hr="t" fillcolor="#a0a0a0" stroked="f"/>
        </w:pict>
      </w:r>
    </w:p>
    <w:p w14:paraId="4CA21C39" w14:textId="77777777" w:rsidR="0048090A" w:rsidRPr="0048090A" w:rsidRDefault="0048090A" w:rsidP="0048090A">
      <w:pPr>
        <w:rPr>
          <w:rFonts w:eastAsiaTheme="majorEastAsia" w:cstheme="majorBidi"/>
          <w:i/>
          <w:iCs/>
          <w:color w:val="0F4761" w:themeColor="accent1" w:themeShade="BF"/>
        </w:rPr>
      </w:pPr>
      <w:r w:rsidRPr="0048090A">
        <w:rPr>
          <w:rFonts w:eastAsiaTheme="majorEastAsia" w:cstheme="majorBidi"/>
          <w:i/>
          <w:iCs/>
          <w:color w:val="0F4761" w:themeColor="accent1" w:themeShade="BF"/>
        </w:rPr>
        <w:t>Step 4: Reviewing Results</w:t>
      </w:r>
    </w:p>
    <w:p w14:paraId="02218815" w14:textId="7B6A5100" w:rsidR="0048090A" w:rsidRPr="0048090A" w:rsidRDefault="0048090A" w:rsidP="0048090A">
      <w:r w:rsidRPr="0048090A">
        <w:rPr>
          <w:b/>
          <w:bCs/>
        </w:rPr>
        <w:t>User Story:</w:t>
      </w:r>
      <w:r w:rsidR="0026070B">
        <w:rPr>
          <w:b/>
          <w:bCs/>
        </w:rPr>
        <w:t xml:space="preserve"> </w:t>
      </w:r>
      <w:r w:rsidRPr="0048090A">
        <w:t>When the analysis is complete, Alex logs into the EvidenceAI dashboard to review the results, including clear timelines, relationship maps, and key insights.</w:t>
      </w:r>
    </w:p>
    <w:p w14:paraId="5B6E4B25" w14:textId="77777777" w:rsidR="0048090A" w:rsidRPr="0048090A" w:rsidRDefault="0048090A" w:rsidP="0048090A">
      <w:r w:rsidRPr="0048090A">
        <w:rPr>
          <w:b/>
          <w:bCs/>
        </w:rPr>
        <w:t>Solution Overview:</w:t>
      </w:r>
    </w:p>
    <w:p w14:paraId="3145A928" w14:textId="77777777" w:rsidR="0048090A" w:rsidRPr="0048090A" w:rsidRDefault="0048090A" w:rsidP="00FA242A">
      <w:pPr>
        <w:numPr>
          <w:ilvl w:val="0"/>
          <w:numId w:val="21"/>
        </w:numPr>
      </w:pPr>
      <w:r w:rsidRPr="0048090A">
        <w:rPr>
          <w:b/>
          <w:bCs/>
        </w:rPr>
        <w:t>Dashboard Interface:</w:t>
      </w:r>
      <w:r w:rsidRPr="0048090A">
        <w:t xml:space="preserve"> A responsive frontend built with React.js or Vue.js delivers an intuitive experience for navigating outputs.</w:t>
      </w:r>
    </w:p>
    <w:p w14:paraId="58771E6C" w14:textId="77777777" w:rsidR="0048090A" w:rsidRPr="0048090A" w:rsidRDefault="0048090A" w:rsidP="00FA242A">
      <w:pPr>
        <w:numPr>
          <w:ilvl w:val="0"/>
          <w:numId w:val="21"/>
        </w:numPr>
      </w:pPr>
      <w:r w:rsidRPr="0048090A">
        <w:rPr>
          <w:b/>
          <w:bCs/>
        </w:rPr>
        <w:lastRenderedPageBreak/>
        <w:t>Notification System:</w:t>
      </w:r>
      <w:r w:rsidRPr="0048090A">
        <w:t xml:space="preserve"> Twilio sends email or SMS alerts to inform Alex that results are ready for review.</w:t>
      </w:r>
    </w:p>
    <w:p w14:paraId="6CD70C98" w14:textId="77777777" w:rsidR="0048090A" w:rsidRPr="0048090A" w:rsidRDefault="0048090A" w:rsidP="00FA242A">
      <w:pPr>
        <w:numPr>
          <w:ilvl w:val="0"/>
          <w:numId w:val="21"/>
        </w:numPr>
      </w:pPr>
      <w:r w:rsidRPr="0048090A">
        <w:rPr>
          <w:b/>
          <w:bCs/>
        </w:rPr>
        <w:t>Organized Outputs:</w:t>
      </w:r>
      <w:r w:rsidRPr="0048090A">
        <w:t xml:space="preserve"> Final deliverables are stored in Alex’s dedicated Google Workspace folder, ready for use.</w:t>
      </w:r>
    </w:p>
    <w:p w14:paraId="110B0A9F" w14:textId="77777777" w:rsidR="0048090A" w:rsidRPr="0048090A" w:rsidRDefault="0048090A" w:rsidP="0048090A">
      <w:r w:rsidRPr="0048090A">
        <w:rPr>
          <w:b/>
          <w:bCs/>
        </w:rPr>
        <w:t>Why This Approach Works:</w:t>
      </w:r>
    </w:p>
    <w:p w14:paraId="6FA342B6" w14:textId="77777777" w:rsidR="0048090A" w:rsidRPr="0048090A" w:rsidRDefault="0048090A" w:rsidP="00FA242A">
      <w:pPr>
        <w:numPr>
          <w:ilvl w:val="0"/>
          <w:numId w:val="22"/>
        </w:numPr>
      </w:pPr>
      <w:r w:rsidRPr="0048090A">
        <w:rPr>
          <w:b/>
          <w:bCs/>
        </w:rPr>
        <w:t>Clarity:</w:t>
      </w:r>
      <w:r w:rsidRPr="0048090A">
        <w:t xml:space="preserve"> Organized outputs help Alex quickly grasp the evidence without sifting through raw files.</w:t>
      </w:r>
    </w:p>
    <w:p w14:paraId="65432EDC" w14:textId="23478AA1" w:rsidR="0048090A" w:rsidRPr="0048090A" w:rsidRDefault="0048090A" w:rsidP="00FA242A">
      <w:pPr>
        <w:numPr>
          <w:ilvl w:val="0"/>
          <w:numId w:val="22"/>
        </w:numPr>
      </w:pPr>
      <w:r w:rsidRPr="0048090A">
        <w:rPr>
          <w:b/>
          <w:bCs/>
        </w:rPr>
        <w:t>Ease of Use:</w:t>
      </w:r>
      <w:r w:rsidRPr="0048090A">
        <w:t xml:space="preserve"> The dashboard provides </w:t>
      </w:r>
      <w:r w:rsidR="00A65D01">
        <w:t>non-technical users with a smooth, frustration-free experience</w:t>
      </w:r>
      <w:r w:rsidRPr="0048090A">
        <w:t>.</w:t>
      </w:r>
    </w:p>
    <w:p w14:paraId="5D6999BE" w14:textId="77777777" w:rsidR="0048090A" w:rsidRPr="0048090A" w:rsidRDefault="0048090A" w:rsidP="00FA242A">
      <w:pPr>
        <w:numPr>
          <w:ilvl w:val="0"/>
          <w:numId w:val="22"/>
        </w:numPr>
      </w:pPr>
      <w:r w:rsidRPr="0048090A">
        <w:rPr>
          <w:b/>
          <w:bCs/>
        </w:rPr>
        <w:t>Flexibility:</w:t>
      </w:r>
      <w:r w:rsidRPr="0048090A">
        <w:t xml:space="preserve"> Outputs are accessible, shareable, and formatted for immediate use.</w:t>
      </w:r>
    </w:p>
    <w:p w14:paraId="373BF679" w14:textId="77777777" w:rsidR="0048090A" w:rsidRPr="0048090A" w:rsidRDefault="00000000" w:rsidP="0048090A">
      <w:r>
        <w:pict w14:anchorId="01CBCDCB">
          <v:rect id="_x0000_i1028" style="width:0;height:1.5pt" o:hralign="center" o:hrstd="t" o:hr="t" fillcolor="#a0a0a0" stroked="f"/>
        </w:pict>
      </w:r>
    </w:p>
    <w:p w14:paraId="126B61BE" w14:textId="77777777" w:rsidR="0048090A" w:rsidRPr="0048090A" w:rsidRDefault="0048090A" w:rsidP="0048090A">
      <w:pPr>
        <w:rPr>
          <w:rFonts w:eastAsiaTheme="majorEastAsia" w:cstheme="majorBidi"/>
          <w:i/>
          <w:iCs/>
          <w:color w:val="0F4761" w:themeColor="accent1" w:themeShade="BF"/>
        </w:rPr>
      </w:pPr>
      <w:r w:rsidRPr="0048090A">
        <w:rPr>
          <w:rFonts w:eastAsiaTheme="majorEastAsia" w:cstheme="majorBidi"/>
          <w:i/>
          <w:iCs/>
          <w:color w:val="0F4761" w:themeColor="accent1" w:themeShade="BF"/>
        </w:rPr>
        <w:t>Step 5: Sharing and Collaboration</w:t>
      </w:r>
    </w:p>
    <w:p w14:paraId="3C916B13" w14:textId="6EB8BBB5" w:rsidR="0048090A" w:rsidRPr="0048090A" w:rsidRDefault="0048090A" w:rsidP="0048090A">
      <w:r w:rsidRPr="0048090A">
        <w:rPr>
          <w:b/>
          <w:bCs/>
        </w:rPr>
        <w:t>User Story:</w:t>
      </w:r>
      <w:r w:rsidR="0026070B">
        <w:rPr>
          <w:b/>
          <w:bCs/>
        </w:rPr>
        <w:t xml:space="preserve"> </w:t>
      </w:r>
      <w:r w:rsidRPr="0048090A">
        <w:t>Alex shares the insights and timelines with their attorney to collaborate on case strategy, saving time and improving case preparation.</w:t>
      </w:r>
    </w:p>
    <w:p w14:paraId="31C58275" w14:textId="77777777" w:rsidR="0048090A" w:rsidRPr="0048090A" w:rsidRDefault="0048090A" w:rsidP="0048090A">
      <w:r w:rsidRPr="0048090A">
        <w:rPr>
          <w:b/>
          <w:bCs/>
        </w:rPr>
        <w:t>Solution Overview:</w:t>
      </w:r>
    </w:p>
    <w:p w14:paraId="012A9215" w14:textId="2F89B79E" w:rsidR="0048090A" w:rsidRPr="0048090A" w:rsidRDefault="0048090A" w:rsidP="00FA242A">
      <w:pPr>
        <w:numPr>
          <w:ilvl w:val="0"/>
          <w:numId w:val="23"/>
        </w:numPr>
      </w:pPr>
      <w:r w:rsidRPr="0048090A">
        <w:rPr>
          <w:b/>
          <w:bCs/>
        </w:rPr>
        <w:t>Secure Sharing:</w:t>
      </w:r>
      <w:r w:rsidRPr="0048090A">
        <w:t xml:space="preserve"> Google Workspace’s role-based access controls allow Alex to grant </w:t>
      </w:r>
      <w:r w:rsidR="00A65D01">
        <w:t>their attorney view-only or edit permissions</w:t>
      </w:r>
      <w:r w:rsidRPr="0048090A">
        <w:t>.</w:t>
      </w:r>
    </w:p>
    <w:p w14:paraId="5932DF5B" w14:textId="77777777" w:rsidR="0048090A" w:rsidRPr="0048090A" w:rsidRDefault="0048090A" w:rsidP="00FA242A">
      <w:pPr>
        <w:numPr>
          <w:ilvl w:val="0"/>
          <w:numId w:val="23"/>
        </w:numPr>
      </w:pPr>
      <w:r w:rsidRPr="0048090A">
        <w:rPr>
          <w:b/>
          <w:bCs/>
        </w:rPr>
        <w:t>Audit Logging:</w:t>
      </w:r>
      <w:r w:rsidRPr="0048090A">
        <w:t xml:space="preserve"> All document activity is tracked for full transparency.</w:t>
      </w:r>
    </w:p>
    <w:p w14:paraId="0FAF9AF3" w14:textId="77777777" w:rsidR="0048090A" w:rsidRPr="0048090A" w:rsidRDefault="0048090A" w:rsidP="00FA242A">
      <w:pPr>
        <w:numPr>
          <w:ilvl w:val="0"/>
          <w:numId w:val="23"/>
        </w:numPr>
      </w:pPr>
      <w:r w:rsidRPr="0048090A">
        <w:rPr>
          <w:b/>
          <w:bCs/>
        </w:rPr>
        <w:t>Export Options:</w:t>
      </w:r>
      <w:r w:rsidRPr="0048090A">
        <w:t xml:space="preserve"> Outputs can be downloaded as PDFs or CSVs for offline sharing.</w:t>
      </w:r>
    </w:p>
    <w:p w14:paraId="5ED82901" w14:textId="77777777" w:rsidR="0048090A" w:rsidRPr="0048090A" w:rsidRDefault="0048090A" w:rsidP="0048090A">
      <w:r w:rsidRPr="0048090A">
        <w:rPr>
          <w:b/>
          <w:bCs/>
        </w:rPr>
        <w:t>Why This Approach Works:</w:t>
      </w:r>
    </w:p>
    <w:p w14:paraId="25A9E534" w14:textId="38AC417D" w:rsidR="0048090A" w:rsidRPr="0048090A" w:rsidRDefault="0048090A" w:rsidP="00FA242A">
      <w:pPr>
        <w:numPr>
          <w:ilvl w:val="0"/>
          <w:numId w:val="24"/>
        </w:numPr>
      </w:pPr>
      <w:r w:rsidRPr="0048090A">
        <w:rPr>
          <w:b/>
          <w:bCs/>
        </w:rPr>
        <w:t>Streamlined Collaboration:</w:t>
      </w:r>
      <w:r w:rsidRPr="0048090A">
        <w:t xml:space="preserve"> Alex and their attorney </w:t>
      </w:r>
      <w:r w:rsidR="00A65D01">
        <w:t>can access</w:t>
      </w:r>
      <w:r w:rsidRPr="0048090A">
        <w:t xml:space="preserve"> organized, actionable insights.</w:t>
      </w:r>
    </w:p>
    <w:p w14:paraId="01CACD91" w14:textId="77777777" w:rsidR="0048090A" w:rsidRPr="0048090A" w:rsidRDefault="0048090A" w:rsidP="00FA242A">
      <w:pPr>
        <w:numPr>
          <w:ilvl w:val="0"/>
          <w:numId w:val="24"/>
        </w:numPr>
      </w:pPr>
      <w:r w:rsidRPr="0048090A">
        <w:rPr>
          <w:b/>
          <w:bCs/>
        </w:rPr>
        <w:t>Security and Control:</w:t>
      </w:r>
      <w:r w:rsidRPr="0048090A">
        <w:t xml:space="preserve"> Role-based permissions ensure only authorized individuals can view or edit files.</w:t>
      </w:r>
    </w:p>
    <w:p w14:paraId="5C3CE6B3" w14:textId="77777777" w:rsidR="0048090A" w:rsidRPr="0048090A" w:rsidRDefault="0048090A" w:rsidP="00FA242A">
      <w:pPr>
        <w:numPr>
          <w:ilvl w:val="0"/>
          <w:numId w:val="24"/>
        </w:numPr>
      </w:pPr>
      <w:r w:rsidRPr="0048090A">
        <w:rPr>
          <w:b/>
          <w:bCs/>
        </w:rPr>
        <w:t>Efficiency:</w:t>
      </w:r>
      <w:r w:rsidRPr="0048090A">
        <w:t xml:space="preserve"> Ready-to-use outputs save significant time during case preparation.</w:t>
      </w:r>
    </w:p>
    <w:p w14:paraId="276B559F" w14:textId="77777777" w:rsidR="0048090A" w:rsidRPr="0048090A" w:rsidRDefault="00000000" w:rsidP="0048090A">
      <w:r>
        <w:pict w14:anchorId="02A283EC">
          <v:rect id="_x0000_i1029" style="width:0;height:1.5pt" o:hralign="center" o:hrstd="t" o:hr="t" fillcolor="#a0a0a0" stroked="f"/>
        </w:pict>
      </w:r>
    </w:p>
    <w:p w14:paraId="5BC07127" w14:textId="77777777" w:rsidR="0048090A" w:rsidRPr="0048090A" w:rsidRDefault="0048090A" w:rsidP="0048090A">
      <w:pPr>
        <w:rPr>
          <w:rFonts w:eastAsiaTheme="majorEastAsia" w:cstheme="majorBidi"/>
          <w:i/>
          <w:iCs/>
          <w:color w:val="0F4761" w:themeColor="accent1" w:themeShade="BF"/>
        </w:rPr>
      </w:pPr>
      <w:r w:rsidRPr="0048090A">
        <w:rPr>
          <w:rFonts w:eastAsiaTheme="majorEastAsia" w:cstheme="majorBidi"/>
          <w:i/>
          <w:iCs/>
          <w:color w:val="0F4761" w:themeColor="accent1" w:themeShade="BF"/>
        </w:rPr>
        <w:t>Why This Approach Succeeds</w:t>
      </w:r>
    </w:p>
    <w:p w14:paraId="103CFB1A" w14:textId="77777777" w:rsidR="00AF0314" w:rsidRPr="00AF0314" w:rsidRDefault="00AF0314" w:rsidP="00AF0314">
      <w:r w:rsidRPr="00AF0314">
        <w:t>Alex’s journey with EvidenceAI demonstrates how the platform simplifies legal preparation at every step, from discovery to collaboration. When Alex discovered EvidenceAI on Upwork, the frustration of dealing with disorganized files turned into confidence, thanks to features like secure uploads, automated organization, and advanced analysis.</w:t>
      </w:r>
    </w:p>
    <w:p w14:paraId="0E79D111" w14:textId="450B0B04" w:rsidR="00AF0314" w:rsidRPr="00AF0314" w:rsidRDefault="00AF0314" w:rsidP="00AF0314">
      <w:r w:rsidRPr="00AF0314">
        <w:t xml:space="preserve">The platform’s intuitive design and advanced capabilities ensure no detail is overlooked. From transforming raw documents into actionable insights with GPT-powered prompts and relationship </w:t>
      </w:r>
      <w:r w:rsidRPr="00AF0314">
        <w:lastRenderedPageBreak/>
        <w:t xml:space="preserve">mapping to enabling seamless collaboration through shareable, professional outputs, EvidenceAI empowers users to build </w:t>
      </w:r>
      <w:r w:rsidR="00A65D01">
        <w:t>more substantial</w:t>
      </w:r>
      <w:r w:rsidRPr="00AF0314">
        <w:t xml:space="preserve"> cases faster.</w:t>
      </w:r>
    </w:p>
    <w:p w14:paraId="3A189227" w14:textId="3F85AA98" w:rsidR="00EA790F" w:rsidRDefault="00AF0314" w:rsidP="00B47BB8">
      <w:r w:rsidRPr="00AF0314">
        <w:t>This success is rooted in real-world problem-solving and scalable technology. By iteratively refining workflows and validating use cases through platforms like Upwork, EvidenceAI addresses immediate challenges while building trust and reliability. Every step of Alex’s experience—from onboarding to sharing insights—is a testament to the platform’s ability to deliver clarity, confidence, and results.</w:t>
      </w:r>
    </w:p>
    <w:p w14:paraId="462AD55A" w14:textId="5164C1F7" w:rsidR="004772D8" w:rsidRPr="004772D8" w:rsidRDefault="004772D8" w:rsidP="00B47BB8">
      <w:pPr>
        <w:rPr>
          <w:b/>
          <w:bCs/>
          <w:color w:val="FF0000"/>
        </w:rPr>
      </w:pPr>
      <w:r w:rsidRPr="004772D8">
        <w:rPr>
          <w:b/>
          <w:bCs/>
          <w:color w:val="FF0000"/>
          <w:highlight w:val="yellow"/>
        </w:rPr>
        <w:t>Need to add this</w:t>
      </w:r>
    </w:p>
    <w:p w14:paraId="6E9D51A6" w14:textId="77777777" w:rsidR="004772D8" w:rsidRPr="004772D8" w:rsidRDefault="004772D8" w:rsidP="004772D8">
      <w:pPr>
        <w:numPr>
          <w:ilvl w:val="0"/>
          <w:numId w:val="41"/>
        </w:numPr>
        <w:rPr>
          <w:b/>
          <w:bCs/>
        </w:rPr>
      </w:pPr>
      <w:r w:rsidRPr="004772D8">
        <w:rPr>
          <w:b/>
          <w:bCs/>
        </w:rPr>
        <w:t>EvidenceAI: Startup Strategy and Growth Opportunity</w:t>
      </w:r>
    </w:p>
    <w:p w14:paraId="24524DE2" w14:textId="77777777" w:rsidR="004772D8" w:rsidRPr="004772D8" w:rsidRDefault="004772D8" w:rsidP="004772D8">
      <w:pPr>
        <w:rPr>
          <w:b/>
          <w:bCs/>
        </w:rPr>
      </w:pPr>
      <w:r w:rsidRPr="004772D8">
        <w:rPr>
          <w:b/>
          <w:bCs/>
        </w:rPr>
        <w:t>Core Value Proposition</w:t>
      </w:r>
    </w:p>
    <w:p w14:paraId="0482A541" w14:textId="77777777" w:rsidR="004772D8" w:rsidRPr="004772D8" w:rsidRDefault="004772D8" w:rsidP="004772D8">
      <w:r w:rsidRPr="004772D8">
        <w:t>EvidenceAI acts as a transformative intermediary service in litigation, focusing on:</w:t>
      </w:r>
    </w:p>
    <w:p w14:paraId="230A7366" w14:textId="77777777" w:rsidR="004772D8" w:rsidRPr="004772D8" w:rsidRDefault="004772D8" w:rsidP="004772D8">
      <w:pPr>
        <w:numPr>
          <w:ilvl w:val="1"/>
          <w:numId w:val="41"/>
        </w:numPr>
      </w:pPr>
      <w:r w:rsidRPr="004772D8">
        <w:rPr>
          <w:b/>
          <w:bCs/>
        </w:rPr>
        <w:t>Signal-to-Noise Reduction</w:t>
      </w:r>
      <w:r w:rsidRPr="004772D8">
        <w:t>: Organizing and refining complex evidence data.</w:t>
      </w:r>
    </w:p>
    <w:p w14:paraId="62F9E027" w14:textId="77777777" w:rsidR="004772D8" w:rsidRPr="004772D8" w:rsidRDefault="004772D8" w:rsidP="004772D8">
      <w:pPr>
        <w:numPr>
          <w:ilvl w:val="1"/>
          <w:numId w:val="41"/>
        </w:numPr>
      </w:pPr>
      <w:r w:rsidRPr="004772D8">
        <w:rPr>
          <w:b/>
          <w:bCs/>
        </w:rPr>
        <w:t>Enhanced Client Success Rates</w:t>
      </w:r>
      <w:r w:rsidRPr="004772D8">
        <w:t>: Delivering actionable, clear insights.</w:t>
      </w:r>
    </w:p>
    <w:p w14:paraId="271918AD" w14:textId="77777777" w:rsidR="004772D8" w:rsidRPr="004772D8" w:rsidRDefault="004772D8" w:rsidP="004772D8">
      <w:pPr>
        <w:numPr>
          <w:ilvl w:val="1"/>
          <w:numId w:val="41"/>
        </w:numPr>
      </w:pPr>
      <w:r w:rsidRPr="004772D8">
        <w:rPr>
          <w:b/>
          <w:bCs/>
        </w:rPr>
        <w:t>Cost Reduction</w:t>
      </w:r>
      <w:r w:rsidRPr="004772D8">
        <w:t>: Minimizing manual effort through advanced AI and automation.</w:t>
      </w:r>
    </w:p>
    <w:p w14:paraId="08D47CE4" w14:textId="77777777" w:rsidR="004772D8" w:rsidRPr="004772D8" w:rsidRDefault="004772D8" w:rsidP="004772D8">
      <w:pPr>
        <w:rPr>
          <w:b/>
          <w:bCs/>
        </w:rPr>
      </w:pPr>
      <w:r w:rsidRPr="004772D8">
        <w:rPr>
          <w:b/>
          <w:bCs/>
        </w:rPr>
        <w:t>Key Services</w:t>
      </w:r>
    </w:p>
    <w:p w14:paraId="5AC7FAB6" w14:textId="77777777" w:rsidR="004772D8" w:rsidRPr="004772D8" w:rsidRDefault="004772D8" w:rsidP="004772D8">
      <w:pPr>
        <w:numPr>
          <w:ilvl w:val="1"/>
          <w:numId w:val="42"/>
        </w:numPr>
      </w:pPr>
      <w:r w:rsidRPr="004772D8">
        <w:rPr>
          <w:b/>
          <w:bCs/>
        </w:rPr>
        <w:t>Document Analysis and Extraction</w:t>
      </w:r>
      <w:r w:rsidRPr="004772D8">
        <w:t>:</w:t>
      </w:r>
    </w:p>
    <w:p w14:paraId="44EA07AF" w14:textId="77777777" w:rsidR="004772D8" w:rsidRPr="004772D8" w:rsidRDefault="004772D8" w:rsidP="004772D8">
      <w:pPr>
        <w:numPr>
          <w:ilvl w:val="2"/>
          <w:numId w:val="42"/>
        </w:numPr>
      </w:pPr>
      <w:r w:rsidRPr="004772D8">
        <w:t>Metadata extraction from legal documents.</w:t>
      </w:r>
    </w:p>
    <w:p w14:paraId="6135B02B" w14:textId="77777777" w:rsidR="004772D8" w:rsidRPr="004772D8" w:rsidRDefault="004772D8" w:rsidP="004772D8">
      <w:pPr>
        <w:numPr>
          <w:ilvl w:val="2"/>
          <w:numId w:val="42"/>
        </w:numPr>
      </w:pPr>
      <w:r w:rsidRPr="004772D8">
        <w:t>Identification of critical clauses and contextual insights.</w:t>
      </w:r>
    </w:p>
    <w:p w14:paraId="63B45B87" w14:textId="77777777" w:rsidR="004772D8" w:rsidRPr="004772D8" w:rsidRDefault="004772D8" w:rsidP="004772D8">
      <w:pPr>
        <w:numPr>
          <w:ilvl w:val="1"/>
          <w:numId w:val="42"/>
        </w:numPr>
      </w:pPr>
      <w:r w:rsidRPr="004772D8">
        <w:rPr>
          <w:b/>
          <w:bCs/>
        </w:rPr>
        <w:t>Timeline Creation and Pattern Recognition</w:t>
      </w:r>
      <w:r w:rsidRPr="004772D8">
        <w:t>:</w:t>
      </w:r>
    </w:p>
    <w:p w14:paraId="19283831" w14:textId="77777777" w:rsidR="004772D8" w:rsidRPr="004772D8" w:rsidRDefault="004772D8" w:rsidP="004772D8">
      <w:pPr>
        <w:numPr>
          <w:ilvl w:val="2"/>
          <w:numId w:val="42"/>
        </w:numPr>
      </w:pPr>
      <w:r w:rsidRPr="004772D8">
        <w:t>Integrating events and insights into coherent narratives.</w:t>
      </w:r>
    </w:p>
    <w:p w14:paraId="370063BA" w14:textId="77777777" w:rsidR="004772D8" w:rsidRPr="004772D8" w:rsidRDefault="004772D8" w:rsidP="004772D8">
      <w:pPr>
        <w:numPr>
          <w:ilvl w:val="1"/>
          <w:numId w:val="42"/>
        </w:numPr>
      </w:pPr>
      <w:r w:rsidRPr="004772D8">
        <w:rPr>
          <w:b/>
          <w:bCs/>
        </w:rPr>
        <w:t>Structured Deliverables</w:t>
      </w:r>
      <w:r w:rsidRPr="004772D8">
        <w:t>:</w:t>
      </w:r>
    </w:p>
    <w:p w14:paraId="24FEABB1" w14:textId="77777777" w:rsidR="004772D8" w:rsidRPr="004772D8" w:rsidRDefault="004772D8" w:rsidP="004772D8">
      <w:pPr>
        <w:numPr>
          <w:ilvl w:val="2"/>
          <w:numId w:val="42"/>
        </w:numPr>
      </w:pPr>
      <w:r w:rsidRPr="004772D8">
        <w:t>Custom reports optimized for pre-litigation review.</w:t>
      </w:r>
    </w:p>
    <w:p w14:paraId="590D65F6" w14:textId="77777777" w:rsidR="004772D8" w:rsidRPr="004772D8" w:rsidRDefault="004772D8" w:rsidP="004772D8">
      <w:r w:rsidRPr="004772D8">
        <w:pict w14:anchorId="788FD287">
          <v:rect id="_x0000_i1270" style="width:0;height:1.5pt" o:hralign="center" o:hrstd="t" o:hr="t" fillcolor="#a0a0a0" stroked="f"/>
        </w:pict>
      </w:r>
    </w:p>
    <w:p w14:paraId="720D8533" w14:textId="77777777" w:rsidR="004772D8" w:rsidRPr="004772D8" w:rsidRDefault="004772D8" w:rsidP="004772D8">
      <w:pPr>
        <w:rPr>
          <w:b/>
          <w:bCs/>
        </w:rPr>
      </w:pPr>
      <w:r w:rsidRPr="004772D8">
        <w:rPr>
          <w:b/>
          <w:bCs/>
        </w:rPr>
        <w:t>EvidenceAI Tech Stack</w:t>
      </w:r>
    </w:p>
    <w:p w14:paraId="0BBBF8E1" w14:textId="77777777" w:rsidR="004772D8" w:rsidRPr="004772D8" w:rsidRDefault="004772D8" w:rsidP="004772D8">
      <w:r w:rsidRPr="004772D8">
        <w:rPr>
          <w:b/>
          <w:bCs/>
        </w:rPr>
        <w:t>Current Tools and Roles</w:t>
      </w:r>
      <w:r w:rsidRPr="004772D8">
        <w:t>:</w:t>
      </w:r>
    </w:p>
    <w:p w14:paraId="45479340" w14:textId="77777777" w:rsidR="004772D8" w:rsidRPr="004772D8" w:rsidRDefault="004772D8" w:rsidP="004772D8">
      <w:pPr>
        <w:numPr>
          <w:ilvl w:val="1"/>
          <w:numId w:val="43"/>
        </w:numPr>
      </w:pPr>
      <w:proofErr w:type="spellStart"/>
      <w:r w:rsidRPr="004772D8">
        <w:rPr>
          <w:b/>
          <w:bCs/>
        </w:rPr>
        <w:t>CloudHQ</w:t>
      </w:r>
      <w:proofErr w:type="spellEnd"/>
      <w:r w:rsidRPr="004772D8">
        <w:t>: Email retrieval and management.</w:t>
      </w:r>
    </w:p>
    <w:p w14:paraId="65E8CAF9" w14:textId="77777777" w:rsidR="004772D8" w:rsidRPr="004772D8" w:rsidRDefault="004772D8" w:rsidP="004772D8">
      <w:pPr>
        <w:numPr>
          <w:ilvl w:val="1"/>
          <w:numId w:val="43"/>
        </w:numPr>
      </w:pPr>
      <w:r w:rsidRPr="004772D8">
        <w:rPr>
          <w:b/>
          <w:bCs/>
        </w:rPr>
        <w:t>MCP (Claude)</w:t>
      </w:r>
      <w:r w:rsidRPr="004772D8">
        <w:t>: Advanced processing, pattern recognition, and report generation.</w:t>
      </w:r>
    </w:p>
    <w:p w14:paraId="2EBFB2A9" w14:textId="77777777" w:rsidR="004772D8" w:rsidRPr="004772D8" w:rsidRDefault="004772D8" w:rsidP="004772D8">
      <w:pPr>
        <w:numPr>
          <w:ilvl w:val="1"/>
          <w:numId w:val="43"/>
        </w:numPr>
      </w:pPr>
      <w:proofErr w:type="spellStart"/>
      <w:r w:rsidRPr="004772D8">
        <w:rPr>
          <w:b/>
          <w:bCs/>
        </w:rPr>
        <w:t>NotebookLM</w:t>
      </w:r>
      <w:proofErr w:type="spellEnd"/>
      <w:r w:rsidRPr="004772D8">
        <w:t>: Validation of outputs against original data sources.</w:t>
      </w:r>
    </w:p>
    <w:p w14:paraId="0B35CF12" w14:textId="77777777" w:rsidR="004772D8" w:rsidRPr="004772D8" w:rsidRDefault="004772D8" w:rsidP="004772D8">
      <w:pPr>
        <w:numPr>
          <w:ilvl w:val="1"/>
          <w:numId w:val="43"/>
        </w:numPr>
      </w:pPr>
      <w:r w:rsidRPr="004772D8">
        <w:rPr>
          <w:b/>
          <w:bCs/>
        </w:rPr>
        <w:t>Gemini</w:t>
      </w:r>
      <w:r w:rsidRPr="004772D8">
        <w:t>: Cross-document analysis and relationship mapping.</w:t>
      </w:r>
    </w:p>
    <w:p w14:paraId="2A559891" w14:textId="77777777" w:rsidR="004772D8" w:rsidRPr="004772D8" w:rsidRDefault="004772D8" w:rsidP="004772D8">
      <w:pPr>
        <w:numPr>
          <w:ilvl w:val="1"/>
          <w:numId w:val="43"/>
        </w:numPr>
      </w:pPr>
      <w:r w:rsidRPr="004772D8">
        <w:rPr>
          <w:b/>
          <w:bCs/>
        </w:rPr>
        <w:t>ChatGPT</w:t>
      </w:r>
      <w:r w:rsidRPr="004772D8">
        <w:t>: Deliverable polishing for client-ready materials.</w:t>
      </w:r>
    </w:p>
    <w:p w14:paraId="30CAC0E7" w14:textId="77777777" w:rsidR="004772D8" w:rsidRPr="004772D8" w:rsidRDefault="004772D8" w:rsidP="004772D8">
      <w:pPr>
        <w:numPr>
          <w:ilvl w:val="1"/>
          <w:numId w:val="43"/>
        </w:numPr>
      </w:pPr>
      <w:proofErr w:type="spellStart"/>
      <w:r w:rsidRPr="004772D8">
        <w:rPr>
          <w:b/>
          <w:bCs/>
        </w:rPr>
        <w:lastRenderedPageBreak/>
        <w:t>Docugami</w:t>
      </w:r>
      <w:proofErr w:type="spellEnd"/>
      <w:r w:rsidRPr="004772D8">
        <w:t>: Advanced document processing and dynamic reporting.</w:t>
      </w:r>
    </w:p>
    <w:p w14:paraId="6D5729AB" w14:textId="77777777" w:rsidR="004772D8" w:rsidRPr="004772D8" w:rsidRDefault="004772D8" w:rsidP="004772D8">
      <w:pPr>
        <w:numPr>
          <w:ilvl w:val="1"/>
          <w:numId w:val="43"/>
        </w:numPr>
      </w:pPr>
      <w:proofErr w:type="spellStart"/>
      <w:r w:rsidRPr="004772D8">
        <w:rPr>
          <w:b/>
          <w:bCs/>
        </w:rPr>
        <w:t>Airtable</w:t>
      </w:r>
      <w:proofErr w:type="spellEnd"/>
      <w:r w:rsidRPr="004772D8">
        <w:t>: Workflow tracking and metadata management.</w:t>
      </w:r>
    </w:p>
    <w:p w14:paraId="43E67776" w14:textId="77777777" w:rsidR="004772D8" w:rsidRPr="004772D8" w:rsidRDefault="004772D8" w:rsidP="004772D8">
      <w:r w:rsidRPr="004772D8">
        <w:pict w14:anchorId="408C883E">
          <v:rect id="_x0000_i1271" style="width:0;height:1.5pt" o:hralign="center" o:hrstd="t" o:hr="t" fillcolor="#a0a0a0" stroked="f"/>
        </w:pict>
      </w:r>
    </w:p>
    <w:p w14:paraId="7B81CAE5" w14:textId="77777777" w:rsidR="004772D8" w:rsidRPr="004772D8" w:rsidRDefault="004772D8" w:rsidP="004772D8">
      <w:pPr>
        <w:rPr>
          <w:b/>
          <w:bCs/>
        </w:rPr>
      </w:pPr>
      <w:proofErr w:type="spellStart"/>
      <w:r w:rsidRPr="004772D8">
        <w:rPr>
          <w:b/>
          <w:bCs/>
        </w:rPr>
        <w:t>Docugami's</w:t>
      </w:r>
      <w:proofErr w:type="spellEnd"/>
      <w:r w:rsidRPr="004772D8">
        <w:rPr>
          <w:b/>
          <w:bCs/>
        </w:rPr>
        <w:t xml:space="preserve"> Unique Role</w:t>
      </w:r>
    </w:p>
    <w:p w14:paraId="3D51BC03" w14:textId="77777777" w:rsidR="004772D8" w:rsidRPr="004772D8" w:rsidRDefault="004772D8" w:rsidP="004772D8">
      <w:pPr>
        <w:rPr>
          <w:b/>
          <w:bCs/>
        </w:rPr>
      </w:pPr>
      <w:r w:rsidRPr="004772D8">
        <w:rPr>
          <w:b/>
          <w:bCs/>
        </w:rPr>
        <w:t>Key Contributions</w:t>
      </w:r>
    </w:p>
    <w:p w14:paraId="03A68CA5" w14:textId="77777777" w:rsidR="004772D8" w:rsidRPr="004772D8" w:rsidRDefault="004772D8" w:rsidP="004772D8">
      <w:pPr>
        <w:numPr>
          <w:ilvl w:val="1"/>
          <w:numId w:val="44"/>
        </w:numPr>
      </w:pPr>
      <w:r w:rsidRPr="004772D8">
        <w:rPr>
          <w:b/>
          <w:bCs/>
        </w:rPr>
        <w:t>Pre-Enriched Data</w:t>
      </w:r>
      <w:r w:rsidRPr="004772D8">
        <w:t>:</w:t>
      </w:r>
    </w:p>
    <w:p w14:paraId="276E4958" w14:textId="77777777" w:rsidR="004772D8" w:rsidRPr="004772D8" w:rsidRDefault="004772D8" w:rsidP="004772D8">
      <w:pPr>
        <w:numPr>
          <w:ilvl w:val="2"/>
          <w:numId w:val="44"/>
        </w:numPr>
      </w:pPr>
      <w:r w:rsidRPr="004772D8">
        <w:t>Clause-level metadata extraction and summaries.</w:t>
      </w:r>
    </w:p>
    <w:p w14:paraId="4D007FAC" w14:textId="77777777" w:rsidR="004772D8" w:rsidRPr="004772D8" w:rsidRDefault="004772D8" w:rsidP="004772D8">
      <w:pPr>
        <w:numPr>
          <w:ilvl w:val="2"/>
          <w:numId w:val="44"/>
        </w:numPr>
      </w:pPr>
      <w:r w:rsidRPr="004772D8">
        <w:t>Structured outputs for enhanced analysis in downstream tools.</w:t>
      </w:r>
    </w:p>
    <w:p w14:paraId="272EC6FF" w14:textId="77777777" w:rsidR="004772D8" w:rsidRPr="004772D8" w:rsidRDefault="004772D8" w:rsidP="004772D8">
      <w:pPr>
        <w:numPr>
          <w:ilvl w:val="1"/>
          <w:numId w:val="44"/>
        </w:numPr>
      </w:pPr>
      <w:r w:rsidRPr="004772D8">
        <w:rPr>
          <w:b/>
          <w:bCs/>
        </w:rPr>
        <w:t>Workflow Integration</w:t>
      </w:r>
      <w:r w:rsidRPr="004772D8">
        <w:t>:</w:t>
      </w:r>
    </w:p>
    <w:p w14:paraId="4894F27D" w14:textId="77777777" w:rsidR="004772D8" w:rsidRPr="004772D8" w:rsidRDefault="004772D8" w:rsidP="004772D8">
      <w:pPr>
        <w:numPr>
          <w:ilvl w:val="2"/>
          <w:numId w:val="44"/>
        </w:numPr>
      </w:pPr>
      <w:r w:rsidRPr="004772D8">
        <w:t xml:space="preserve">Inputs for </w:t>
      </w:r>
      <w:proofErr w:type="spellStart"/>
      <w:r w:rsidRPr="004772D8">
        <w:t>NotebookLM</w:t>
      </w:r>
      <w:proofErr w:type="spellEnd"/>
      <w:r w:rsidRPr="004772D8">
        <w:t>, Gemini, and MCP enhance relationship mapping, timelines, and pattern recognition.</w:t>
      </w:r>
    </w:p>
    <w:p w14:paraId="152774B0" w14:textId="77777777" w:rsidR="004772D8" w:rsidRPr="004772D8" w:rsidRDefault="004772D8" w:rsidP="004772D8">
      <w:pPr>
        <w:numPr>
          <w:ilvl w:val="1"/>
          <w:numId w:val="44"/>
        </w:numPr>
      </w:pPr>
      <w:r w:rsidRPr="004772D8">
        <w:rPr>
          <w:b/>
          <w:bCs/>
        </w:rPr>
        <w:t>Dynamic Reporting</w:t>
      </w:r>
      <w:r w:rsidRPr="004772D8">
        <w:t>:</w:t>
      </w:r>
    </w:p>
    <w:p w14:paraId="25B43E29" w14:textId="77777777" w:rsidR="004772D8" w:rsidRPr="004772D8" w:rsidRDefault="004772D8" w:rsidP="004772D8">
      <w:pPr>
        <w:numPr>
          <w:ilvl w:val="2"/>
          <w:numId w:val="44"/>
        </w:numPr>
      </w:pPr>
      <w:r w:rsidRPr="004772D8">
        <w:t>Enables interactive exploration of enriched datasets.</w:t>
      </w:r>
    </w:p>
    <w:p w14:paraId="0EC1638B" w14:textId="77777777" w:rsidR="004772D8" w:rsidRPr="004772D8" w:rsidRDefault="004772D8" w:rsidP="004772D8">
      <w:pPr>
        <w:rPr>
          <w:b/>
          <w:bCs/>
        </w:rPr>
      </w:pPr>
      <w:r w:rsidRPr="004772D8">
        <w:rPr>
          <w:b/>
          <w:bCs/>
        </w:rPr>
        <w:t>Strategic Fit</w:t>
      </w:r>
    </w:p>
    <w:p w14:paraId="2C148B43" w14:textId="77777777" w:rsidR="004772D8" w:rsidRPr="004772D8" w:rsidRDefault="004772D8" w:rsidP="004772D8">
      <w:pPr>
        <w:numPr>
          <w:ilvl w:val="1"/>
          <w:numId w:val="41"/>
        </w:numPr>
      </w:pPr>
      <w:r w:rsidRPr="004772D8">
        <w:rPr>
          <w:b/>
          <w:bCs/>
        </w:rPr>
        <w:t>Efficiency</w:t>
      </w:r>
      <w:r w:rsidRPr="004772D8">
        <w:t>: Automates and accelerates manual review processes.</w:t>
      </w:r>
    </w:p>
    <w:p w14:paraId="2B2F52EC" w14:textId="77777777" w:rsidR="004772D8" w:rsidRPr="004772D8" w:rsidRDefault="004772D8" w:rsidP="004772D8">
      <w:pPr>
        <w:numPr>
          <w:ilvl w:val="1"/>
          <w:numId w:val="41"/>
        </w:numPr>
      </w:pPr>
      <w:r w:rsidRPr="004772D8">
        <w:rPr>
          <w:b/>
          <w:bCs/>
        </w:rPr>
        <w:t>Scalability</w:t>
      </w:r>
      <w:r w:rsidRPr="004772D8">
        <w:t>: Handles high volumes of data with precision.</w:t>
      </w:r>
    </w:p>
    <w:p w14:paraId="518CE972" w14:textId="77777777" w:rsidR="004772D8" w:rsidRPr="004772D8" w:rsidRDefault="004772D8" w:rsidP="004772D8">
      <w:pPr>
        <w:numPr>
          <w:ilvl w:val="1"/>
          <w:numId w:val="41"/>
        </w:numPr>
      </w:pPr>
      <w:r w:rsidRPr="004772D8">
        <w:rPr>
          <w:b/>
          <w:bCs/>
        </w:rPr>
        <w:t>Enhanced Deliverables</w:t>
      </w:r>
      <w:r w:rsidRPr="004772D8">
        <w:t>: Clean, accurate, and attorney-ready outputs.</w:t>
      </w:r>
    </w:p>
    <w:p w14:paraId="25E49FB8" w14:textId="77777777" w:rsidR="004772D8" w:rsidRPr="004772D8" w:rsidRDefault="004772D8" w:rsidP="004772D8">
      <w:r w:rsidRPr="004772D8">
        <w:pict w14:anchorId="6A538E75">
          <v:rect id="_x0000_i1272" style="width:0;height:1.5pt" o:hralign="center" o:hrstd="t" o:hr="t" fillcolor="#a0a0a0" stroked="f"/>
        </w:pict>
      </w:r>
    </w:p>
    <w:p w14:paraId="4ED01F7F" w14:textId="77777777" w:rsidR="004772D8" w:rsidRPr="004772D8" w:rsidRDefault="004772D8" w:rsidP="004772D8">
      <w:pPr>
        <w:rPr>
          <w:b/>
          <w:bCs/>
        </w:rPr>
      </w:pPr>
      <w:r w:rsidRPr="004772D8">
        <w:rPr>
          <w:b/>
          <w:bCs/>
        </w:rPr>
        <w:t>The Feedback Loop: Elevating Deliverables</w:t>
      </w:r>
    </w:p>
    <w:p w14:paraId="21553A2F" w14:textId="77777777" w:rsidR="004772D8" w:rsidRPr="004772D8" w:rsidRDefault="004772D8" w:rsidP="004772D8">
      <w:pPr>
        <w:numPr>
          <w:ilvl w:val="1"/>
          <w:numId w:val="45"/>
        </w:numPr>
      </w:pPr>
      <w:r w:rsidRPr="004772D8">
        <w:rPr>
          <w:b/>
          <w:bCs/>
        </w:rPr>
        <w:t>Enhanced Dataset Creation</w:t>
      </w:r>
      <w:r w:rsidRPr="004772D8">
        <w:t>:</w:t>
      </w:r>
    </w:p>
    <w:p w14:paraId="5DA5D7E4" w14:textId="77777777" w:rsidR="004772D8" w:rsidRPr="004772D8" w:rsidRDefault="004772D8" w:rsidP="004772D8">
      <w:pPr>
        <w:numPr>
          <w:ilvl w:val="2"/>
          <w:numId w:val="45"/>
        </w:numPr>
      </w:pPr>
      <w:r w:rsidRPr="004772D8">
        <w:t xml:space="preserve">Consolidate outputs from tools like Claude MCP, </w:t>
      </w:r>
      <w:proofErr w:type="spellStart"/>
      <w:r w:rsidRPr="004772D8">
        <w:t>NotebookLM</w:t>
      </w:r>
      <w:proofErr w:type="spellEnd"/>
      <w:r w:rsidRPr="004772D8">
        <w:t>, and Gemini into a "flat file."</w:t>
      </w:r>
    </w:p>
    <w:p w14:paraId="3E583639" w14:textId="77777777" w:rsidR="004772D8" w:rsidRPr="004772D8" w:rsidRDefault="004772D8" w:rsidP="004772D8">
      <w:pPr>
        <w:numPr>
          <w:ilvl w:val="2"/>
          <w:numId w:val="45"/>
        </w:numPr>
      </w:pPr>
      <w:r w:rsidRPr="004772D8">
        <w:t>Pre-enriched data ensures deeper interlinking, timelines, and relationship mapping.</w:t>
      </w:r>
    </w:p>
    <w:p w14:paraId="5924EDDD" w14:textId="77777777" w:rsidR="004772D8" w:rsidRPr="004772D8" w:rsidRDefault="004772D8" w:rsidP="004772D8">
      <w:pPr>
        <w:numPr>
          <w:ilvl w:val="1"/>
          <w:numId w:val="45"/>
        </w:numPr>
      </w:pPr>
      <w:r w:rsidRPr="004772D8">
        <w:rPr>
          <w:b/>
          <w:bCs/>
        </w:rPr>
        <w:t xml:space="preserve">Dynamic Reporting via </w:t>
      </w:r>
      <w:proofErr w:type="spellStart"/>
      <w:r w:rsidRPr="004772D8">
        <w:rPr>
          <w:b/>
          <w:bCs/>
        </w:rPr>
        <w:t>Docugami</w:t>
      </w:r>
      <w:proofErr w:type="spellEnd"/>
      <w:r w:rsidRPr="004772D8">
        <w:t>:</w:t>
      </w:r>
    </w:p>
    <w:p w14:paraId="78C62A39" w14:textId="77777777" w:rsidR="004772D8" w:rsidRPr="004772D8" w:rsidRDefault="004772D8" w:rsidP="004772D8">
      <w:pPr>
        <w:numPr>
          <w:ilvl w:val="2"/>
          <w:numId w:val="45"/>
        </w:numPr>
      </w:pPr>
      <w:r w:rsidRPr="004772D8">
        <w:t xml:space="preserve">Feed enriched datasets back into </w:t>
      </w:r>
      <w:proofErr w:type="spellStart"/>
      <w:r w:rsidRPr="004772D8">
        <w:t>Docugami</w:t>
      </w:r>
      <w:proofErr w:type="spellEnd"/>
      <w:r w:rsidRPr="004772D8">
        <w:t xml:space="preserve"> to create interactive, narrative-driven reports.</w:t>
      </w:r>
    </w:p>
    <w:p w14:paraId="654EBEF9" w14:textId="77777777" w:rsidR="004772D8" w:rsidRPr="004772D8" w:rsidRDefault="004772D8" w:rsidP="004772D8">
      <w:pPr>
        <w:numPr>
          <w:ilvl w:val="2"/>
          <w:numId w:val="45"/>
        </w:numPr>
      </w:pPr>
      <w:r w:rsidRPr="004772D8">
        <w:t>Offer clients dynamic exploration tools akin to a pivot table for filtering and drilling into insights.</w:t>
      </w:r>
    </w:p>
    <w:p w14:paraId="19013073" w14:textId="77777777" w:rsidR="004772D8" w:rsidRPr="004772D8" w:rsidRDefault="004772D8" w:rsidP="004772D8">
      <w:r w:rsidRPr="004772D8">
        <w:pict w14:anchorId="228D19D7">
          <v:rect id="_x0000_i1273" style="width:0;height:1.5pt" o:hralign="center" o:hrstd="t" o:hr="t" fillcolor="#a0a0a0" stroked="f"/>
        </w:pict>
      </w:r>
    </w:p>
    <w:p w14:paraId="5DAC6505" w14:textId="77777777" w:rsidR="004772D8" w:rsidRPr="004772D8" w:rsidRDefault="004772D8" w:rsidP="004772D8">
      <w:pPr>
        <w:rPr>
          <w:b/>
          <w:bCs/>
        </w:rPr>
      </w:pPr>
      <w:r w:rsidRPr="004772D8">
        <w:rPr>
          <w:b/>
          <w:bCs/>
        </w:rPr>
        <w:lastRenderedPageBreak/>
        <w:t>Deliverables: Tiered Offerings</w:t>
      </w:r>
    </w:p>
    <w:p w14:paraId="39AC6854" w14:textId="77777777" w:rsidR="004772D8" w:rsidRPr="004772D8" w:rsidRDefault="004772D8" w:rsidP="004772D8">
      <w:pPr>
        <w:numPr>
          <w:ilvl w:val="1"/>
          <w:numId w:val="46"/>
        </w:numPr>
      </w:pPr>
      <w:r w:rsidRPr="004772D8">
        <w:rPr>
          <w:b/>
          <w:bCs/>
        </w:rPr>
        <w:t>Standard PDF Reports</w:t>
      </w:r>
      <w:r w:rsidRPr="004772D8">
        <w:t>:</w:t>
      </w:r>
    </w:p>
    <w:p w14:paraId="262B2D7E" w14:textId="77777777" w:rsidR="004772D8" w:rsidRPr="004772D8" w:rsidRDefault="004772D8" w:rsidP="004772D8">
      <w:pPr>
        <w:numPr>
          <w:ilvl w:val="2"/>
          <w:numId w:val="46"/>
        </w:numPr>
      </w:pPr>
      <w:r w:rsidRPr="004772D8">
        <w:rPr>
          <w:b/>
          <w:bCs/>
        </w:rPr>
        <w:t>Tools</w:t>
      </w:r>
      <w:r w:rsidRPr="004772D8">
        <w:t>: ChatGPT, Claude.</w:t>
      </w:r>
    </w:p>
    <w:p w14:paraId="617CFF7B" w14:textId="77777777" w:rsidR="004772D8" w:rsidRPr="004772D8" w:rsidRDefault="004772D8" w:rsidP="004772D8">
      <w:pPr>
        <w:numPr>
          <w:ilvl w:val="2"/>
          <w:numId w:val="46"/>
        </w:numPr>
      </w:pPr>
      <w:r w:rsidRPr="004772D8">
        <w:rPr>
          <w:b/>
          <w:bCs/>
        </w:rPr>
        <w:t>Value</w:t>
      </w:r>
      <w:r w:rsidRPr="004772D8">
        <w:t>: Clean, concise summaries for clients preferring static outputs.</w:t>
      </w:r>
    </w:p>
    <w:p w14:paraId="1362012E" w14:textId="77777777" w:rsidR="004772D8" w:rsidRPr="004772D8" w:rsidRDefault="004772D8" w:rsidP="004772D8">
      <w:pPr>
        <w:numPr>
          <w:ilvl w:val="2"/>
          <w:numId w:val="46"/>
        </w:numPr>
      </w:pPr>
      <w:r w:rsidRPr="004772D8">
        <w:rPr>
          <w:b/>
          <w:bCs/>
        </w:rPr>
        <w:t>Tier</w:t>
      </w:r>
      <w:r w:rsidRPr="004772D8">
        <w:t>: Entry-level.</w:t>
      </w:r>
    </w:p>
    <w:p w14:paraId="31D3FFFA" w14:textId="77777777" w:rsidR="004772D8" w:rsidRPr="004772D8" w:rsidRDefault="004772D8" w:rsidP="004772D8">
      <w:pPr>
        <w:numPr>
          <w:ilvl w:val="1"/>
          <w:numId w:val="46"/>
        </w:numPr>
      </w:pPr>
      <w:r w:rsidRPr="004772D8">
        <w:rPr>
          <w:b/>
          <w:bCs/>
        </w:rPr>
        <w:t>Custom Podcasts</w:t>
      </w:r>
      <w:r w:rsidRPr="004772D8">
        <w:t>:</w:t>
      </w:r>
    </w:p>
    <w:p w14:paraId="2D0FF17D" w14:textId="77777777" w:rsidR="004772D8" w:rsidRPr="004772D8" w:rsidRDefault="004772D8" w:rsidP="004772D8">
      <w:pPr>
        <w:numPr>
          <w:ilvl w:val="2"/>
          <w:numId w:val="46"/>
        </w:numPr>
      </w:pPr>
      <w:r w:rsidRPr="004772D8">
        <w:rPr>
          <w:b/>
          <w:bCs/>
        </w:rPr>
        <w:t>Tools</w:t>
      </w:r>
      <w:r w:rsidRPr="004772D8">
        <w:t xml:space="preserve">: </w:t>
      </w:r>
      <w:proofErr w:type="spellStart"/>
      <w:r w:rsidRPr="004772D8">
        <w:t>NotebookLM</w:t>
      </w:r>
      <w:proofErr w:type="spellEnd"/>
      <w:r w:rsidRPr="004772D8">
        <w:t xml:space="preserve"> for storytelling; AI voice tools.</w:t>
      </w:r>
    </w:p>
    <w:p w14:paraId="57B00FD1" w14:textId="77777777" w:rsidR="004772D8" w:rsidRPr="004772D8" w:rsidRDefault="004772D8" w:rsidP="004772D8">
      <w:pPr>
        <w:numPr>
          <w:ilvl w:val="2"/>
          <w:numId w:val="46"/>
        </w:numPr>
      </w:pPr>
      <w:r w:rsidRPr="004772D8">
        <w:rPr>
          <w:b/>
          <w:bCs/>
        </w:rPr>
        <w:t>Value</w:t>
      </w:r>
      <w:r w:rsidRPr="004772D8">
        <w:t>: Narrative-driven insights for clients on the go.</w:t>
      </w:r>
    </w:p>
    <w:p w14:paraId="185BA2BD" w14:textId="77777777" w:rsidR="004772D8" w:rsidRPr="004772D8" w:rsidRDefault="004772D8" w:rsidP="004772D8">
      <w:pPr>
        <w:numPr>
          <w:ilvl w:val="2"/>
          <w:numId w:val="46"/>
        </w:numPr>
      </w:pPr>
      <w:r w:rsidRPr="004772D8">
        <w:rPr>
          <w:b/>
          <w:bCs/>
        </w:rPr>
        <w:t>Tier</w:t>
      </w:r>
      <w:r w:rsidRPr="004772D8">
        <w:t>: Mid-tier.</w:t>
      </w:r>
    </w:p>
    <w:p w14:paraId="0E7EF006" w14:textId="77777777" w:rsidR="004772D8" w:rsidRPr="004772D8" w:rsidRDefault="004772D8" w:rsidP="004772D8">
      <w:pPr>
        <w:numPr>
          <w:ilvl w:val="1"/>
          <w:numId w:val="46"/>
        </w:numPr>
      </w:pPr>
      <w:r w:rsidRPr="004772D8">
        <w:rPr>
          <w:b/>
          <w:bCs/>
        </w:rPr>
        <w:t>Local LLM or GPT Interface</w:t>
      </w:r>
      <w:r w:rsidRPr="004772D8">
        <w:t>:</w:t>
      </w:r>
    </w:p>
    <w:p w14:paraId="36CAD4F8" w14:textId="77777777" w:rsidR="004772D8" w:rsidRPr="004772D8" w:rsidRDefault="004772D8" w:rsidP="004772D8">
      <w:pPr>
        <w:numPr>
          <w:ilvl w:val="2"/>
          <w:numId w:val="46"/>
        </w:numPr>
      </w:pPr>
      <w:r w:rsidRPr="004772D8">
        <w:rPr>
          <w:b/>
          <w:bCs/>
        </w:rPr>
        <w:t>Tools</w:t>
      </w:r>
      <w:r w:rsidRPr="004772D8">
        <w:t>: Fine-tuned LLM for NLP queries.</w:t>
      </w:r>
    </w:p>
    <w:p w14:paraId="1E59102D" w14:textId="77777777" w:rsidR="004772D8" w:rsidRPr="004772D8" w:rsidRDefault="004772D8" w:rsidP="004772D8">
      <w:pPr>
        <w:numPr>
          <w:ilvl w:val="2"/>
          <w:numId w:val="46"/>
        </w:numPr>
      </w:pPr>
      <w:r w:rsidRPr="004772D8">
        <w:rPr>
          <w:b/>
          <w:bCs/>
        </w:rPr>
        <w:t>Value</w:t>
      </w:r>
      <w:r w:rsidRPr="004772D8">
        <w:t>: Hands-on, query-driven exploration for advanced users.</w:t>
      </w:r>
    </w:p>
    <w:p w14:paraId="59CE5F45" w14:textId="77777777" w:rsidR="004772D8" w:rsidRPr="004772D8" w:rsidRDefault="004772D8" w:rsidP="004772D8">
      <w:pPr>
        <w:numPr>
          <w:ilvl w:val="2"/>
          <w:numId w:val="46"/>
        </w:numPr>
      </w:pPr>
      <w:r w:rsidRPr="004772D8">
        <w:rPr>
          <w:b/>
          <w:bCs/>
        </w:rPr>
        <w:t>Tier</w:t>
      </w:r>
      <w:r w:rsidRPr="004772D8">
        <w:t>: Premium.</w:t>
      </w:r>
    </w:p>
    <w:p w14:paraId="5D29BA7F" w14:textId="77777777" w:rsidR="004772D8" w:rsidRPr="004772D8" w:rsidRDefault="004772D8" w:rsidP="004772D8">
      <w:pPr>
        <w:numPr>
          <w:ilvl w:val="1"/>
          <w:numId w:val="46"/>
        </w:numPr>
      </w:pPr>
      <w:r w:rsidRPr="004772D8">
        <w:rPr>
          <w:b/>
          <w:bCs/>
        </w:rPr>
        <w:t xml:space="preserve">Interactive Reports via </w:t>
      </w:r>
      <w:proofErr w:type="spellStart"/>
      <w:r w:rsidRPr="004772D8">
        <w:rPr>
          <w:b/>
          <w:bCs/>
        </w:rPr>
        <w:t>Docugami</w:t>
      </w:r>
      <w:proofErr w:type="spellEnd"/>
      <w:r w:rsidRPr="004772D8">
        <w:t>:</w:t>
      </w:r>
    </w:p>
    <w:p w14:paraId="24E49193" w14:textId="77777777" w:rsidR="004772D8" w:rsidRPr="004772D8" w:rsidRDefault="004772D8" w:rsidP="004772D8">
      <w:pPr>
        <w:numPr>
          <w:ilvl w:val="2"/>
          <w:numId w:val="46"/>
        </w:numPr>
      </w:pPr>
      <w:r w:rsidRPr="004772D8">
        <w:rPr>
          <w:b/>
          <w:bCs/>
        </w:rPr>
        <w:t>Tools</w:t>
      </w:r>
      <w:r w:rsidRPr="004772D8">
        <w:t xml:space="preserve">: </w:t>
      </w:r>
      <w:proofErr w:type="spellStart"/>
      <w:r w:rsidRPr="004772D8">
        <w:t>Docugami’s</w:t>
      </w:r>
      <w:proofErr w:type="spellEnd"/>
      <w:r w:rsidRPr="004772D8">
        <w:t xml:space="preserve"> interactive interface.</w:t>
      </w:r>
    </w:p>
    <w:p w14:paraId="6FB17C68" w14:textId="77777777" w:rsidR="004772D8" w:rsidRPr="004772D8" w:rsidRDefault="004772D8" w:rsidP="004772D8">
      <w:pPr>
        <w:numPr>
          <w:ilvl w:val="2"/>
          <w:numId w:val="46"/>
        </w:numPr>
      </w:pPr>
      <w:r w:rsidRPr="004772D8">
        <w:rPr>
          <w:b/>
          <w:bCs/>
        </w:rPr>
        <w:t>Value</w:t>
      </w:r>
      <w:r w:rsidRPr="004772D8">
        <w:t>: Fully customizable exploration of data.</w:t>
      </w:r>
    </w:p>
    <w:p w14:paraId="06FE90FB" w14:textId="77777777" w:rsidR="004772D8" w:rsidRPr="004772D8" w:rsidRDefault="004772D8" w:rsidP="004772D8">
      <w:pPr>
        <w:numPr>
          <w:ilvl w:val="2"/>
          <w:numId w:val="46"/>
        </w:numPr>
      </w:pPr>
      <w:r w:rsidRPr="004772D8">
        <w:rPr>
          <w:b/>
          <w:bCs/>
        </w:rPr>
        <w:t>Tier</w:t>
      </w:r>
      <w:r w:rsidRPr="004772D8">
        <w:t>: High-end.</w:t>
      </w:r>
    </w:p>
    <w:p w14:paraId="6F0C8F93" w14:textId="77777777" w:rsidR="004772D8" w:rsidRPr="004772D8" w:rsidRDefault="004772D8" w:rsidP="004772D8">
      <w:r w:rsidRPr="004772D8">
        <w:pict w14:anchorId="1A24FFD6">
          <v:rect id="_x0000_i1274" style="width:0;height:1.5pt" o:hralign="center" o:hrstd="t" o:hr="t" fillcolor="#a0a0a0" stroked="f"/>
        </w:pict>
      </w:r>
    </w:p>
    <w:p w14:paraId="4FECE28D" w14:textId="77777777" w:rsidR="004772D8" w:rsidRPr="004772D8" w:rsidRDefault="004772D8" w:rsidP="004772D8">
      <w:pPr>
        <w:rPr>
          <w:b/>
          <w:bCs/>
        </w:rPr>
      </w:pPr>
      <w:r w:rsidRPr="004772D8">
        <w:rPr>
          <w:b/>
          <w:bCs/>
        </w:rPr>
        <w:t>Growth Opportunity</w:t>
      </w:r>
    </w:p>
    <w:p w14:paraId="4DBC27A5" w14:textId="77777777" w:rsidR="004772D8" w:rsidRPr="004772D8" w:rsidRDefault="004772D8" w:rsidP="004772D8">
      <w:pPr>
        <w:numPr>
          <w:ilvl w:val="1"/>
          <w:numId w:val="47"/>
        </w:numPr>
      </w:pPr>
      <w:r w:rsidRPr="004772D8">
        <w:rPr>
          <w:b/>
          <w:bCs/>
        </w:rPr>
        <w:t>Modular Approach</w:t>
      </w:r>
      <w:r w:rsidRPr="004772D8">
        <w:t>:</w:t>
      </w:r>
    </w:p>
    <w:p w14:paraId="4649B869" w14:textId="77777777" w:rsidR="004772D8" w:rsidRPr="004772D8" w:rsidRDefault="004772D8" w:rsidP="004772D8">
      <w:pPr>
        <w:numPr>
          <w:ilvl w:val="2"/>
          <w:numId w:val="47"/>
        </w:numPr>
      </w:pPr>
      <w:r w:rsidRPr="004772D8">
        <w:t xml:space="preserve">Build high-quality source data </w:t>
      </w:r>
      <w:proofErr w:type="gramStart"/>
      <w:r w:rsidRPr="004772D8">
        <w:t>once;</w:t>
      </w:r>
      <w:proofErr w:type="gramEnd"/>
      <w:r w:rsidRPr="004772D8">
        <w:t xml:space="preserve"> reuse for multiple deliverables.</w:t>
      </w:r>
    </w:p>
    <w:p w14:paraId="15347B53" w14:textId="77777777" w:rsidR="004772D8" w:rsidRPr="004772D8" w:rsidRDefault="004772D8" w:rsidP="004772D8">
      <w:pPr>
        <w:numPr>
          <w:ilvl w:val="2"/>
          <w:numId w:val="47"/>
        </w:numPr>
      </w:pPr>
      <w:r w:rsidRPr="004772D8">
        <w:t>Incremental cost for additional offerings is minimal, enabling scalable value creation.</w:t>
      </w:r>
    </w:p>
    <w:p w14:paraId="196BD734" w14:textId="77777777" w:rsidR="004772D8" w:rsidRPr="004772D8" w:rsidRDefault="004772D8" w:rsidP="004772D8">
      <w:pPr>
        <w:numPr>
          <w:ilvl w:val="1"/>
          <w:numId w:val="47"/>
        </w:numPr>
      </w:pPr>
      <w:r w:rsidRPr="004772D8">
        <w:rPr>
          <w:b/>
          <w:bCs/>
        </w:rPr>
        <w:t>Premium Pricing</w:t>
      </w:r>
      <w:r w:rsidRPr="004772D8">
        <w:t>:</w:t>
      </w:r>
    </w:p>
    <w:p w14:paraId="592B9445" w14:textId="77777777" w:rsidR="004772D8" w:rsidRPr="004772D8" w:rsidRDefault="004772D8" w:rsidP="004772D8">
      <w:pPr>
        <w:numPr>
          <w:ilvl w:val="2"/>
          <w:numId w:val="47"/>
        </w:numPr>
      </w:pPr>
      <w:r w:rsidRPr="004772D8">
        <w:t>Position cobranded tools as exclusive offerings, commanding higher price points.</w:t>
      </w:r>
    </w:p>
    <w:p w14:paraId="77E4059D" w14:textId="77777777" w:rsidR="004772D8" w:rsidRPr="004772D8" w:rsidRDefault="004772D8" w:rsidP="004772D8">
      <w:pPr>
        <w:numPr>
          <w:ilvl w:val="2"/>
          <w:numId w:val="47"/>
        </w:numPr>
      </w:pPr>
      <w:r w:rsidRPr="004772D8">
        <w:t>Tailor deliverables to industries (e.g., legal, financial) to maximize market appeal.</w:t>
      </w:r>
    </w:p>
    <w:p w14:paraId="01B83D1E" w14:textId="77777777" w:rsidR="004772D8" w:rsidRPr="004772D8" w:rsidRDefault="004772D8" w:rsidP="004772D8">
      <w:pPr>
        <w:numPr>
          <w:ilvl w:val="1"/>
          <w:numId w:val="47"/>
        </w:numPr>
      </w:pPr>
      <w:r w:rsidRPr="004772D8">
        <w:rPr>
          <w:b/>
          <w:bCs/>
        </w:rPr>
        <w:t>Upselling Potential</w:t>
      </w:r>
      <w:r w:rsidRPr="004772D8">
        <w:t>:</w:t>
      </w:r>
    </w:p>
    <w:p w14:paraId="140D5CBA" w14:textId="77777777" w:rsidR="004772D8" w:rsidRPr="004772D8" w:rsidRDefault="004772D8" w:rsidP="004772D8">
      <w:pPr>
        <w:numPr>
          <w:ilvl w:val="2"/>
          <w:numId w:val="47"/>
        </w:numPr>
      </w:pPr>
      <w:r w:rsidRPr="004772D8">
        <w:lastRenderedPageBreak/>
        <w:t>Start clients with PDFs; upsell to interactive reports or NLP-driven interfaces as their needs evolve.</w:t>
      </w:r>
    </w:p>
    <w:p w14:paraId="5FAB0138" w14:textId="77777777" w:rsidR="004772D8" w:rsidRPr="004772D8" w:rsidRDefault="004772D8" w:rsidP="004772D8">
      <w:pPr>
        <w:numPr>
          <w:ilvl w:val="1"/>
          <w:numId w:val="47"/>
        </w:numPr>
      </w:pPr>
      <w:r w:rsidRPr="004772D8">
        <w:rPr>
          <w:b/>
          <w:bCs/>
        </w:rPr>
        <w:t>Client Engagement</w:t>
      </w:r>
      <w:r w:rsidRPr="004772D8">
        <w:t>:</w:t>
      </w:r>
    </w:p>
    <w:p w14:paraId="3E5AB449" w14:textId="77777777" w:rsidR="004772D8" w:rsidRPr="004772D8" w:rsidRDefault="004772D8" w:rsidP="004772D8">
      <w:pPr>
        <w:numPr>
          <w:ilvl w:val="2"/>
          <w:numId w:val="47"/>
        </w:numPr>
      </w:pPr>
      <w:r w:rsidRPr="004772D8">
        <w:t>Dynamic tools foster active participation, improving satisfaction and loyalty.</w:t>
      </w:r>
    </w:p>
    <w:p w14:paraId="38C3206C" w14:textId="77777777" w:rsidR="004772D8" w:rsidRPr="004772D8" w:rsidRDefault="004772D8" w:rsidP="004772D8">
      <w:r w:rsidRPr="004772D8">
        <w:pict w14:anchorId="18776719">
          <v:rect id="_x0000_i1275" style="width:0;height:1.5pt" o:hralign="center" o:hrstd="t" o:hr="t" fillcolor="#a0a0a0" stroked="f"/>
        </w:pict>
      </w:r>
    </w:p>
    <w:p w14:paraId="30BFA926" w14:textId="77777777" w:rsidR="004772D8" w:rsidRPr="004772D8" w:rsidRDefault="004772D8" w:rsidP="004772D8">
      <w:pPr>
        <w:rPr>
          <w:b/>
          <w:bCs/>
        </w:rPr>
      </w:pPr>
      <w:r w:rsidRPr="004772D8">
        <w:rPr>
          <w:b/>
          <w:bCs/>
        </w:rPr>
        <w:t>Next Steps</w:t>
      </w:r>
    </w:p>
    <w:p w14:paraId="43C8EF72" w14:textId="77777777" w:rsidR="004772D8" w:rsidRPr="004772D8" w:rsidRDefault="004772D8" w:rsidP="004772D8">
      <w:pPr>
        <w:numPr>
          <w:ilvl w:val="1"/>
          <w:numId w:val="48"/>
        </w:numPr>
      </w:pPr>
      <w:r w:rsidRPr="004772D8">
        <w:rPr>
          <w:b/>
          <w:bCs/>
        </w:rPr>
        <w:t>Standardize Data Outputs</w:t>
      </w:r>
      <w:r w:rsidRPr="004772D8">
        <w:t>:</w:t>
      </w:r>
    </w:p>
    <w:p w14:paraId="0E96BDB0" w14:textId="77777777" w:rsidR="004772D8" w:rsidRPr="004772D8" w:rsidRDefault="004772D8" w:rsidP="004772D8">
      <w:pPr>
        <w:numPr>
          <w:ilvl w:val="2"/>
          <w:numId w:val="48"/>
        </w:numPr>
      </w:pPr>
      <w:r w:rsidRPr="004772D8">
        <w:t>Create a consistent "flat file" format for integration.</w:t>
      </w:r>
    </w:p>
    <w:p w14:paraId="47F7B12D" w14:textId="77777777" w:rsidR="004772D8" w:rsidRPr="004772D8" w:rsidRDefault="004772D8" w:rsidP="004772D8">
      <w:pPr>
        <w:numPr>
          <w:ilvl w:val="1"/>
          <w:numId w:val="48"/>
        </w:numPr>
      </w:pPr>
      <w:r w:rsidRPr="004772D8">
        <w:rPr>
          <w:b/>
          <w:bCs/>
        </w:rPr>
        <w:t>Prototype Tiered Deliverables</w:t>
      </w:r>
      <w:r w:rsidRPr="004772D8">
        <w:t>:</w:t>
      </w:r>
    </w:p>
    <w:p w14:paraId="0454D395" w14:textId="77777777" w:rsidR="004772D8" w:rsidRPr="004772D8" w:rsidRDefault="004772D8" w:rsidP="004772D8">
      <w:pPr>
        <w:numPr>
          <w:ilvl w:val="2"/>
          <w:numId w:val="48"/>
        </w:numPr>
      </w:pPr>
      <w:r w:rsidRPr="004772D8">
        <w:t>Develop examples of PDFs, podcasts, and interactive reports.</w:t>
      </w:r>
    </w:p>
    <w:p w14:paraId="4545B280" w14:textId="77777777" w:rsidR="004772D8" w:rsidRPr="004772D8" w:rsidRDefault="004772D8" w:rsidP="004772D8">
      <w:pPr>
        <w:numPr>
          <w:ilvl w:val="1"/>
          <w:numId w:val="48"/>
        </w:numPr>
      </w:pPr>
      <w:r w:rsidRPr="004772D8">
        <w:rPr>
          <w:b/>
          <w:bCs/>
        </w:rPr>
        <w:t>Market Testing</w:t>
      </w:r>
      <w:r w:rsidRPr="004772D8">
        <w:t>:</w:t>
      </w:r>
    </w:p>
    <w:p w14:paraId="1DDDBB42" w14:textId="77777777" w:rsidR="004772D8" w:rsidRPr="004772D8" w:rsidRDefault="004772D8" w:rsidP="004772D8">
      <w:pPr>
        <w:numPr>
          <w:ilvl w:val="2"/>
          <w:numId w:val="48"/>
        </w:numPr>
      </w:pPr>
      <w:r w:rsidRPr="004772D8">
        <w:t xml:space="preserve">Pilot </w:t>
      </w:r>
      <w:proofErr w:type="gramStart"/>
      <w:r w:rsidRPr="004772D8">
        <w:t>offerings</w:t>
      </w:r>
      <w:proofErr w:type="gramEnd"/>
      <w:r w:rsidRPr="004772D8">
        <w:t xml:space="preserve"> with early adopters to refine pricing and features.</w:t>
      </w:r>
    </w:p>
    <w:p w14:paraId="5E6595E3" w14:textId="77777777" w:rsidR="004772D8" w:rsidRPr="004772D8" w:rsidRDefault="004772D8" w:rsidP="004772D8">
      <w:pPr>
        <w:numPr>
          <w:ilvl w:val="1"/>
          <w:numId w:val="48"/>
        </w:numPr>
      </w:pPr>
      <w:r w:rsidRPr="004772D8">
        <w:rPr>
          <w:b/>
          <w:bCs/>
        </w:rPr>
        <w:t>Scalability</w:t>
      </w:r>
      <w:r w:rsidRPr="004772D8">
        <w:t>:</w:t>
      </w:r>
    </w:p>
    <w:p w14:paraId="7A34072B" w14:textId="77777777" w:rsidR="004772D8" w:rsidRPr="004772D8" w:rsidRDefault="004772D8" w:rsidP="004772D8">
      <w:pPr>
        <w:numPr>
          <w:ilvl w:val="2"/>
          <w:numId w:val="48"/>
        </w:numPr>
      </w:pPr>
      <w:r w:rsidRPr="004772D8">
        <w:t>Leverage cobranded solutions to expand visibility and client trust.</w:t>
      </w:r>
    </w:p>
    <w:p w14:paraId="3903F76E" w14:textId="77777777" w:rsidR="004772D8" w:rsidRPr="004772D8" w:rsidRDefault="004772D8" w:rsidP="004772D8">
      <w:r w:rsidRPr="004772D8">
        <w:pict w14:anchorId="37BADFF5">
          <v:rect id="_x0000_i1276" style="width:0;height:1.5pt" o:hralign="center" o:hrstd="t" o:hr="t" fillcolor="#a0a0a0" stroked="f"/>
        </w:pict>
      </w:r>
    </w:p>
    <w:p w14:paraId="683805B5" w14:textId="77777777" w:rsidR="004772D8" w:rsidRPr="004772D8" w:rsidRDefault="004772D8" w:rsidP="004772D8">
      <w:r w:rsidRPr="004772D8">
        <w:t>By consolidating the insights into modular deliverables, EvidenceAI not only enhances its value proposition but also positions itself for sustainable growth and premium pricing in the litigation support market. Let me know if you'd like to refine this further!</w:t>
      </w:r>
    </w:p>
    <w:p w14:paraId="3FC75408" w14:textId="77777777" w:rsidR="004772D8" w:rsidRDefault="004772D8" w:rsidP="00B47BB8"/>
    <w:p w14:paraId="146FEAF7" w14:textId="77777777" w:rsidR="004772D8" w:rsidRDefault="004772D8" w:rsidP="00B47BB8"/>
    <w:p w14:paraId="20E6014C" w14:textId="77777777" w:rsidR="004772D8" w:rsidRPr="004772D8" w:rsidRDefault="004772D8" w:rsidP="00B47BB8">
      <w:pPr>
        <w:rPr>
          <w:rFonts w:eastAsiaTheme="majorEastAsia" w:cstheme="majorBidi"/>
          <w:color w:val="0F4761" w:themeColor="accent1" w:themeShade="BF"/>
        </w:rPr>
      </w:pPr>
    </w:p>
    <w:sectPr w:rsidR="004772D8" w:rsidRPr="00477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C6C2A"/>
    <w:multiLevelType w:val="multilevel"/>
    <w:tmpl w:val="BAAC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36998"/>
    <w:multiLevelType w:val="multilevel"/>
    <w:tmpl w:val="5AB8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9F595A"/>
    <w:multiLevelType w:val="multilevel"/>
    <w:tmpl w:val="4932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F70BF"/>
    <w:multiLevelType w:val="multilevel"/>
    <w:tmpl w:val="4B94D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C6EF3"/>
    <w:multiLevelType w:val="multilevel"/>
    <w:tmpl w:val="6E12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A2EC3"/>
    <w:multiLevelType w:val="multilevel"/>
    <w:tmpl w:val="4840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902345"/>
    <w:multiLevelType w:val="multilevel"/>
    <w:tmpl w:val="7E16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94994"/>
    <w:multiLevelType w:val="multilevel"/>
    <w:tmpl w:val="F9109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5A1B38"/>
    <w:multiLevelType w:val="multilevel"/>
    <w:tmpl w:val="E348C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625DAF"/>
    <w:multiLevelType w:val="multilevel"/>
    <w:tmpl w:val="99BE8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B02A22"/>
    <w:multiLevelType w:val="multilevel"/>
    <w:tmpl w:val="152A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54001"/>
    <w:multiLevelType w:val="multilevel"/>
    <w:tmpl w:val="37DE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26A28"/>
    <w:multiLevelType w:val="multilevel"/>
    <w:tmpl w:val="9B94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B0D1E"/>
    <w:multiLevelType w:val="multilevel"/>
    <w:tmpl w:val="F446C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2122E"/>
    <w:multiLevelType w:val="multilevel"/>
    <w:tmpl w:val="2788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FD0A96"/>
    <w:multiLevelType w:val="multilevel"/>
    <w:tmpl w:val="8A3E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59781D"/>
    <w:multiLevelType w:val="multilevel"/>
    <w:tmpl w:val="7A30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0B61DF"/>
    <w:multiLevelType w:val="multilevel"/>
    <w:tmpl w:val="C45C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C76D8"/>
    <w:multiLevelType w:val="multilevel"/>
    <w:tmpl w:val="F7A65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F0418E"/>
    <w:multiLevelType w:val="multilevel"/>
    <w:tmpl w:val="6A4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D75F7D"/>
    <w:multiLevelType w:val="multilevel"/>
    <w:tmpl w:val="F7BC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F16E7B"/>
    <w:multiLevelType w:val="multilevel"/>
    <w:tmpl w:val="7C42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ED03AA"/>
    <w:multiLevelType w:val="multilevel"/>
    <w:tmpl w:val="87ECD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397C28"/>
    <w:multiLevelType w:val="multilevel"/>
    <w:tmpl w:val="CB56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3545FD"/>
    <w:multiLevelType w:val="multilevel"/>
    <w:tmpl w:val="9E9E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884907"/>
    <w:multiLevelType w:val="multilevel"/>
    <w:tmpl w:val="9A92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D32F2"/>
    <w:multiLevelType w:val="multilevel"/>
    <w:tmpl w:val="4026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A867F0"/>
    <w:multiLevelType w:val="multilevel"/>
    <w:tmpl w:val="52CA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0C7E1C"/>
    <w:multiLevelType w:val="multilevel"/>
    <w:tmpl w:val="80FC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AA079B"/>
    <w:multiLevelType w:val="multilevel"/>
    <w:tmpl w:val="DA82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DC089D"/>
    <w:multiLevelType w:val="multilevel"/>
    <w:tmpl w:val="63E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543716"/>
    <w:multiLevelType w:val="multilevel"/>
    <w:tmpl w:val="02F4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B3EE7"/>
    <w:multiLevelType w:val="multilevel"/>
    <w:tmpl w:val="DCB6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0B36A0"/>
    <w:multiLevelType w:val="multilevel"/>
    <w:tmpl w:val="AB84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9D0037"/>
    <w:multiLevelType w:val="multilevel"/>
    <w:tmpl w:val="C3B0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607606"/>
    <w:multiLevelType w:val="multilevel"/>
    <w:tmpl w:val="0DC6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DC7D90"/>
    <w:multiLevelType w:val="multilevel"/>
    <w:tmpl w:val="9096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4B34D1"/>
    <w:multiLevelType w:val="multilevel"/>
    <w:tmpl w:val="E550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86C2B10"/>
    <w:multiLevelType w:val="multilevel"/>
    <w:tmpl w:val="9E74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B224E8"/>
    <w:multiLevelType w:val="multilevel"/>
    <w:tmpl w:val="27D2F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75793D"/>
    <w:multiLevelType w:val="hybridMultilevel"/>
    <w:tmpl w:val="E882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7893247">
    <w:abstractNumId w:val="18"/>
  </w:num>
  <w:num w:numId="2" w16cid:durableId="210769129">
    <w:abstractNumId w:val="11"/>
  </w:num>
  <w:num w:numId="3" w16cid:durableId="780808156">
    <w:abstractNumId w:val="35"/>
  </w:num>
  <w:num w:numId="4" w16cid:durableId="1467699101">
    <w:abstractNumId w:val="14"/>
  </w:num>
  <w:num w:numId="5" w16cid:durableId="406654582">
    <w:abstractNumId w:val="38"/>
  </w:num>
  <w:num w:numId="6" w16cid:durableId="807556942">
    <w:abstractNumId w:val="22"/>
  </w:num>
  <w:num w:numId="7" w16cid:durableId="804078269">
    <w:abstractNumId w:val="1"/>
  </w:num>
  <w:num w:numId="8" w16cid:durableId="125901448">
    <w:abstractNumId w:val="2"/>
  </w:num>
  <w:num w:numId="9" w16cid:durableId="1441290992">
    <w:abstractNumId w:val="3"/>
  </w:num>
  <w:num w:numId="10" w16cid:durableId="1130827832">
    <w:abstractNumId w:val="0"/>
  </w:num>
  <w:num w:numId="11" w16cid:durableId="1380284493">
    <w:abstractNumId w:val="23"/>
  </w:num>
  <w:num w:numId="12" w16cid:durableId="843013688">
    <w:abstractNumId w:val="37"/>
  </w:num>
  <w:num w:numId="13" w16cid:durableId="1798530204">
    <w:abstractNumId w:val="40"/>
  </w:num>
  <w:num w:numId="14" w16cid:durableId="31392558">
    <w:abstractNumId w:val="26"/>
  </w:num>
  <w:num w:numId="15" w16cid:durableId="139621143">
    <w:abstractNumId w:val="15"/>
  </w:num>
  <w:num w:numId="16" w16cid:durableId="914322467">
    <w:abstractNumId w:val="33"/>
  </w:num>
  <w:num w:numId="17" w16cid:durableId="1851290108">
    <w:abstractNumId w:val="6"/>
  </w:num>
  <w:num w:numId="18" w16cid:durableId="1587110443">
    <w:abstractNumId w:val="10"/>
  </w:num>
  <w:num w:numId="19" w16cid:durableId="297955757">
    <w:abstractNumId w:val="29"/>
  </w:num>
  <w:num w:numId="20" w16cid:durableId="1092974628">
    <w:abstractNumId w:val="19"/>
  </w:num>
  <w:num w:numId="21" w16cid:durableId="115611039">
    <w:abstractNumId w:val="17"/>
  </w:num>
  <w:num w:numId="22" w16cid:durableId="955869836">
    <w:abstractNumId w:val="7"/>
  </w:num>
  <w:num w:numId="23" w16cid:durableId="438527728">
    <w:abstractNumId w:val="24"/>
  </w:num>
  <w:num w:numId="24" w16cid:durableId="1594901161">
    <w:abstractNumId w:val="30"/>
  </w:num>
  <w:num w:numId="25" w16cid:durableId="264045852">
    <w:abstractNumId w:val="21"/>
  </w:num>
  <w:num w:numId="26" w16cid:durableId="825628623">
    <w:abstractNumId w:val="28"/>
  </w:num>
  <w:num w:numId="27" w16cid:durableId="1977372535">
    <w:abstractNumId w:val="39"/>
  </w:num>
  <w:num w:numId="28" w16cid:durableId="728190009">
    <w:abstractNumId w:val="9"/>
  </w:num>
  <w:num w:numId="29" w16cid:durableId="1182863546">
    <w:abstractNumId w:val="31"/>
  </w:num>
  <w:num w:numId="30" w16cid:durableId="1642541267">
    <w:abstractNumId w:val="36"/>
  </w:num>
  <w:num w:numId="31" w16cid:durableId="467402850">
    <w:abstractNumId w:val="27"/>
  </w:num>
  <w:num w:numId="32" w16cid:durableId="1773359155">
    <w:abstractNumId w:val="25"/>
  </w:num>
  <w:num w:numId="33" w16cid:durableId="1846703060">
    <w:abstractNumId w:val="34"/>
  </w:num>
  <w:num w:numId="34" w16cid:durableId="1928417070">
    <w:abstractNumId w:val="13"/>
  </w:num>
  <w:num w:numId="35" w16cid:durableId="1072043099">
    <w:abstractNumId w:val="4"/>
  </w:num>
  <w:num w:numId="36" w16cid:durableId="399131669">
    <w:abstractNumId w:val="20"/>
  </w:num>
  <w:num w:numId="37" w16cid:durableId="996305570">
    <w:abstractNumId w:val="32"/>
  </w:num>
  <w:num w:numId="38" w16cid:durableId="258829965">
    <w:abstractNumId w:val="5"/>
  </w:num>
  <w:num w:numId="39" w16cid:durableId="755059595">
    <w:abstractNumId w:val="12"/>
  </w:num>
  <w:num w:numId="40" w16cid:durableId="1540974967">
    <w:abstractNumId w:val="16"/>
  </w:num>
  <w:num w:numId="41" w16cid:durableId="422580042">
    <w:abstractNumId w:val="8"/>
  </w:num>
  <w:num w:numId="42" w16cid:durableId="1525753202">
    <w:abstractNumId w:val="8"/>
    <w:lvlOverride w:ilvl="1">
      <w:lvl w:ilvl="1">
        <w:numFmt w:val="decimal"/>
        <w:lvlText w:val="%2."/>
        <w:lvlJc w:val="left"/>
      </w:lvl>
    </w:lvlOverride>
  </w:num>
  <w:num w:numId="43" w16cid:durableId="1503354802">
    <w:abstractNumId w:val="8"/>
    <w:lvlOverride w:ilvl="1">
      <w:lvl w:ilvl="1">
        <w:numFmt w:val="decimal"/>
        <w:lvlText w:val="%2."/>
        <w:lvlJc w:val="left"/>
      </w:lvl>
    </w:lvlOverride>
  </w:num>
  <w:num w:numId="44" w16cid:durableId="787705408">
    <w:abstractNumId w:val="8"/>
    <w:lvlOverride w:ilvl="1">
      <w:lvl w:ilvl="1">
        <w:numFmt w:val="decimal"/>
        <w:lvlText w:val="%2."/>
        <w:lvlJc w:val="left"/>
      </w:lvl>
    </w:lvlOverride>
  </w:num>
  <w:num w:numId="45" w16cid:durableId="1585990320">
    <w:abstractNumId w:val="8"/>
    <w:lvlOverride w:ilvl="1">
      <w:lvl w:ilvl="1">
        <w:numFmt w:val="decimal"/>
        <w:lvlText w:val="%2."/>
        <w:lvlJc w:val="left"/>
      </w:lvl>
    </w:lvlOverride>
  </w:num>
  <w:num w:numId="46" w16cid:durableId="1906406437">
    <w:abstractNumId w:val="8"/>
    <w:lvlOverride w:ilvl="1">
      <w:lvl w:ilvl="1">
        <w:numFmt w:val="decimal"/>
        <w:lvlText w:val="%2."/>
        <w:lvlJc w:val="left"/>
      </w:lvl>
    </w:lvlOverride>
  </w:num>
  <w:num w:numId="47" w16cid:durableId="1461223096">
    <w:abstractNumId w:val="8"/>
    <w:lvlOverride w:ilvl="1">
      <w:lvl w:ilvl="1">
        <w:numFmt w:val="decimal"/>
        <w:lvlText w:val="%2."/>
        <w:lvlJc w:val="left"/>
      </w:lvl>
    </w:lvlOverride>
  </w:num>
  <w:num w:numId="48" w16cid:durableId="943729397">
    <w:abstractNumId w:val="8"/>
    <w:lvlOverride w:ilvl="1">
      <w:lvl w:ilvl="1">
        <w:numFmt w:val="decimal"/>
        <w:lvlText w:val="%2."/>
        <w:lvlJc w:val="left"/>
      </w:lvl>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40A"/>
    <w:rsid w:val="00006DC7"/>
    <w:rsid w:val="0000757A"/>
    <w:rsid w:val="000145B2"/>
    <w:rsid w:val="000310B0"/>
    <w:rsid w:val="00035F82"/>
    <w:rsid w:val="0004136E"/>
    <w:rsid w:val="00041BCF"/>
    <w:rsid w:val="00050A4D"/>
    <w:rsid w:val="0005795A"/>
    <w:rsid w:val="00057AAF"/>
    <w:rsid w:val="00062A4A"/>
    <w:rsid w:val="00084BB4"/>
    <w:rsid w:val="000C3005"/>
    <w:rsid w:val="000C743E"/>
    <w:rsid w:val="000F177C"/>
    <w:rsid w:val="00143D3B"/>
    <w:rsid w:val="0016056F"/>
    <w:rsid w:val="001662CC"/>
    <w:rsid w:val="00171E71"/>
    <w:rsid w:val="00195518"/>
    <w:rsid w:val="001A324C"/>
    <w:rsid w:val="001C0102"/>
    <w:rsid w:val="001F1E8F"/>
    <w:rsid w:val="00251422"/>
    <w:rsid w:val="0026070B"/>
    <w:rsid w:val="0028090B"/>
    <w:rsid w:val="00296A7E"/>
    <w:rsid w:val="00297005"/>
    <w:rsid w:val="00297BEA"/>
    <w:rsid w:val="002B44EE"/>
    <w:rsid w:val="002B5A33"/>
    <w:rsid w:val="002B717D"/>
    <w:rsid w:val="002C098C"/>
    <w:rsid w:val="002D0B34"/>
    <w:rsid w:val="002E4CF6"/>
    <w:rsid w:val="002E6834"/>
    <w:rsid w:val="00303327"/>
    <w:rsid w:val="00305454"/>
    <w:rsid w:val="003076A4"/>
    <w:rsid w:val="00314E78"/>
    <w:rsid w:val="00316067"/>
    <w:rsid w:val="00332B32"/>
    <w:rsid w:val="00363949"/>
    <w:rsid w:val="00371566"/>
    <w:rsid w:val="00393613"/>
    <w:rsid w:val="003B475B"/>
    <w:rsid w:val="003B5979"/>
    <w:rsid w:val="003E01AD"/>
    <w:rsid w:val="00401FA2"/>
    <w:rsid w:val="004024E2"/>
    <w:rsid w:val="0040315E"/>
    <w:rsid w:val="00411B18"/>
    <w:rsid w:val="00440544"/>
    <w:rsid w:val="00441055"/>
    <w:rsid w:val="0044323F"/>
    <w:rsid w:val="00450D76"/>
    <w:rsid w:val="004614FF"/>
    <w:rsid w:val="004772D8"/>
    <w:rsid w:val="0048090A"/>
    <w:rsid w:val="0048115B"/>
    <w:rsid w:val="004A01DF"/>
    <w:rsid w:val="004A3EAE"/>
    <w:rsid w:val="004A421A"/>
    <w:rsid w:val="004C7C55"/>
    <w:rsid w:val="005053D4"/>
    <w:rsid w:val="00511D24"/>
    <w:rsid w:val="005141E9"/>
    <w:rsid w:val="0051572F"/>
    <w:rsid w:val="005413E0"/>
    <w:rsid w:val="0058673B"/>
    <w:rsid w:val="0059282D"/>
    <w:rsid w:val="005B5207"/>
    <w:rsid w:val="005C0AE3"/>
    <w:rsid w:val="005C298D"/>
    <w:rsid w:val="005C7474"/>
    <w:rsid w:val="005D06D7"/>
    <w:rsid w:val="005D6D9D"/>
    <w:rsid w:val="005F1187"/>
    <w:rsid w:val="006106B5"/>
    <w:rsid w:val="00625C48"/>
    <w:rsid w:val="00631004"/>
    <w:rsid w:val="006334E7"/>
    <w:rsid w:val="006421AE"/>
    <w:rsid w:val="00664859"/>
    <w:rsid w:val="0066514A"/>
    <w:rsid w:val="00670A07"/>
    <w:rsid w:val="00676A89"/>
    <w:rsid w:val="0068737A"/>
    <w:rsid w:val="00690A0B"/>
    <w:rsid w:val="006B7A7F"/>
    <w:rsid w:val="006C1A08"/>
    <w:rsid w:val="006E35E2"/>
    <w:rsid w:val="006F0726"/>
    <w:rsid w:val="006F493B"/>
    <w:rsid w:val="0070369C"/>
    <w:rsid w:val="00704349"/>
    <w:rsid w:val="0071060D"/>
    <w:rsid w:val="007132E9"/>
    <w:rsid w:val="007261F8"/>
    <w:rsid w:val="00730906"/>
    <w:rsid w:val="007376E2"/>
    <w:rsid w:val="007467B2"/>
    <w:rsid w:val="0075063A"/>
    <w:rsid w:val="00754873"/>
    <w:rsid w:val="00762A0B"/>
    <w:rsid w:val="0077116C"/>
    <w:rsid w:val="00771DB2"/>
    <w:rsid w:val="0077571F"/>
    <w:rsid w:val="00781612"/>
    <w:rsid w:val="00787633"/>
    <w:rsid w:val="00791039"/>
    <w:rsid w:val="007E7CCE"/>
    <w:rsid w:val="00800493"/>
    <w:rsid w:val="00805E3D"/>
    <w:rsid w:val="008071F5"/>
    <w:rsid w:val="0082400A"/>
    <w:rsid w:val="00833294"/>
    <w:rsid w:val="0086672C"/>
    <w:rsid w:val="00870C14"/>
    <w:rsid w:val="00880314"/>
    <w:rsid w:val="00880577"/>
    <w:rsid w:val="00890D80"/>
    <w:rsid w:val="008B4F9E"/>
    <w:rsid w:val="008D783F"/>
    <w:rsid w:val="008E701D"/>
    <w:rsid w:val="008F286A"/>
    <w:rsid w:val="00902450"/>
    <w:rsid w:val="009034E0"/>
    <w:rsid w:val="0091238B"/>
    <w:rsid w:val="00914992"/>
    <w:rsid w:val="0092247A"/>
    <w:rsid w:val="009273D4"/>
    <w:rsid w:val="00931626"/>
    <w:rsid w:val="0093202F"/>
    <w:rsid w:val="00932E09"/>
    <w:rsid w:val="009446C3"/>
    <w:rsid w:val="00971866"/>
    <w:rsid w:val="00974A52"/>
    <w:rsid w:val="009A0212"/>
    <w:rsid w:val="009B4868"/>
    <w:rsid w:val="009E3E1B"/>
    <w:rsid w:val="009E54D5"/>
    <w:rsid w:val="009E5E94"/>
    <w:rsid w:val="009F58D7"/>
    <w:rsid w:val="009F6C66"/>
    <w:rsid w:val="00A00A33"/>
    <w:rsid w:val="00A21AD1"/>
    <w:rsid w:val="00A36CFE"/>
    <w:rsid w:val="00A65D01"/>
    <w:rsid w:val="00A7055B"/>
    <w:rsid w:val="00A81F11"/>
    <w:rsid w:val="00AA01CE"/>
    <w:rsid w:val="00AB1581"/>
    <w:rsid w:val="00AD01DA"/>
    <w:rsid w:val="00AD0752"/>
    <w:rsid w:val="00AE2E43"/>
    <w:rsid w:val="00AE3863"/>
    <w:rsid w:val="00AF0314"/>
    <w:rsid w:val="00AF5D3C"/>
    <w:rsid w:val="00B0437F"/>
    <w:rsid w:val="00B3379B"/>
    <w:rsid w:val="00B34188"/>
    <w:rsid w:val="00B45287"/>
    <w:rsid w:val="00B47BB8"/>
    <w:rsid w:val="00B556BC"/>
    <w:rsid w:val="00B56CE0"/>
    <w:rsid w:val="00B643A4"/>
    <w:rsid w:val="00B77E0C"/>
    <w:rsid w:val="00B8653A"/>
    <w:rsid w:val="00B878F9"/>
    <w:rsid w:val="00B92E8A"/>
    <w:rsid w:val="00BA3BF4"/>
    <w:rsid w:val="00BC45BB"/>
    <w:rsid w:val="00BE65F3"/>
    <w:rsid w:val="00BF3309"/>
    <w:rsid w:val="00BF4CC7"/>
    <w:rsid w:val="00BF704B"/>
    <w:rsid w:val="00C0163F"/>
    <w:rsid w:val="00C01F9D"/>
    <w:rsid w:val="00C3424D"/>
    <w:rsid w:val="00C40DB3"/>
    <w:rsid w:val="00C472B4"/>
    <w:rsid w:val="00C65D26"/>
    <w:rsid w:val="00C73F51"/>
    <w:rsid w:val="00C8640A"/>
    <w:rsid w:val="00C92A37"/>
    <w:rsid w:val="00C934E0"/>
    <w:rsid w:val="00C945D3"/>
    <w:rsid w:val="00CA02E8"/>
    <w:rsid w:val="00CA0404"/>
    <w:rsid w:val="00CE1153"/>
    <w:rsid w:val="00D23BA0"/>
    <w:rsid w:val="00D34D2B"/>
    <w:rsid w:val="00D6175D"/>
    <w:rsid w:val="00D637FF"/>
    <w:rsid w:val="00D77EC8"/>
    <w:rsid w:val="00DD50DD"/>
    <w:rsid w:val="00DE0561"/>
    <w:rsid w:val="00DF2094"/>
    <w:rsid w:val="00E06839"/>
    <w:rsid w:val="00E15A6A"/>
    <w:rsid w:val="00E17CD7"/>
    <w:rsid w:val="00E31205"/>
    <w:rsid w:val="00E55542"/>
    <w:rsid w:val="00E80B91"/>
    <w:rsid w:val="00E923EA"/>
    <w:rsid w:val="00EA6FC2"/>
    <w:rsid w:val="00EA790F"/>
    <w:rsid w:val="00EB277A"/>
    <w:rsid w:val="00ED5318"/>
    <w:rsid w:val="00EE17CB"/>
    <w:rsid w:val="00EE1DCA"/>
    <w:rsid w:val="00EF62D8"/>
    <w:rsid w:val="00F261EF"/>
    <w:rsid w:val="00F3266C"/>
    <w:rsid w:val="00F4524F"/>
    <w:rsid w:val="00F570FE"/>
    <w:rsid w:val="00F6210B"/>
    <w:rsid w:val="00F812FA"/>
    <w:rsid w:val="00FA242A"/>
    <w:rsid w:val="00FA5FCF"/>
    <w:rsid w:val="00FB0CBA"/>
    <w:rsid w:val="00FC6F33"/>
    <w:rsid w:val="00FF1EA3"/>
    <w:rsid w:val="00FF37C0"/>
    <w:rsid w:val="00FF6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DFB18"/>
  <w15:chartTrackingRefBased/>
  <w15:docId w15:val="{AAC5A8D2-11D8-4FBA-87CC-15F211CA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4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64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64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864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864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4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4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4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4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4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64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64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864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864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4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4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4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40A"/>
    <w:rPr>
      <w:rFonts w:eastAsiaTheme="majorEastAsia" w:cstheme="majorBidi"/>
      <w:color w:val="272727" w:themeColor="text1" w:themeTint="D8"/>
    </w:rPr>
  </w:style>
  <w:style w:type="paragraph" w:styleId="Title">
    <w:name w:val="Title"/>
    <w:basedOn w:val="Normal"/>
    <w:next w:val="Normal"/>
    <w:link w:val="TitleChar"/>
    <w:uiPriority w:val="10"/>
    <w:qFormat/>
    <w:rsid w:val="00C864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4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4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4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40A"/>
    <w:pPr>
      <w:spacing w:before="160"/>
      <w:jc w:val="center"/>
    </w:pPr>
    <w:rPr>
      <w:i/>
      <w:iCs/>
      <w:color w:val="404040" w:themeColor="text1" w:themeTint="BF"/>
    </w:rPr>
  </w:style>
  <w:style w:type="character" w:customStyle="1" w:styleId="QuoteChar">
    <w:name w:val="Quote Char"/>
    <w:basedOn w:val="DefaultParagraphFont"/>
    <w:link w:val="Quote"/>
    <w:uiPriority w:val="29"/>
    <w:rsid w:val="00C8640A"/>
    <w:rPr>
      <w:i/>
      <w:iCs/>
      <w:color w:val="404040" w:themeColor="text1" w:themeTint="BF"/>
    </w:rPr>
  </w:style>
  <w:style w:type="paragraph" w:styleId="ListParagraph">
    <w:name w:val="List Paragraph"/>
    <w:basedOn w:val="Normal"/>
    <w:uiPriority w:val="34"/>
    <w:qFormat/>
    <w:rsid w:val="00C8640A"/>
    <w:pPr>
      <w:ind w:left="720"/>
      <w:contextualSpacing/>
    </w:pPr>
  </w:style>
  <w:style w:type="character" w:styleId="IntenseEmphasis">
    <w:name w:val="Intense Emphasis"/>
    <w:basedOn w:val="DefaultParagraphFont"/>
    <w:uiPriority w:val="21"/>
    <w:qFormat/>
    <w:rsid w:val="00C8640A"/>
    <w:rPr>
      <w:i/>
      <w:iCs/>
      <w:color w:val="0F4761" w:themeColor="accent1" w:themeShade="BF"/>
    </w:rPr>
  </w:style>
  <w:style w:type="paragraph" w:styleId="IntenseQuote">
    <w:name w:val="Intense Quote"/>
    <w:basedOn w:val="Normal"/>
    <w:next w:val="Normal"/>
    <w:link w:val="IntenseQuoteChar"/>
    <w:uiPriority w:val="30"/>
    <w:qFormat/>
    <w:rsid w:val="00C864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40A"/>
    <w:rPr>
      <w:i/>
      <w:iCs/>
      <w:color w:val="0F4761" w:themeColor="accent1" w:themeShade="BF"/>
    </w:rPr>
  </w:style>
  <w:style w:type="character" w:styleId="IntenseReference">
    <w:name w:val="Intense Reference"/>
    <w:basedOn w:val="DefaultParagraphFont"/>
    <w:uiPriority w:val="32"/>
    <w:qFormat/>
    <w:rsid w:val="00C8640A"/>
    <w:rPr>
      <w:b/>
      <w:bCs/>
      <w:smallCaps/>
      <w:color w:val="0F4761" w:themeColor="accent1" w:themeShade="BF"/>
      <w:spacing w:val="5"/>
    </w:rPr>
  </w:style>
  <w:style w:type="character" w:styleId="CommentReference">
    <w:name w:val="annotation reference"/>
    <w:basedOn w:val="DefaultParagraphFont"/>
    <w:uiPriority w:val="99"/>
    <w:semiHidden/>
    <w:unhideWhenUsed/>
    <w:rsid w:val="00411B18"/>
    <w:rPr>
      <w:sz w:val="16"/>
      <w:szCs w:val="16"/>
    </w:rPr>
  </w:style>
  <w:style w:type="paragraph" w:styleId="CommentText">
    <w:name w:val="annotation text"/>
    <w:basedOn w:val="Normal"/>
    <w:link w:val="CommentTextChar"/>
    <w:uiPriority w:val="99"/>
    <w:unhideWhenUsed/>
    <w:rsid w:val="00411B18"/>
    <w:pPr>
      <w:spacing w:line="240" w:lineRule="auto"/>
    </w:pPr>
    <w:rPr>
      <w:sz w:val="20"/>
      <w:szCs w:val="20"/>
    </w:rPr>
  </w:style>
  <w:style w:type="character" w:customStyle="1" w:styleId="CommentTextChar">
    <w:name w:val="Comment Text Char"/>
    <w:basedOn w:val="DefaultParagraphFont"/>
    <w:link w:val="CommentText"/>
    <w:uiPriority w:val="99"/>
    <w:rsid w:val="00411B18"/>
    <w:rPr>
      <w:sz w:val="20"/>
      <w:szCs w:val="20"/>
    </w:rPr>
  </w:style>
  <w:style w:type="paragraph" w:styleId="CommentSubject">
    <w:name w:val="annotation subject"/>
    <w:basedOn w:val="CommentText"/>
    <w:next w:val="CommentText"/>
    <w:link w:val="CommentSubjectChar"/>
    <w:uiPriority w:val="99"/>
    <w:semiHidden/>
    <w:unhideWhenUsed/>
    <w:rsid w:val="00411B18"/>
    <w:rPr>
      <w:b/>
      <w:bCs/>
    </w:rPr>
  </w:style>
  <w:style w:type="character" w:customStyle="1" w:styleId="CommentSubjectChar">
    <w:name w:val="Comment Subject Char"/>
    <w:basedOn w:val="CommentTextChar"/>
    <w:link w:val="CommentSubject"/>
    <w:uiPriority w:val="99"/>
    <w:semiHidden/>
    <w:rsid w:val="00411B18"/>
    <w:rPr>
      <w:b/>
      <w:bCs/>
      <w:sz w:val="20"/>
      <w:szCs w:val="20"/>
    </w:rPr>
  </w:style>
  <w:style w:type="paragraph" w:styleId="Caption">
    <w:name w:val="caption"/>
    <w:basedOn w:val="Normal"/>
    <w:next w:val="Normal"/>
    <w:uiPriority w:val="35"/>
    <w:unhideWhenUsed/>
    <w:qFormat/>
    <w:rsid w:val="005D6D9D"/>
    <w:pPr>
      <w:spacing w:after="200" w:line="240" w:lineRule="auto"/>
    </w:pPr>
    <w:rPr>
      <w:i/>
      <w:iCs/>
      <w:color w:val="0E2841" w:themeColor="text2"/>
      <w:sz w:val="18"/>
      <w:szCs w:val="18"/>
    </w:rPr>
  </w:style>
  <w:style w:type="paragraph" w:styleId="NormalWeb">
    <w:name w:val="Normal (Web)"/>
    <w:basedOn w:val="Normal"/>
    <w:uiPriority w:val="99"/>
    <w:semiHidden/>
    <w:unhideWhenUsed/>
    <w:rsid w:val="00B56CE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6331">
      <w:bodyDiv w:val="1"/>
      <w:marLeft w:val="0"/>
      <w:marRight w:val="0"/>
      <w:marTop w:val="0"/>
      <w:marBottom w:val="0"/>
      <w:divBdr>
        <w:top w:val="none" w:sz="0" w:space="0" w:color="auto"/>
        <w:left w:val="none" w:sz="0" w:space="0" w:color="auto"/>
        <w:bottom w:val="none" w:sz="0" w:space="0" w:color="auto"/>
        <w:right w:val="none" w:sz="0" w:space="0" w:color="auto"/>
      </w:divBdr>
    </w:div>
    <w:div w:id="14696687">
      <w:bodyDiv w:val="1"/>
      <w:marLeft w:val="0"/>
      <w:marRight w:val="0"/>
      <w:marTop w:val="0"/>
      <w:marBottom w:val="0"/>
      <w:divBdr>
        <w:top w:val="none" w:sz="0" w:space="0" w:color="auto"/>
        <w:left w:val="none" w:sz="0" w:space="0" w:color="auto"/>
        <w:bottom w:val="none" w:sz="0" w:space="0" w:color="auto"/>
        <w:right w:val="none" w:sz="0" w:space="0" w:color="auto"/>
      </w:divBdr>
    </w:div>
    <w:div w:id="36710739">
      <w:bodyDiv w:val="1"/>
      <w:marLeft w:val="0"/>
      <w:marRight w:val="0"/>
      <w:marTop w:val="0"/>
      <w:marBottom w:val="0"/>
      <w:divBdr>
        <w:top w:val="none" w:sz="0" w:space="0" w:color="auto"/>
        <w:left w:val="none" w:sz="0" w:space="0" w:color="auto"/>
        <w:bottom w:val="none" w:sz="0" w:space="0" w:color="auto"/>
        <w:right w:val="none" w:sz="0" w:space="0" w:color="auto"/>
      </w:divBdr>
    </w:div>
    <w:div w:id="73744417">
      <w:bodyDiv w:val="1"/>
      <w:marLeft w:val="0"/>
      <w:marRight w:val="0"/>
      <w:marTop w:val="0"/>
      <w:marBottom w:val="0"/>
      <w:divBdr>
        <w:top w:val="none" w:sz="0" w:space="0" w:color="auto"/>
        <w:left w:val="none" w:sz="0" w:space="0" w:color="auto"/>
        <w:bottom w:val="none" w:sz="0" w:space="0" w:color="auto"/>
        <w:right w:val="none" w:sz="0" w:space="0" w:color="auto"/>
      </w:divBdr>
    </w:div>
    <w:div w:id="92019348">
      <w:bodyDiv w:val="1"/>
      <w:marLeft w:val="0"/>
      <w:marRight w:val="0"/>
      <w:marTop w:val="0"/>
      <w:marBottom w:val="0"/>
      <w:divBdr>
        <w:top w:val="none" w:sz="0" w:space="0" w:color="auto"/>
        <w:left w:val="none" w:sz="0" w:space="0" w:color="auto"/>
        <w:bottom w:val="none" w:sz="0" w:space="0" w:color="auto"/>
        <w:right w:val="none" w:sz="0" w:space="0" w:color="auto"/>
      </w:divBdr>
    </w:div>
    <w:div w:id="120803151">
      <w:bodyDiv w:val="1"/>
      <w:marLeft w:val="0"/>
      <w:marRight w:val="0"/>
      <w:marTop w:val="0"/>
      <w:marBottom w:val="0"/>
      <w:divBdr>
        <w:top w:val="none" w:sz="0" w:space="0" w:color="auto"/>
        <w:left w:val="none" w:sz="0" w:space="0" w:color="auto"/>
        <w:bottom w:val="none" w:sz="0" w:space="0" w:color="auto"/>
        <w:right w:val="none" w:sz="0" w:space="0" w:color="auto"/>
      </w:divBdr>
    </w:div>
    <w:div w:id="131022326">
      <w:bodyDiv w:val="1"/>
      <w:marLeft w:val="0"/>
      <w:marRight w:val="0"/>
      <w:marTop w:val="0"/>
      <w:marBottom w:val="0"/>
      <w:divBdr>
        <w:top w:val="none" w:sz="0" w:space="0" w:color="auto"/>
        <w:left w:val="none" w:sz="0" w:space="0" w:color="auto"/>
        <w:bottom w:val="none" w:sz="0" w:space="0" w:color="auto"/>
        <w:right w:val="none" w:sz="0" w:space="0" w:color="auto"/>
      </w:divBdr>
    </w:div>
    <w:div w:id="154348680">
      <w:bodyDiv w:val="1"/>
      <w:marLeft w:val="0"/>
      <w:marRight w:val="0"/>
      <w:marTop w:val="0"/>
      <w:marBottom w:val="0"/>
      <w:divBdr>
        <w:top w:val="none" w:sz="0" w:space="0" w:color="auto"/>
        <w:left w:val="none" w:sz="0" w:space="0" w:color="auto"/>
        <w:bottom w:val="none" w:sz="0" w:space="0" w:color="auto"/>
        <w:right w:val="none" w:sz="0" w:space="0" w:color="auto"/>
      </w:divBdr>
    </w:div>
    <w:div w:id="175117141">
      <w:bodyDiv w:val="1"/>
      <w:marLeft w:val="0"/>
      <w:marRight w:val="0"/>
      <w:marTop w:val="0"/>
      <w:marBottom w:val="0"/>
      <w:divBdr>
        <w:top w:val="none" w:sz="0" w:space="0" w:color="auto"/>
        <w:left w:val="none" w:sz="0" w:space="0" w:color="auto"/>
        <w:bottom w:val="none" w:sz="0" w:space="0" w:color="auto"/>
        <w:right w:val="none" w:sz="0" w:space="0" w:color="auto"/>
      </w:divBdr>
    </w:div>
    <w:div w:id="201795661">
      <w:bodyDiv w:val="1"/>
      <w:marLeft w:val="0"/>
      <w:marRight w:val="0"/>
      <w:marTop w:val="0"/>
      <w:marBottom w:val="0"/>
      <w:divBdr>
        <w:top w:val="none" w:sz="0" w:space="0" w:color="auto"/>
        <w:left w:val="none" w:sz="0" w:space="0" w:color="auto"/>
        <w:bottom w:val="none" w:sz="0" w:space="0" w:color="auto"/>
        <w:right w:val="none" w:sz="0" w:space="0" w:color="auto"/>
      </w:divBdr>
    </w:div>
    <w:div w:id="202717440">
      <w:bodyDiv w:val="1"/>
      <w:marLeft w:val="0"/>
      <w:marRight w:val="0"/>
      <w:marTop w:val="0"/>
      <w:marBottom w:val="0"/>
      <w:divBdr>
        <w:top w:val="none" w:sz="0" w:space="0" w:color="auto"/>
        <w:left w:val="none" w:sz="0" w:space="0" w:color="auto"/>
        <w:bottom w:val="none" w:sz="0" w:space="0" w:color="auto"/>
        <w:right w:val="none" w:sz="0" w:space="0" w:color="auto"/>
      </w:divBdr>
    </w:div>
    <w:div w:id="203519451">
      <w:bodyDiv w:val="1"/>
      <w:marLeft w:val="0"/>
      <w:marRight w:val="0"/>
      <w:marTop w:val="0"/>
      <w:marBottom w:val="0"/>
      <w:divBdr>
        <w:top w:val="none" w:sz="0" w:space="0" w:color="auto"/>
        <w:left w:val="none" w:sz="0" w:space="0" w:color="auto"/>
        <w:bottom w:val="none" w:sz="0" w:space="0" w:color="auto"/>
        <w:right w:val="none" w:sz="0" w:space="0" w:color="auto"/>
      </w:divBdr>
    </w:div>
    <w:div w:id="252710633">
      <w:bodyDiv w:val="1"/>
      <w:marLeft w:val="0"/>
      <w:marRight w:val="0"/>
      <w:marTop w:val="0"/>
      <w:marBottom w:val="0"/>
      <w:divBdr>
        <w:top w:val="none" w:sz="0" w:space="0" w:color="auto"/>
        <w:left w:val="none" w:sz="0" w:space="0" w:color="auto"/>
        <w:bottom w:val="none" w:sz="0" w:space="0" w:color="auto"/>
        <w:right w:val="none" w:sz="0" w:space="0" w:color="auto"/>
      </w:divBdr>
    </w:div>
    <w:div w:id="256597415">
      <w:bodyDiv w:val="1"/>
      <w:marLeft w:val="0"/>
      <w:marRight w:val="0"/>
      <w:marTop w:val="0"/>
      <w:marBottom w:val="0"/>
      <w:divBdr>
        <w:top w:val="none" w:sz="0" w:space="0" w:color="auto"/>
        <w:left w:val="none" w:sz="0" w:space="0" w:color="auto"/>
        <w:bottom w:val="none" w:sz="0" w:space="0" w:color="auto"/>
        <w:right w:val="none" w:sz="0" w:space="0" w:color="auto"/>
      </w:divBdr>
    </w:div>
    <w:div w:id="270476260">
      <w:bodyDiv w:val="1"/>
      <w:marLeft w:val="0"/>
      <w:marRight w:val="0"/>
      <w:marTop w:val="0"/>
      <w:marBottom w:val="0"/>
      <w:divBdr>
        <w:top w:val="none" w:sz="0" w:space="0" w:color="auto"/>
        <w:left w:val="none" w:sz="0" w:space="0" w:color="auto"/>
        <w:bottom w:val="none" w:sz="0" w:space="0" w:color="auto"/>
        <w:right w:val="none" w:sz="0" w:space="0" w:color="auto"/>
      </w:divBdr>
    </w:div>
    <w:div w:id="311250670">
      <w:bodyDiv w:val="1"/>
      <w:marLeft w:val="0"/>
      <w:marRight w:val="0"/>
      <w:marTop w:val="0"/>
      <w:marBottom w:val="0"/>
      <w:divBdr>
        <w:top w:val="none" w:sz="0" w:space="0" w:color="auto"/>
        <w:left w:val="none" w:sz="0" w:space="0" w:color="auto"/>
        <w:bottom w:val="none" w:sz="0" w:space="0" w:color="auto"/>
        <w:right w:val="none" w:sz="0" w:space="0" w:color="auto"/>
      </w:divBdr>
    </w:div>
    <w:div w:id="315381005">
      <w:bodyDiv w:val="1"/>
      <w:marLeft w:val="0"/>
      <w:marRight w:val="0"/>
      <w:marTop w:val="0"/>
      <w:marBottom w:val="0"/>
      <w:divBdr>
        <w:top w:val="none" w:sz="0" w:space="0" w:color="auto"/>
        <w:left w:val="none" w:sz="0" w:space="0" w:color="auto"/>
        <w:bottom w:val="none" w:sz="0" w:space="0" w:color="auto"/>
        <w:right w:val="none" w:sz="0" w:space="0" w:color="auto"/>
      </w:divBdr>
    </w:div>
    <w:div w:id="325985415">
      <w:bodyDiv w:val="1"/>
      <w:marLeft w:val="0"/>
      <w:marRight w:val="0"/>
      <w:marTop w:val="0"/>
      <w:marBottom w:val="0"/>
      <w:divBdr>
        <w:top w:val="none" w:sz="0" w:space="0" w:color="auto"/>
        <w:left w:val="none" w:sz="0" w:space="0" w:color="auto"/>
        <w:bottom w:val="none" w:sz="0" w:space="0" w:color="auto"/>
        <w:right w:val="none" w:sz="0" w:space="0" w:color="auto"/>
      </w:divBdr>
    </w:div>
    <w:div w:id="330908458">
      <w:bodyDiv w:val="1"/>
      <w:marLeft w:val="0"/>
      <w:marRight w:val="0"/>
      <w:marTop w:val="0"/>
      <w:marBottom w:val="0"/>
      <w:divBdr>
        <w:top w:val="none" w:sz="0" w:space="0" w:color="auto"/>
        <w:left w:val="none" w:sz="0" w:space="0" w:color="auto"/>
        <w:bottom w:val="none" w:sz="0" w:space="0" w:color="auto"/>
        <w:right w:val="none" w:sz="0" w:space="0" w:color="auto"/>
      </w:divBdr>
    </w:div>
    <w:div w:id="331690802">
      <w:bodyDiv w:val="1"/>
      <w:marLeft w:val="0"/>
      <w:marRight w:val="0"/>
      <w:marTop w:val="0"/>
      <w:marBottom w:val="0"/>
      <w:divBdr>
        <w:top w:val="none" w:sz="0" w:space="0" w:color="auto"/>
        <w:left w:val="none" w:sz="0" w:space="0" w:color="auto"/>
        <w:bottom w:val="none" w:sz="0" w:space="0" w:color="auto"/>
        <w:right w:val="none" w:sz="0" w:space="0" w:color="auto"/>
      </w:divBdr>
    </w:div>
    <w:div w:id="364907777">
      <w:bodyDiv w:val="1"/>
      <w:marLeft w:val="0"/>
      <w:marRight w:val="0"/>
      <w:marTop w:val="0"/>
      <w:marBottom w:val="0"/>
      <w:divBdr>
        <w:top w:val="none" w:sz="0" w:space="0" w:color="auto"/>
        <w:left w:val="none" w:sz="0" w:space="0" w:color="auto"/>
        <w:bottom w:val="none" w:sz="0" w:space="0" w:color="auto"/>
        <w:right w:val="none" w:sz="0" w:space="0" w:color="auto"/>
      </w:divBdr>
    </w:div>
    <w:div w:id="386806100">
      <w:bodyDiv w:val="1"/>
      <w:marLeft w:val="0"/>
      <w:marRight w:val="0"/>
      <w:marTop w:val="0"/>
      <w:marBottom w:val="0"/>
      <w:divBdr>
        <w:top w:val="none" w:sz="0" w:space="0" w:color="auto"/>
        <w:left w:val="none" w:sz="0" w:space="0" w:color="auto"/>
        <w:bottom w:val="none" w:sz="0" w:space="0" w:color="auto"/>
        <w:right w:val="none" w:sz="0" w:space="0" w:color="auto"/>
      </w:divBdr>
    </w:div>
    <w:div w:id="407967654">
      <w:bodyDiv w:val="1"/>
      <w:marLeft w:val="0"/>
      <w:marRight w:val="0"/>
      <w:marTop w:val="0"/>
      <w:marBottom w:val="0"/>
      <w:divBdr>
        <w:top w:val="none" w:sz="0" w:space="0" w:color="auto"/>
        <w:left w:val="none" w:sz="0" w:space="0" w:color="auto"/>
        <w:bottom w:val="none" w:sz="0" w:space="0" w:color="auto"/>
        <w:right w:val="none" w:sz="0" w:space="0" w:color="auto"/>
      </w:divBdr>
    </w:div>
    <w:div w:id="437868597">
      <w:bodyDiv w:val="1"/>
      <w:marLeft w:val="0"/>
      <w:marRight w:val="0"/>
      <w:marTop w:val="0"/>
      <w:marBottom w:val="0"/>
      <w:divBdr>
        <w:top w:val="none" w:sz="0" w:space="0" w:color="auto"/>
        <w:left w:val="none" w:sz="0" w:space="0" w:color="auto"/>
        <w:bottom w:val="none" w:sz="0" w:space="0" w:color="auto"/>
        <w:right w:val="none" w:sz="0" w:space="0" w:color="auto"/>
      </w:divBdr>
    </w:div>
    <w:div w:id="441269954">
      <w:bodyDiv w:val="1"/>
      <w:marLeft w:val="0"/>
      <w:marRight w:val="0"/>
      <w:marTop w:val="0"/>
      <w:marBottom w:val="0"/>
      <w:divBdr>
        <w:top w:val="none" w:sz="0" w:space="0" w:color="auto"/>
        <w:left w:val="none" w:sz="0" w:space="0" w:color="auto"/>
        <w:bottom w:val="none" w:sz="0" w:space="0" w:color="auto"/>
        <w:right w:val="none" w:sz="0" w:space="0" w:color="auto"/>
      </w:divBdr>
    </w:div>
    <w:div w:id="447164569">
      <w:bodyDiv w:val="1"/>
      <w:marLeft w:val="0"/>
      <w:marRight w:val="0"/>
      <w:marTop w:val="0"/>
      <w:marBottom w:val="0"/>
      <w:divBdr>
        <w:top w:val="none" w:sz="0" w:space="0" w:color="auto"/>
        <w:left w:val="none" w:sz="0" w:space="0" w:color="auto"/>
        <w:bottom w:val="none" w:sz="0" w:space="0" w:color="auto"/>
        <w:right w:val="none" w:sz="0" w:space="0" w:color="auto"/>
      </w:divBdr>
    </w:div>
    <w:div w:id="490220657">
      <w:bodyDiv w:val="1"/>
      <w:marLeft w:val="0"/>
      <w:marRight w:val="0"/>
      <w:marTop w:val="0"/>
      <w:marBottom w:val="0"/>
      <w:divBdr>
        <w:top w:val="none" w:sz="0" w:space="0" w:color="auto"/>
        <w:left w:val="none" w:sz="0" w:space="0" w:color="auto"/>
        <w:bottom w:val="none" w:sz="0" w:space="0" w:color="auto"/>
        <w:right w:val="none" w:sz="0" w:space="0" w:color="auto"/>
      </w:divBdr>
    </w:div>
    <w:div w:id="573706998">
      <w:bodyDiv w:val="1"/>
      <w:marLeft w:val="0"/>
      <w:marRight w:val="0"/>
      <w:marTop w:val="0"/>
      <w:marBottom w:val="0"/>
      <w:divBdr>
        <w:top w:val="none" w:sz="0" w:space="0" w:color="auto"/>
        <w:left w:val="none" w:sz="0" w:space="0" w:color="auto"/>
        <w:bottom w:val="none" w:sz="0" w:space="0" w:color="auto"/>
        <w:right w:val="none" w:sz="0" w:space="0" w:color="auto"/>
      </w:divBdr>
    </w:div>
    <w:div w:id="582761789">
      <w:bodyDiv w:val="1"/>
      <w:marLeft w:val="0"/>
      <w:marRight w:val="0"/>
      <w:marTop w:val="0"/>
      <w:marBottom w:val="0"/>
      <w:divBdr>
        <w:top w:val="none" w:sz="0" w:space="0" w:color="auto"/>
        <w:left w:val="none" w:sz="0" w:space="0" w:color="auto"/>
        <w:bottom w:val="none" w:sz="0" w:space="0" w:color="auto"/>
        <w:right w:val="none" w:sz="0" w:space="0" w:color="auto"/>
      </w:divBdr>
    </w:div>
    <w:div w:id="614485261">
      <w:bodyDiv w:val="1"/>
      <w:marLeft w:val="0"/>
      <w:marRight w:val="0"/>
      <w:marTop w:val="0"/>
      <w:marBottom w:val="0"/>
      <w:divBdr>
        <w:top w:val="none" w:sz="0" w:space="0" w:color="auto"/>
        <w:left w:val="none" w:sz="0" w:space="0" w:color="auto"/>
        <w:bottom w:val="none" w:sz="0" w:space="0" w:color="auto"/>
        <w:right w:val="none" w:sz="0" w:space="0" w:color="auto"/>
      </w:divBdr>
    </w:div>
    <w:div w:id="633410544">
      <w:bodyDiv w:val="1"/>
      <w:marLeft w:val="0"/>
      <w:marRight w:val="0"/>
      <w:marTop w:val="0"/>
      <w:marBottom w:val="0"/>
      <w:divBdr>
        <w:top w:val="none" w:sz="0" w:space="0" w:color="auto"/>
        <w:left w:val="none" w:sz="0" w:space="0" w:color="auto"/>
        <w:bottom w:val="none" w:sz="0" w:space="0" w:color="auto"/>
        <w:right w:val="none" w:sz="0" w:space="0" w:color="auto"/>
      </w:divBdr>
    </w:div>
    <w:div w:id="647711118">
      <w:bodyDiv w:val="1"/>
      <w:marLeft w:val="0"/>
      <w:marRight w:val="0"/>
      <w:marTop w:val="0"/>
      <w:marBottom w:val="0"/>
      <w:divBdr>
        <w:top w:val="none" w:sz="0" w:space="0" w:color="auto"/>
        <w:left w:val="none" w:sz="0" w:space="0" w:color="auto"/>
        <w:bottom w:val="none" w:sz="0" w:space="0" w:color="auto"/>
        <w:right w:val="none" w:sz="0" w:space="0" w:color="auto"/>
      </w:divBdr>
    </w:div>
    <w:div w:id="655189726">
      <w:bodyDiv w:val="1"/>
      <w:marLeft w:val="0"/>
      <w:marRight w:val="0"/>
      <w:marTop w:val="0"/>
      <w:marBottom w:val="0"/>
      <w:divBdr>
        <w:top w:val="none" w:sz="0" w:space="0" w:color="auto"/>
        <w:left w:val="none" w:sz="0" w:space="0" w:color="auto"/>
        <w:bottom w:val="none" w:sz="0" w:space="0" w:color="auto"/>
        <w:right w:val="none" w:sz="0" w:space="0" w:color="auto"/>
      </w:divBdr>
    </w:div>
    <w:div w:id="715742649">
      <w:bodyDiv w:val="1"/>
      <w:marLeft w:val="0"/>
      <w:marRight w:val="0"/>
      <w:marTop w:val="0"/>
      <w:marBottom w:val="0"/>
      <w:divBdr>
        <w:top w:val="none" w:sz="0" w:space="0" w:color="auto"/>
        <w:left w:val="none" w:sz="0" w:space="0" w:color="auto"/>
        <w:bottom w:val="none" w:sz="0" w:space="0" w:color="auto"/>
        <w:right w:val="none" w:sz="0" w:space="0" w:color="auto"/>
      </w:divBdr>
    </w:div>
    <w:div w:id="721364137">
      <w:bodyDiv w:val="1"/>
      <w:marLeft w:val="0"/>
      <w:marRight w:val="0"/>
      <w:marTop w:val="0"/>
      <w:marBottom w:val="0"/>
      <w:divBdr>
        <w:top w:val="none" w:sz="0" w:space="0" w:color="auto"/>
        <w:left w:val="none" w:sz="0" w:space="0" w:color="auto"/>
        <w:bottom w:val="none" w:sz="0" w:space="0" w:color="auto"/>
        <w:right w:val="none" w:sz="0" w:space="0" w:color="auto"/>
      </w:divBdr>
    </w:div>
    <w:div w:id="770852465">
      <w:bodyDiv w:val="1"/>
      <w:marLeft w:val="0"/>
      <w:marRight w:val="0"/>
      <w:marTop w:val="0"/>
      <w:marBottom w:val="0"/>
      <w:divBdr>
        <w:top w:val="none" w:sz="0" w:space="0" w:color="auto"/>
        <w:left w:val="none" w:sz="0" w:space="0" w:color="auto"/>
        <w:bottom w:val="none" w:sz="0" w:space="0" w:color="auto"/>
        <w:right w:val="none" w:sz="0" w:space="0" w:color="auto"/>
      </w:divBdr>
      <w:divsChild>
        <w:div w:id="1748841451">
          <w:marLeft w:val="0"/>
          <w:marRight w:val="0"/>
          <w:marTop w:val="0"/>
          <w:marBottom w:val="0"/>
          <w:divBdr>
            <w:top w:val="none" w:sz="0" w:space="0" w:color="auto"/>
            <w:left w:val="none" w:sz="0" w:space="0" w:color="auto"/>
            <w:bottom w:val="none" w:sz="0" w:space="0" w:color="auto"/>
            <w:right w:val="none" w:sz="0" w:space="0" w:color="auto"/>
          </w:divBdr>
          <w:divsChild>
            <w:div w:id="1029333415">
              <w:marLeft w:val="0"/>
              <w:marRight w:val="0"/>
              <w:marTop w:val="0"/>
              <w:marBottom w:val="0"/>
              <w:divBdr>
                <w:top w:val="none" w:sz="0" w:space="0" w:color="auto"/>
                <w:left w:val="none" w:sz="0" w:space="0" w:color="auto"/>
                <w:bottom w:val="none" w:sz="0" w:space="0" w:color="auto"/>
                <w:right w:val="none" w:sz="0" w:space="0" w:color="auto"/>
              </w:divBdr>
              <w:divsChild>
                <w:div w:id="52430406">
                  <w:marLeft w:val="0"/>
                  <w:marRight w:val="0"/>
                  <w:marTop w:val="0"/>
                  <w:marBottom w:val="0"/>
                  <w:divBdr>
                    <w:top w:val="none" w:sz="0" w:space="0" w:color="auto"/>
                    <w:left w:val="none" w:sz="0" w:space="0" w:color="auto"/>
                    <w:bottom w:val="none" w:sz="0" w:space="0" w:color="auto"/>
                    <w:right w:val="none" w:sz="0" w:space="0" w:color="auto"/>
                  </w:divBdr>
                  <w:divsChild>
                    <w:div w:id="49424544">
                      <w:marLeft w:val="0"/>
                      <w:marRight w:val="0"/>
                      <w:marTop w:val="0"/>
                      <w:marBottom w:val="0"/>
                      <w:divBdr>
                        <w:top w:val="none" w:sz="0" w:space="0" w:color="auto"/>
                        <w:left w:val="none" w:sz="0" w:space="0" w:color="auto"/>
                        <w:bottom w:val="none" w:sz="0" w:space="0" w:color="auto"/>
                        <w:right w:val="none" w:sz="0" w:space="0" w:color="auto"/>
                      </w:divBdr>
                      <w:divsChild>
                        <w:div w:id="512573851">
                          <w:marLeft w:val="0"/>
                          <w:marRight w:val="0"/>
                          <w:marTop w:val="0"/>
                          <w:marBottom w:val="0"/>
                          <w:divBdr>
                            <w:top w:val="none" w:sz="0" w:space="0" w:color="auto"/>
                            <w:left w:val="none" w:sz="0" w:space="0" w:color="auto"/>
                            <w:bottom w:val="none" w:sz="0" w:space="0" w:color="auto"/>
                            <w:right w:val="none" w:sz="0" w:space="0" w:color="auto"/>
                          </w:divBdr>
                          <w:divsChild>
                            <w:div w:id="586697460">
                              <w:marLeft w:val="0"/>
                              <w:marRight w:val="0"/>
                              <w:marTop w:val="0"/>
                              <w:marBottom w:val="0"/>
                              <w:divBdr>
                                <w:top w:val="none" w:sz="0" w:space="0" w:color="auto"/>
                                <w:left w:val="none" w:sz="0" w:space="0" w:color="auto"/>
                                <w:bottom w:val="none" w:sz="0" w:space="0" w:color="auto"/>
                                <w:right w:val="none" w:sz="0" w:space="0" w:color="auto"/>
                              </w:divBdr>
                              <w:divsChild>
                                <w:div w:id="13038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734433">
                      <w:marLeft w:val="0"/>
                      <w:marRight w:val="0"/>
                      <w:marTop w:val="0"/>
                      <w:marBottom w:val="0"/>
                      <w:divBdr>
                        <w:top w:val="none" w:sz="0" w:space="0" w:color="auto"/>
                        <w:left w:val="none" w:sz="0" w:space="0" w:color="auto"/>
                        <w:bottom w:val="none" w:sz="0" w:space="0" w:color="auto"/>
                        <w:right w:val="none" w:sz="0" w:space="0" w:color="auto"/>
                      </w:divBdr>
                      <w:divsChild>
                        <w:div w:id="193888073">
                          <w:marLeft w:val="0"/>
                          <w:marRight w:val="0"/>
                          <w:marTop w:val="0"/>
                          <w:marBottom w:val="0"/>
                          <w:divBdr>
                            <w:top w:val="none" w:sz="0" w:space="0" w:color="auto"/>
                            <w:left w:val="none" w:sz="0" w:space="0" w:color="auto"/>
                            <w:bottom w:val="none" w:sz="0" w:space="0" w:color="auto"/>
                            <w:right w:val="none" w:sz="0" w:space="0" w:color="auto"/>
                          </w:divBdr>
                          <w:divsChild>
                            <w:div w:id="448087999">
                              <w:marLeft w:val="0"/>
                              <w:marRight w:val="0"/>
                              <w:marTop w:val="0"/>
                              <w:marBottom w:val="0"/>
                              <w:divBdr>
                                <w:top w:val="none" w:sz="0" w:space="0" w:color="auto"/>
                                <w:left w:val="none" w:sz="0" w:space="0" w:color="auto"/>
                                <w:bottom w:val="none" w:sz="0" w:space="0" w:color="auto"/>
                                <w:right w:val="none" w:sz="0" w:space="0" w:color="auto"/>
                              </w:divBdr>
                              <w:divsChild>
                                <w:div w:id="30101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395053">
          <w:marLeft w:val="0"/>
          <w:marRight w:val="0"/>
          <w:marTop w:val="0"/>
          <w:marBottom w:val="0"/>
          <w:divBdr>
            <w:top w:val="none" w:sz="0" w:space="0" w:color="auto"/>
            <w:left w:val="none" w:sz="0" w:space="0" w:color="auto"/>
            <w:bottom w:val="none" w:sz="0" w:space="0" w:color="auto"/>
            <w:right w:val="none" w:sz="0" w:space="0" w:color="auto"/>
          </w:divBdr>
          <w:divsChild>
            <w:div w:id="1625889869">
              <w:marLeft w:val="0"/>
              <w:marRight w:val="0"/>
              <w:marTop w:val="0"/>
              <w:marBottom w:val="0"/>
              <w:divBdr>
                <w:top w:val="none" w:sz="0" w:space="0" w:color="auto"/>
                <w:left w:val="none" w:sz="0" w:space="0" w:color="auto"/>
                <w:bottom w:val="none" w:sz="0" w:space="0" w:color="auto"/>
                <w:right w:val="none" w:sz="0" w:space="0" w:color="auto"/>
              </w:divBdr>
              <w:divsChild>
                <w:div w:id="1523282985">
                  <w:marLeft w:val="0"/>
                  <w:marRight w:val="0"/>
                  <w:marTop w:val="0"/>
                  <w:marBottom w:val="0"/>
                  <w:divBdr>
                    <w:top w:val="none" w:sz="0" w:space="0" w:color="auto"/>
                    <w:left w:val="none" w:sz="0" w:space="0" w:color="auto"/>
                    <w:bottom w:val="none" w:sz="0" w:space="0" w:color="auto"/>
                    <w:right w:val="none" w:sz="0" w:space="0" w:color="auto"/>
                  </w:divBdr>
                  <w:divsChild>
                    <w:div w:id="421412574">
                      <w:marLeft w:val="0"/>
                      <w:marRight w:val="0"/>
                      <w:marTop w:val="0"/>
                      <w:marBottom w:val="0"/>
                      <w:divBdr>
                        <w:top w:val="none" w:sz="0" w:space="0" w:color="auto"/>
                        <w:left w:val="none" w:sz="0" w:space="0" w:color="auto"/>
                        <w:bottom w:val="none" w:sz="0" w:space="0" w:color="auto"/>
                        <w:right w:val="none" w:sz="0" w:space="0" w:color="auto"/>
                      </w:divBdr>
                      <w:divsChild>
                        <w:div w:id="921061648">
                          <w:marLeft w:val="0"/>
                          <w:marRight w:val="0"/>
                          <w:marTop w:val="0"/>
                          <w:marBottom w:val="0"/>
                          <w:divBdr>
                            <w:top w:val="none" w:sz="0" w:space="0" w:color="auto"/>
                            <w:left w:val="none" w:sz="0" w:space="0" w:color="auto"/>
                            <w:bottom w:val="none" w:sz="0" w:space="0" w:color="auto"/>
                            <w:right w:val="none" w:sz="0" w:space="0" w:color="auto"/>
                          </w:divBdr>
                          <w:divsChild>
                            <w:div w:id="1645498912">
                              <w:marLeft w:val="0"/>
                              <w:marRight w:val="0"/>
                              <w:marTop w:val="0"/>
                              <w:marBottom w:val="0"/>
                              <w:divBdr>
                                <w:top w:val="none" w:sz="0" w:space="0" w:color="auto"/>
                                <w:left w:val="none" w:sz="0" w:space="0" w:color="auto"/>
                                <w:bottom w:val="none" w:sz="0" w:space="0" w:color="auto"/>
                                <w:right w:val="none" w:sz="0" w:space="0" w:color="auto"/>
                              </w:divBdr>
                              <w:divsChild>
                                <w:div w:id="167330112">
                                  <w:marLeft w:val="0"/>
                                  <w:marRight w:val="0"/>
                                  <w:marTop w:val="0"/>
                                  <w:marBottom w:val="0"/>
                                  <w:divBdr>
                                    <w:top w:val="none" w:sz="0" w:space="0" w:color="auto"/>
                                    <w:left w:val="none" w:sz="0" w:space="0" w:color="auto"/>
                                    <w:bottom w:val="none" w:sz="0" w:space="0" w:color="auto"/>
                                    <w:right w:val="none" w:sz="0" w:space="0" w:color="auto"/>
                                  </w:divBdr>
                                  <w:divsChild>
                                    <w:div w:id="2097361940">
                                      <w:marLeft w:val="0"/>
                                      <w:marRight w:val="0"/>
                                      <w:marTop w:val="0"/>
                                      <w:marBottom w:val="0"/>
                                      <w:divBdr>
                                        <w:top w:val="none" w:sz="0" w:space="0" w:color="auto"/>
                                        <w:left w:val="none" w:sz="0" w:space="0" w:color="auto"/>
                                        <w:bottom w:val="none" w:sz="0" w:space="0" w:color="auto"/>
                                        <w:right w:val="none" w:sz="0" w:space="0" w:color="auto"/>
                                      </w:divBdr>
                                      <w:divsChild>
                                        <w:div w:id="58481210">
                                          <w:marLeft w:val="0"/>
                                          <w:marRight w:val="0"/>
                                          <w:marTop w:val="0"/>
                                          <w:marBottom w:val="0"/>
                                          <w:divBdr>
                                            <w:top w:val="none" w:sz="0" w:space="0" w:color="auto"/>
                                            <w:left w:val="none" w:sz="0" w:space="0" w:color="auto"/>
                                            <w:bottom w:val="none" w:sz="0" w:space="0" w:color="auto"/>
                                            <w:right w:val="none" w:sz="0" w:space="0" w:color="auto"/>
                                          </w:divBdr>
                                          <w:divsChild>
                                            <w:div w:id="756945632">
                                              <w:marLeft w:val="0"/>
                                              <w:marRight w:val="0"/>
                                              <w:marTop w:val="0"/>
                                              <w:marBottom w:val="0"/>
                                              <w:divBdr>
                                                <w:top w:val="none" w:sz="0" w:space="0" w:color="auto"/>
                                                <w:left w:val="none" w:sz="0" w:space="0" w:color="auto"/>
                                                <w:bottom w:val="none" w:sz="0" w:space="0" w:color="auto"/>
                                                <w:right w:val="none" w:sz="0" w:space="0" w:color="auto"/>
                                              </w:divBdr>
                                              <w:divsChild>
                                                <w:div w:id="1153839932">
                                                  <w:marLeft w:val="0"/>
                                                  <w:marRight w:val="0"/>
                                                  <w:marTop w:val="0"/>
                                                  <w:marBottom w:val="0"/>
                                                  <w:divBdr>
                                                    <w:top w:val="none" w:sz="0" w:space="0" w:color="auto"/>
                                                    <w:left w:val="none" w:sz="0" w:space="0" w:color="auto"/>
                                                    <w:bottom w:val="none" w:sz="0" w:space="0" w:color="auto"/>
                                                    <w:right w:val="none" w:sz="0" w:space="0" w:color="auto"/>
                                                  </w:divBdr>
                                                  <w:divsChild>
                                                    <w:div w:id="15651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2284959">
      <w:bodyDiv w:val="1"/>
      <w:marLeft w:val="0"/>
      <w:marRight w:val="0"/>
      <w:marTop w:val="0"/>
      <w:marBottom w:val="0"/>
      <w:divBdr>
        <w:top w:val="none" w:sz="0" w:space="0" w:color="auto"/>
        <w:left w:val="none" w:sz="0" w:space="0" w:color="auto"/>
        <w:bottom w:val="none" w:sz="0" w:space="0" w:color="auto"/>
        <w:right w:val="none" w:sz="0" w:space="0" w:color="auto"/>
      </w:divBdr>
    </w:div>
    <w:div w:id="797720697">
      <w:bodyDiv w:val="1"/>
      <w:marLeft w:val="0"/>
      <w:marRight w:val="0"/>
      <w:marTop w:val="0"/>
      <w:marBottom w:val="0"/>
      <w:divBdr>
        <w:top w:val="none" w:sz="0" w:space="0" w:color="auto"/>
        <w:left w:val="none" w:sz="0" w:space="0" w:color="auto"/>
        <w:bottom w:val="none" w:sz="0" w:space="0" w:color="auto"/>
        <w:right w:val="none" w:sz="0" w:space="0" w:color="auto"/>
      </w:divBdr>
    </w:div>
    <w:div w:id="839853517">
      <w:bodyDiv w:val="1"/>
      <w:marLeft w:val="0"/>
      <w:marRight w:val="0"/>
      <w:marTop w:val="0"/>
      <w:marBottom w:val="0"/>
      <w:divBdr>
        <w:top w:val="none" w:sz="0" w:space="0" w:color="auto"/>
        <w:left w:val="none" w:sz="0" w:space="0" w:color="auto"/>
        <w:bottom w:val="none" w:sz="0" w:space="0" w:color="auto"/>
        <w:right w:val="none" w:sz="0" w:space="0" w:color="auto"/>
      </w:divBdr>
      <w:divsChild>
        <w:div w:id="313992021">
          <w:marLeft w:val="0"/>
          <w:marRight w:val="0"/>
          <w:marTop w:val="0"/>
          <w:marBottom w:val="0"/>
          <w:divBdr>
            <w:top w:val="none" w:sz="0" w:space="0" w:color="auto"/>
            <w:left w:val="none" w:sz="0" w:space="0" w:color="auto"/>
            <w:bottom w:val="none" w:sz="0" w:space="0" w:color="auto"/>
            <w:right w:val="none" w:sz="0" w:space="0" w:color="auto"/>
          </w:divBdr>
          <w:divsChild>
            <w:div w:id="1576627144">
              <w:marLeft w:val="0"/>
              <w:marRight w:val="0"/>
              <w:marTop w:val="0"/>
              <w:marBottom w:val="0"/>
              <w:divBdr>
                <w:top w:val="none" w:sz="0" w:space="0" w:color="auto"/>
                <w:left w:val="none" w:sz="0" w:space="0" w:color="auto"/>
                <w:bottom w:val="none" w:sz="0" w:space="0" w:color="auto"/>
                <w:right w:val="none" w:sz="0" w:space="0" w:color="auto"/>
              </w:divBdr>
              <w:divsChild>
                <w:div w:id="1824927830">
                  <w:marLeft w:val="0"/>
                  <w:marRight w:val="0"/>
                  <w:marTop w:val="0"/>
                  <w:marBottom w:val="0"/>
                  <w:divBdr>
                    <w:top w:val="none" w:sz="0" w:space="0" w:color="auto"/>
                    <w:left w:val="none" w:sz="0" w:space="0" w:color="auto"/>
                    <w:bottom w:val="none" w:sz="0" w:space="0" w:color="auto"/>
                    <w:right w:val="none" w:sz="0" w:space="0" w:color="auto"/>
                  </w:divBdr>
                  <w:divsChild>
                    <w:div w:id="1871644882">
                      <w:marLeft w:val="0"/>
                      <w:marRight w:val="0"/>
                      <w:marTop w:val="0"/>
                      <w:marBottom w:val="0"/>
                      <w:divBdr>
                        <w:top w:val="none" w:sz="0" w:space="0" w:color="auto"/>
                        <w:left w:val="none" w:sz="0" w:space="0" w:color="auto"/>
                        <w:bottom w:val="none" w:sz="0" w:space="0" w:color="auto"/>
                        <w:right w:val="none" w:sz="0" w:space="0" w:color="auto"/>
                      </w:divBdr>
                      <w:divsChild>
                        <w:div w:id="1958640585">
                          <w:marLeft w:val="0"/>
                          <w:marRight w:val="0"/>
                          <w:marTop w:val="0"/>
                          <w:marBottom w:val="0"/>
                          <w:divBdr>
                            <w:top w:val="none" w:sz="0" w:space="0" w:color="auto"/>
                            <w:left w:val="none" w:sz="0" w:space="0" w:color="auto"/>
                            <w:bottom w:val="none" w:sz="0" w:space="0" w:color="auto"/>
                            <w:right w:val="none" w:sz="0" w:space="0" w:color="auto"/>
                          </w:divBdr>
                          <w:divsChild>
                            <w:div w:id="2066906901">
                              <w:marLeft w:val="0"/>
                              <w:marRight w:val="0"/>
                              <w:marTop w:val="0"/>
                              <w:marBottom w:val="0"/>
                              <w:divBdr>
                                <w:top w:val="none" w:sz="0" w:space="0" w:color="auto"/>
                                <w:left w:val="none" w:sz="0" w:space="0" w:color="auto"/>
                                <w:bottom w:val="none" w:sz="0" w:space="0" w:color="auto"/>
                                <w:right w:val="none" w:sz="0" w:space="0" w:color="auto"/>
                              </w:divBdr>
                              <w:divsChild>
                                <w:div w:id="79255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79639">
                      <w:marLeft w:val="0"/>
                      <w:marRight w:val="0"/>
                      <w:marTop w:val="0"/>
                      <w:marBottom w:val="0"/>
                      <w:divBdr>
                        <w:top w:val="none" w:sz="0" w:space="0" w:color="auto"/>
                        <w:left w:val="none" w:sz="0" w:space="0" w:color="auto"/>
                        <w:bottom w:val="none" w:sz="0" w:space="0" w:color="auto"/>
                        <w:right w:val="none" w:sz="0" w:space="0" w:color="auto"/>
                      </w:divBdr>
                      <w:divsChild>
                        <w:div w:id="1319728673">
                          <w:marLeft w:val="0"/>
                          <w:marRight w:val="0"/>
                          <w:marTop w:val="0"/>
                          <w:marBottom w:val="0"/>
                          <w:divBdr>
                            <w:top w:val="none" w:sz="0" w:space="0" w:color="auto"/>
                            <w:left w:val="none" w:sz="0" w:space="0" w:color="auto"/>
                            <w:bottom w:val="none" w:sz="0" w:space="0" w:color="auto"/>
                            <w:right w:val="none" w:sz="0" w:space="0" w:color="auto"/>
                          </w:divBdr>
                          <w:divsChild>
                            <w:div w:id="1376201109">
                              <w:marLeft w:val="0"/>
                              <w:marRight w:val="0"/>
                              <w:marTop w:val="0"/>
                              <w:marBottom w:val="0"/>
                              <w:divBdr>
                                <w:top w:val="none" w:sz="0" w:space="0" w:color="auto"/>
                                <w:left w:val="none" w:sz="0" w:space="0" w:color="auto"/>
                                <w:bottom w:val="none" w:sz="0" w:space="0" w:color="auto"/>
                                <w:right w:val="none" w:sz="0" w:space="0" w:color="auto"/>
                              </w:divBdr>
                              <w:divsChild>
                                <w:div w:id="17271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758834">
          <w:marLeft w:val="0"/>
          <w:marRight w:val="0"/>
          <w:marTop w:val="0"/>
          <w:marBottom w:val="0"/>
          <w:divBdr>
            <w:top w:val="none" w:sz="0" w:space="0" w:color="auto"/>
            <w:left w:val="none" w:sz="0" w:space="0" w:color="auto"/>
            <w:bottom w:val="none" w:sz="0" w:space="0" w:color="auto"/>
            <w:right w:val="none" w:sz="0" w:space="0" w:color="auto"/>
          </w:divBdr>
          <w:divsChild>
            <w:div w:id="498619747">
              <w:marLeft w:val="0"/>
              <w:marRight w:val="0"/>
              <w:marTop w:val="0"/>
              <w:marBottom w:val="0"/>
              <w:divBdr>
                <w:top w:val="none" w:sz="0" w:space="0" w:color="auto"/>
                <w:left w:val="none" w:sz="0" w:space="0" w:color="auto"/>
                <w:bottom w:val="none" w:sz="0" w:space="0" w:color="auto"/>
                <w:right w:val="none" w:sz="0" w:space="0" w:color="auto"/>
              </w:divBdr>
              <w:divsChild>
                <w:div w:id="2114857110">
                  <w:marLeft w:val="0"/>
                  <w:marRight w:val="0"/>
                  <w:marTop w:val="0"/>
                  <w:marBottom w:val="0"/>
                  <w:divBdr>
                    <w:top w:val="none" w:sz="0" w:space="0" w:color="auto"/>
                    <w:left w:val="none" w:sz="0" w:space="0" w:color="auto"/>
                    <w:bottom w:val="none" w:sz="0" w:space="0" w:color="auto"/>
                    <w:right w:val="none" w:sz="0" w:space="0" w:color="auto"/>
                  </w:divBdr>
                  <w:divsChild>
                    <w:div w:id="1610579256">
                      <w:marLeft w:val="0"/>
                      <w:marRight w:val="0"/>
                      <w:marTop w:val="0"/>
                      <w:marBottom w:val="0"/>
                      <w:divBdr>
                        <w:top w:val="none" w:sz="0" w:space="0" w:color="auto"/>
                        <w:left w:val="none" w:sz="0" w:space="0" w:color="auto"/>
                        <w:bottom w:val="none" w:sz="0" w:space="0" w:color="auto"/>
                        <w:right w:val="none" w:sz="0" w:space="0" w:color="auto"/>
                      </w:divBdr>
                      <w:divsChild>
                        <w:div w:id="1617983609">
                          <w:marLeft w:val="0"/>
                          <w:marRight w:val="0"/>
                          <w:marTop w:val="0"/>
                          <w:marBottom w:val="0"/>
                          <w:divBdr>
                            <w:top w:val="none" w:sz="0" w:space="0" w:color="auto"/>
                            <w:left w:val="none" w:sz="0" w:space="0" w:color="auto"/>
                            <w:bottom w:val="none" w:sz="0" w:space="0" w:color="auto"/>
                            <w:right w:val="none" w:sz="0" w:space="0" w:color="auto"/>
                          </w:divBdr>
                          <w:divsChild>
                            <w:div w:id="714425528">
                              <w:marLeft w:val="0"/>
                              <w:marRight w:val="0"/>
                              <w:marTop w:val="0"/>
                              <w:marBottom w:val="0"/>
                              <w:divBdr>
                                <w:top w:val="none" w:sz="0" w:space="0" w:color="auto"/>
                                <w:left w:val="none" w:sz="0" w:space="0" w:color="auto"/>
                                <w:bottom w:val="none" w:sz="0" w:space="0" w:color="auto"/>
                                <w:right w:val="none" w:sz="0" w:space="0" w:color="auto"/>
                              </w:divBdr>
                              <w:divsChild>
                                <w:div w:id="1661814670">
                                  <w:marLeft w:val="0"/>
                                  <w:marRight w:val="0"/>
                                  <w:marTop w:val="0"/>
                                  <w:marBottom w:val="0"/>
                                  <w:divBdr>
                                    <w:top w:val="none" w:sz="0" w:space="0" w:color="auto"/>
                                    <w:left w:val="none" w:sz="0" w:space="0" w:color="auto"/>
                                    <w:bottom w:val="none" w:sz="0" w:space="0" w:color="auto"/>
                                    <w:right w:val="none" w:sz="0" w:space="0" w:color="auto"/>
                                  </w:divBdr>
                                  <w:divsChild>
                                    <w:div w:id="1886209011">
                                      <w:marLeft w:val="0"/>
                                      <w:marRight w:val="0"/>
                                      <w:marTop w:val="0"/>
                                      <w:marBottom w:val="0"/>
                                      <w:divBdr>
                                        <w:top w:val="none" w:sz="0" w:space="0" w:color="auto"/>
                                        <w:left w:val="none" w:sz="0" w:space="0" w:color="auto"/>
                                        <w:bottom w:val="none" w:sz="0" w:space="0" w:color="auto"/>
                                        <w:right w:val="none" w:sz="0" w:space="0" w:color="auto"/>
                                      </w:divBdr>
                                      <w:divsChild>
                                        <w:div w:id="1760171272">
                                          <w:marLeft w:val="0"/>
                                          <w:marRight w:val="0"/>
                                          <w:marTop w:val="0"/>
                                          <w:marBottom w:val="0"/>
                                          <w:divBdr>
                                            <w:top w:val="none" w:sz="0" w:space="0" w:color="auto"/>
                                            <w:left w:val="none" w:sz="0" w:space="0" w:color="auto"/>
                                            <w:bottom w:val="none" w:sz="0" w:space="0" w:color="auto"/>
                                            <w:right w:val="none" w:sz="0" w:space="0" w:color="auto"/>
                                          </w:divBdr>
                                          <w:divsChild>
                                            <w:div w:id="265820049">
                                              <w:marLeft w:val="0"/>
                                              <w:marRight w:val="0"/>
                                              <w:marTop w:val="0"/>
                                              <w:marBottom w:val="0"/>
                                              <w:divBdr>
                                                <w:top w:val="none" w:sz="0" w:space="0" w:color="auto"/>
                                                <w:left w:val="none" w:sz="0" w:space="0" w:color="auto"/>
                                                <w:bottom w:val="none" w:sz="0" w:space="0" w:color="auto"/>
                                                <w:right w:val="none" w:sz="0" w:space="0" w:color="auto"/>
                                              </w:divBdr>
                                              <w:divsChild>
                                                <w:div w:id="354119802">
                                                  <w:marLeft w:val="0"/>
                                                  <w:marRight w:val="0"/>
                                                  <w:marTop w:val="0"/>
                                                  <w:marBottom w:val="0"/>
                                                  <w:divBdr>
                                                    <w:top w:val="none" w:sz="0" w:space="0" w:color="auto"/>
                                                    <w:left w:val="none" w:sz="0" w:space="0" w:color="auto"/>
                                                    <w:bottom w:val="none" w:sz="0" w:space="0" w:color="auto"/>
                                                    <w:right w:val="none" w:sz="0" w:space="0" w:color="auto"/>
                                                  </w:divBdr>
                                                  <w:divsChild>
                                                    <w:div w:id="41563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54851612">
      <w:bodyDiv w:val="1"/>
      <w:marLeft w:val="0"/>
      <w:marRight w:val="0"/>
      <w:marTop w:val="0"/>
      <w:marBottom w:val="0"/>
      <w:divBdr>
        <w:top w:val="none" w:sz="0" w:space="0" w:color="auto"/>
        <w:left w:val="none" w:sz="0" w:space="0" w:color="auto"/>
        <w:bottom w:val="none" w:sz="0" w:space="0" w:color="auto"/>
        <w:right w:val="none" w:sz="0" w:space="0" w:color="auto"/>
      </w:divBdr>
    </w:div>
    <w:div w:id="884178236">
      <w:bodyDiv w:val="1"/>
      <w:marLeft w:val="0"/>
      <w:marRight w:val="0"/>
      <w:marTop w:val="0"/>
      <w:marBottom w:val="0"/>
      <w:divBdr>
        <w:top w:val="none" w:sz="0" w:space="0" w:color="auto"/>
        <w:left w:val="none" w:sz="0" w:space="0" w:color="auto"/>
        <w:bottom w:val="none" w:sz="0" w:space="0" w:color="auto"/>
        <w:right w:val="none" w:sz="0" w:space="0" w:color="auto"/>
      </w:divBdr>
    </w:div>
    <w:div w:id="949824295">
      <w:bodyDiv w:val="1"/>
      <w:marLeft w:val="0"/>
      <w:marRight w:val="0"/>
      <w:marTop w:val="0"/>
      <w:marBottom w:val="0"/>
      <w:divBdr>
        <w:top w:val="none" w:sz="0" w:space="0" w:color="auto"/>
        <w:left w:val="none" w:sz="0" w:space="0" w:color="auto"/>
        <w:bottom w:val="none" w:sz="0" w:space="0" w:color="auto"/>
        <w:right w:val="none" w:sz="0" w:space="0" w:color="auto"/>
      </w:divBdr>
    </w:div>
    <w:div w:id="1035152286">
      <w:bodyDiv w:val="1"/>
      <w:marLeft w:val="0"/>
      <w:marRight w:val="0"/>
      <w:marTop w:val="0"/>
      <w:marBottom w:val="0"/>
      <w:divBdr>
        <w:top w:val="none" w:sz="0" w:space="0" w:color="auto"/>
        <w:left w:val="none" w:sz="0" w:space="0" w:color="auto"/>
        <w:bottom w:val="none" w:sz="0" w:space="0" w:color="auto"/>
        <w:right w:val="none" w:sz="0" w:space="0" w:color="auto"/>
      </w:divBdr>
    </w:div>
    <w:div w:id="1041705935">
      <w:bodyDiv w:val="1"/>
      <w:marLeft w:val="0"/>
      <w:marRight w:val="0"/>
      <w:marTop w:val="0"/>
      <w:marBottom w:val="0"/>
      <w:divBdr>
        <w:top w:val="none" w:sz="0" w:space="0" w:color="auto"/>
        <w:left w:val="none" w:sz="0" w:space="0" w:color="auto"/>
        <w:bottom w:val="none" w:sz="0" w:space="0" w:color="auto"/>
        <w:right w:val="none" w:sz="0" w:space="0" w:color="auto"/>
      </w:divBdr>
    </w:div>
    <w:div w:id="1048069719">
      <w:bodyDiv w:val="1"/>
      <w:marLeft w:val="0"/>
      <w:marRight w:val="0"/>
      <w:marTop w:val="0"/>
      <w:marBottom w:val="0"/>
      <w:divBdr>
        <w:top w:val="none" w:sz="0" w:space="0" w:color="auto"/>
        <w:left w:val="none" w:sz="0" w:space="0" w:color="auto"/>
        <w:bottom w:val="none" w:sz="0" w:space="0" w:color="auto"/>
        <w:right w:val="none" w:sz="0" w:space="0" w:color="auto"/>
      </w:divBdr>
    </w:div>
    <w:div w:id="1100099856">
      <w:bodyDiv w:val="1"/>
      <w:marLeft w:val="0"/>
      <w:marRight w:val="0"/>
      <w:marTop w:val="0"/>
      <w:marBottom w:val="0"/>
      <w:divBdr>
        <w:top w:val="none" w:sz="0" w:space="0" w:color="auto"/>
        <w:left w:val="none" w:sz="0" w:space="0" w:color="auto"/>
        <w:bottom w:val="none" w:sz="0" w:space="0" w:color="auto"/>
        <w:right w:val="none" w:sz="0" w:space="0" w:color="auto"/>
      </w:divBdr>
    </w:div>
    <w:div w:id="1106847303">
      <w:bodyDiv w:val="1"/>
      <w:marLeft w:val="0"/>
      <w:marRight w:val="0"/>
      <w:marTop w:val="0"/>
      <w:marBottom w:val="0"/>
      <w:divBdr>
        <w:top w:val="none" w:sz="0" w:space="0" w:color="auto"/>
        <w:left w:val="none" w:sz="0" w:space="0" w:color="auto"/>
        <w:bottom w:val="none" w:sz="0" w:space="0" w:color="auto"/>
        <w:right w:val="none" w:sz="0" w:space="0" w:color="auto"/>
      </w:divBdr>
    </w:div>
    <w:div w:id="1114908449">
      <w:bodyDiv w:val="1"/>
      <w:marLeft w:val="0"/>
      <w:marRight w:val="0"/>
      <w:marTop w:val="0"/>
      <w:marBottom w:val="0"/>
      <w:divBdr>
        <w:top w:val="none" w:sz="0" w:space="0" w:color="auto"/>
        <w:left w:val="none" w:sz="0" w:space="0" w:color="auto"/>
        <w:bottom w:val="none" w:sz="0" w:space="0" w:color="auto"/>
        <w:right w:val="none" w:sz="0" w:space="0" w:color="auto"/>
      </w:divBdr>
    </w:div>
    <w:div w:id="1166285755">
      <w:bodyDiv w:val="1"/>
      <w:marLeft w:val="0"/>
      <w:marRight w:val="0"/>
      <w:marTop w:val="0"/>
      <w:marBottom w:val="0"/>
      <w:divBdr>
        <w:top w:val="none" w:sz="0" w:space="0" w:color="auto"/>
        <w:left w:val="none" w:sz="0" w:space="0" w:color="auto"/>
        <w:bottom w:val="none" w:sz="0" w:space="0" w:color="auto"/>
        <w:right w:val="none" w:sz="0" w:space="0" w:color="auto"/>
      </w:divBdr>
    </w:div>
    <w:div w:id="1186015550">
      <w:bodyDiv w:val="1"/>
      <w:marLeft w:val="0"/>
      <w:marRight w:val="0"/>
      <w:marTop w:val="0"/>
      <w:marBottom w:val="0"/>
      <w:divBdr>
        <w:top w:val="none" w:sz="0" w:space="0" w:color="auto"/>
        <w:left w:val="none" w:sz="0" w:space="0" w:color="auto"/>
        <w:bottom w:val="none" w:sz="0" w:space="0" w:color="auto"/>
        <w:right w:val="none" w:sz="0" w:space="0" w:color="auto"/>
      </w:divBdr>
    </w:div>
    <w:div w:id="1200239548">
      <w:bodyDiv w:val="1"/>
      <w:marLeft w:val="0"/>
      <w:marRight w:val="0"/>
      <w:marTop w:val="0"/>
      <w:marBottom w:val="0"/>
      <w:divBdr>
        <w:top w:val="none" w:sz="0" w:space="0" w:color="auto"/>
        <w:left w:val="none" w:sz="0" w:space="0" w:color="auto"/>
        <w:bottom w:val="none" w:sz="0" w:space="0" w:color="auto"/>
        <w:right w:val="none" w:sz="0" w:space="0" w:color="auto"/>
      </w:divBdr>
    </w:div>
    <w:div w:id="1222254346">
      <w:bodyDiv w:val="1"/>
      <w:marLeft w:val="0"/>
      <w:marRight w:val="0"/>
      <w:marTop w:val="0"/>
      <w:marBottom w:val="0"/>
      <w:divBdr>
        <w:top w:val="none" w:sz="0" w:space="0" w:color="auto"/>
        <w:left w:val="none" w:sz="0" w:space="0" w:color="auto"/>
        <w:bottom w:val="none" w:sz="0" w:space="0" w:color="auto"/>
        <w:right w:val="none" w:sz="0" w:space="0" w:color="auto"/>
      </w:divBdr>
      <w:divsChild>
        <w:div w:id="608782215">
          <w:marLeft w:val="0"/>
          <w:marRight w:val="0"/>
          <w:marTop w:val="0"/>
          <w:marBottom w:val="0"/>
          <w:divBdr>
            <w:top w:val="none" w:sz="0" w:space="0" w:color="auto"/>
            <w:left w:val="none" w:sz="0" w:space="0" w:color="auto"/>
            <w:bottom w:val="none" w:sz="0" w:space="0" w:color="auto"/>
            <w:right w:val="none" w:sz="0" w:space="0" w:color="auto"/>
          </w:divBdr>
          <w:divsChild>
            <w:div w:id="1512917625">
              <w:marLeft w:val="0"/>
              <w:marRight w:val="0"/>
              <w:marTop w:val="0"/>
              <w:marBottom w:val="0"/>
              <w:divBdr>
                <w:top w:val="none" w:sz="0" w:space="0" w:color="auto"/>
                <w:left w:val="none" w:sz="0" w:space="0" w:color="auto"/>
                <w:bottom w:val="none" w:sz="0" w:space="0" w:color="auto"/>
                <w:right w:val="none" w:sz="0" w:space="0" w:color="auto"/>
              </w:divBdr>
              <w:divsChild>
                <w:div w:id="15741894">
                  <w:marLeft w:val="0"/>
                  <w:marRight w:val="0"/>
                  <w:marTop w:val="0"/>
                  <w:marBottom w:val="0"/>
                  <w:divBdr>
                    <w:top w:val="none" w:sz="0" w:space="0" w:color="auto"/>
                    <w:left w:val="none" w:sz="0" w:space="0" w:color="auto"/>
                    <w:bottom w:val="none" w:sz="0" w:space="0" w:color="auto"/>
                    <w:right w:val="none" w:sz="0" w:space="0" w:color="auto"/>
                  </w:divBdr>
                  <w:divsChild>
                    <w:div w:id="148988240">
                      <w:marLeft w:val="0"/>
                      <w:marRight w:val="0"/>
                      <w:marTop w:val="0"/>
                      <w:marBottom w:val="0"/>
                      <w:divBdr>
                        <w:top w:val="none" w:sz="0" w:space="0" w:color="auto"/>
                        <w:left w:val="none" w:sz="0" w:space="0" w:color="auto"/>
                        <w:bottom w:val="none" w:sz="0" w:space="0" w:color="auto"/>
                        <w:right w:val="none" w:sz="0" w:space="0" w:color="auto"/>
                      </w:divBdr>
                      <w:divsChild>
                        <w:div w:id="658466330">
                          <w:marLeft w:val="0"/>
                          <w:marRight w:val="0"/>
                          <w:marTop w:val="0"/>
                          <w:marBottom w:val="0"/>
                          <w:divBdr>
                            <w:top w:val="none" w:sz="0" w:space="0" w:color="auto"/>
                            <w:left w:val="none" w:sz="0" w:space="0" w:color="auto"/>
                            <w:bottom w:val="none" w:sz="0" w:space="0" w:color="auto"/>
                            <w:right w:val="none" w:sz="0" w:space="0" w:color="auto"/>
                          </w:divBdr>
                          <w:divsChild>
                            <w:div w:id="1629552711">
                              <w:marLeft w:val="0"/>
                              <w:marRight w:val="0"/>
                              <w:marTop w:val="0"/>
                              <w:marBottom w:val="0"/>
                              <w:divBdr>
                                <w:top w:val="none" w:sz="0" w:space="0" w:color="auto"/>
                                <w:left w:val="none" w:sz="0" w:space="0" w:color="auto"/>
                                <w:bottom w:val="none" w:sz="0" w:space="0" w:color="auto"/>
                                <w:right w:val="none" w:sz="0" w:space="0" w:color="auto"/>
                              </w:divBdr>
                              <w:divsChild>
                                <w:div w:id="18029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253442">
                      <w:marLeft w:val="0"/>
                      <w:marRight w:val="0"/>
                      <w:marTop w:val="0"/>
                      <w:marBottom w:val="0"/>
                      <w:divBdr>
                        <w:top w:val="none" w:sz="0" w:space="0" w:color="auto"/>
                        <w:left w:val="none" w:sz="0" w:space="0" w:color="auto"/>
                        <w:bottom w:val="none" w:sz="0" w:space="0" w:color="auto"/>
                        <w:right w:val="none" w:sz="0" w:space="0" w:color="auto"/>
                      </w:divBdr>
                      <w:divsChild>
                        <w:div w:id="1061247860">
                          <w:marLeft w:val="0"/>
                          <w:marRight w:val="0"/>
                          <w:marTop w:val="0"/>
                          <w:marBottom w:val="0"/>
                          <w:divBdr>
                            <w:top w:val="none" w:sz="0" w:space="0" w:color="auto"/>
                            <w:left w:val="none" w:sz="0" w:space="0" w:color="auto"/>
                            <w:bottom w:val="none" w:sz="0" w:space="0" w:color="auto"/>
                            <w:right w:val="none" w:sz="0" w:space="0" w:color="auto"/>
                          </w:divBdr>
                          <w:divsChild>
                            <w:div w:id="1481530940">
                              <w:marLeft w:val="0"/>
                              <w:marRight w:val="0"/>
                              <w:marTop w:val="0"/>
                              <w:marBottom w:val="0"/>
                              <w:divBdr>
                                <w:top w:val="none" w:sz="0" w:space="0" w:color="auto"/>
                                <w:left w:val="none" w:sz="0" w:space="0" w:color="auto"/>
                                <w:bottom w:val="none" w:sz="0" w:space="0" w:color="auto"/>
                                <w:right w:val="none" w:sz="0" w:space="0" w:color="auto"/>
                              </w:divBdr>
                              <w:divsChild>
                                <w:div w:id="15797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470570">
          <w:marLeft w:val="0"/>
          <w:marRight w:val="0"/>
          <w:marTop w:val="0"/>
          <w:marBottom w:val="0"/>
          <w:divBdr>
            <w:top w:val="none" w:sz="0" w:space="0" w:color="auto"/>
            <w:left w:val="none" w:sz="0" w:space="0" w:color="auto"/>
            <w:bottom w:val="none" w:sz="0" w:space="0" w:color="auto"/>
            <w:right w:val="none" w:sz="0" w:space="0" w:color="auto"/>
          </w:divBdr>
          <w:divsChild>
            <w:div w:id="904294172">
              <w:marLeft w:val="0"/>
              <w:marRight w:val="0"/>
              <w:marTop w:val="0"/>
              <w:marBottom w:val="0"/>
              <w:divBdr>
                <w:top w:val="none" w:sz="0" w:space="0" w:color="auto"/>
                <w:left w:val="none" w:sz="0" w:space="0" w:color="auto"/>
                <w:bottom w:val="none" w:sz="0" w:space="0" w:color="auto"/>
                <w:right w:val="none" w:sz="0" w:space="0" w:color="auto"/>
              </w:divBdr>
              <w:divsChild>
                <w:div w:id="151608898">
                  <w:marLeft w:val="0"/>
                  <w:marRight w:val="0"/>
                  <w:marTop w:val="0"/>
                  <w:marBottom w:val="0"/>
                  <w:divBdr>
                    <w:top w:val="none" w:sz="0" w:space="0" w:color="auto"/>
                    <w:left w:val="none" w:sz="0" w:space="0" w:color="auto"/>
                    <w:bottom w:val="none" w:sz="0" w:space="0" w:color="auto"/>
                    <w:right w:val="none" w:sz="0" w:space="0" w:color="auto"/>
                  </w:divBdr>
                  <w:divsChild>
                    <w:div w:id="1567296209">
                      <w:marLeft w:val="0"/>
                      <w:marRight w:val="0"/>
                      <w:marTop w:val="0"/>
                      <w:marBottom w:val="0"/>
                      <w:divBdr>
                        <w:top w:val="none" w:sz="0" w:space="0" w:color="auto"/>
                        <w:left w:val="none" w:sz="0" w:space="0" w:color="auto"/>
                        <w:bottom w:val="none" w:sz="0" w:space="0" w:color="auto"/>
                        <w:right w:val="none" w:sz="0" w:space="0" w:color="auto"/>
                      </w:divBdr>
                      <w:divsChild>
                        <w:div w:id="1122383248">
                          <w:marLeft w:val="0"/>
                          <w:marRight w:val="0"/>
                          <w:marTop w:val="0"/>
                          <w:marBottom w:val="0"/>
                          <w:divBdr>
                            <w:top w:val="none" w:sz="0" w:space="0" w:color="auto"/>
                            <w:left w:val="none" w:sz="0" w:space="0" w:color="auto"/>
                            <w:bottom w:val="none" w:sz="0" w:space="0" w:color="auto"/>
                            <w:right w:val="none" w:sz="0" w:space="0" w:color="auto"/>
                          </w:divBdr>
                          <w:divsChild>
                            <w:div w:id="993795336">
                              <w:marLeft w:val="0"/>
                              <w:marRight w:val="0"/>
                              <w:marTop w:val="0"/>
                              <w:marBottom w:val="0"/>
                              <w:divBdr>
                                <w:top w:val="none" w:sz="0" w:space="0" w:color="auto"/>
                                <w:left w:val="none" w:sz="0" w:space="0" w:color="auto"/>
                                <w:bottom w:val="none" w:sz="0" w:space="0" w:color="auto"/>
                                <w:right w:val="none" w:sz="0" w:space="0" w:color="auto"/>
                              </w:divBdr>
                              <w:divsChild>
                                <w:div w:id="1315835373">
                                  <w:marLeft w:val="0"/>
                                  <w:marRight w:val="0"/>
                                  <w:marTop w:val="0"/>
                                  <w:marBottom w:val="0"/>
                                  <w:divBdr>
                                    <w:top w:val="none" w:sz="0" w:space="0" w:color="auto"/>
                                    <w:left w:val="none" w:sz="0" w:space="0" w:color="auto"/>
                                    <w:bottom w:val="none" w:sz="0" w:space="0" w:color="auto"/>
                                    <w:right w:val="none" w:sz="0" w:space="0" w:color="auto"/>
                                  </w:divBdr>
                                  <w:divsChild>
                                    <w:div w:id="2145268321">
                                      <w:marLeft w:val="0"/>
                                      <w:marRight w:val="0"/>
                                      <w:marTop w:val="0"/>
                                      <w:marBottom w:val="0"/>
                                      <w:divBdr>
                                        <w:top w:val="none" w:sz="0" w:space="0" w:color="auto"/>
                                        <w:left w:val="none" w:sz="0" w:space="0" w:color="auto"/>
                                        <w:bottom w:val="none" w:sz="0" w:space="0" w:color="auto"/>
                                        <w:right w:val="none" w:sz="0" w:space="0" w:color="auto"/>
                                      </w:divBdr>
                                      <w:divsChild>
                                        <w:div w:id="871306885">
                                          <w:marLeft w:val="0"/>
                                          <w:marRight w:val="0"/>
                                          <w:marTop w:val="0"/>
                                          <w:marBottom w:val="0"/>
                                          <w:divBdr>
                                            <w:top w:val="none" w:sz="0" w:space="0" w:color="auto"/>
                                            <w:left w:val="none" w:sz="0" w:space="0" w:color="auto"/>
                                            <w:bottom w:val="none" w:sz="0" w:space="0" w:color="auto"/>
                                            <w:right w:val="none" w:sz="0" w:space="0" w:color="auto"/>
                                          </w:divBdr>
                                          <w:divsChild>
                                            <w:div w:id="750466516">
                                              <w:marLeft w:val="0"/>
                                              <w:marRight w:val="0"/>
                                              <w:marTop w:val="0"/>
                                              <w:marBottom w:val="0"/>
                                              <w:divBdr>
                                                <w:top w:val="none" w:sz="0" w:space="0" w:color="auto"/>
                                                <w:left w:val="none" w:sz="0" w:space="0" w:color="auto"/>
                                                <w:bottom w:val="none" w:sz="0" w:space="0" w:color="auto"/>
                                                <w:right w:val="none" w:sz="0" w:space="0" w:color="auto"/>
                                              </w:divBdr>
                                              <w:divsChild>
                                                <w:div w:id="544562457">
                                                  <w:marLeft w:val="0"/>
                                                  <w:marRight w:val="0"/>
                                                  <w:marTop w:val="0"/>
                                                  <w:marBottom w:val="0"/>
                                                  <w:divBdr>
                                                    <w:top w:val="none" w:sz="0" w:space="0" w:color="auto"/>
                                                    <w:left w:val="none" w:sz="0" w:space="0" w:color="auto"/>
                                                    <w:bottom w:val="none" w:sz="0" w:space="0" w:color="auto"/>
                                                    <w:right w:val="none" w:sz="0" w:space="0" w:color="auto"/>
                                                  </w:divBdr>
                                                  <w:divsChild>
                                                    <w:div w:id="63275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193838">
      <w:bodyDiv w:val="1"/>
      <w:marLeft w:val="0"/>
      <w:marRight w:val="0"/>
      <w:marTop w:val="0"/>
      <w:marBottom w:val="0"/>
      <w:divBdr>
        <w:top w:val="none" w:sz="0" w:space="0" w:color="auto"/>
        <w:left w:val="none" w:sz="0" w:space="0" w:color="auto"/>
        <w:bottom w:val="none" w:sz="0" w:space="0" w:color="auto"/>
        <w:right w:val="none" w:sz="0" w:space="0" w:color="auto"/>
      </w:divBdr>
    </w:div>
    <w:div w:id="1277760554">
      <w:bodyDiv w:val="1"/>
      <w:marLeft w:val="0"/>
      <w:marRight w:val="0"/>
      <w:marTop w:val="0"/>
      <w:marBottom w:val="0"/>
      <w:divBdr>
        <w:top w:val="none" w:sz="0" w:space="0" w:color="auto"/>
        <w:left w:val="none" w:sz="0" w:space="0" w:color="auto"/>
        <w:bottom w:val="none" w:sz="0" w:space="0" w:color="auto"/>
        <w:right w:val="none" w:sz="0" w:space="0" w:color="auto"/>
      </w:divBdr>
    </w:div>
    <w:div w:id="1285694617">
      <w:bodyDiv w:val="1"/>
      <w:marLeft w:val="0"/>
      <w:marRight w:val="0"/>
      <w:marTop w:val="0"/>
      <w:marBottom w:val="0"/>
      <w:divBdr>
        <w:top w:val="none" w:sz="0" w:space="0" w:color="auto"/>
        <w:left w:val="none" w:sz="0" w:space="0" w:color="auto"/>
        <w:bottom w:val="none" w:sz="0" w:space="0" w:color="auto"/>
        <w:right w:val="none" w:sz="0" w:space="0" w:color="auto"/>
      </w:divBdr>
    </w:div>
    <w:div w:id="1301614885">
      <w:bodyDiv w:val="1"/>
      <w:marLeft w:val="0"/>
      <w:marRight w:val="0"/>
      <w:marTop w:val="0"/>
      <w:marBottom w:val="0"/>
      <w:divBdr>
        <w:top w:val="none" w:sz="0" w:space="0" w:color="auto"/>
        <w:left w:val="none" w:sz="0" w:space="0" w:color="auto"/>
        <w:bottom w:val="none" w:sz="0" w:space="0" w:color="auto"/>
        <w:right w:val="none" w:sz="0" w:space="0" w:color="auto"/>
      </w:divBdr>
    </w:div>
    <w:div w:id="1307399420">
      <w:bodyDiv w:val="1"/>
      <w:marLeft w:val="0"/>
      <w:marRight w:val="0"/>
      <w:marTop w:val="0"/>
      <w:marBottom w:val="0"/>
      <w:divBdr>
        <w:top w:val="none" w:sz="0" w:space="0" w:color="auto"/>
        <w:left w:val="none" w:sz="0" w:space="0" w:color="auto"/>
        <w:bottom w:val="none" w:sz="0" w:space="0" w:color="auto"/>
        <w:right w:val="none" w:sz="0" w:space="0" w:color="auto"/>
      </w:divBdr>
    </w:div>
    <w:div w:id="1336573113">
      <w:bodyDiv w:val="1"/>
      <w:marLeft w:val="0"/>
      <w:marRight w:val="0"/>
      <w:marTop w:val="0"/>
      <w:marBottom w:val="0"/>
      <w:divBdr>
        <w:top w:val="none" w:sz="0" w:space="0" w:color="auto"/>
        <w:left w:val="none" w:sz="0" w:space="0" w:color="auto"/>
        <w:bottom w:val="none" w:sz="0" w:space="0" w:color="auto"/>
        <w:right w:val="none" w:sz="0" w:space="0" w:color="auto"/>
      </w:divBdr>
    </w:div>
    <w:div w:id="1362434393">
      <w:bodyDiv w:val="1"/>
      <w:marLeft w:val="0"/>
      <w:marRight w:val="0"/>
      <w:marTop w:val="0"/>
      <w:marBottom w:val="0"/>
      <w:divBdr>
        <w:top w:val="none" w:sz="0" w:space="0" w:color="auto"/>
        <w:left w:val="none" w:sz="0" w:space="0" w:color="auto"/>
        <w:bottom w:val="none" w:sz="0" w:space="0" w:color="auto"/>
        <w:right w:val="none" w:sz="0" w:space="0" w:color="auto"/>
      </w:divBdr>
    </w:div>
    <w:div w:id="1363900225">
      <w:bodyDiv w:val="1"/>
      <w:marLeft w:val="0"/>
      <w:marRight w:val="0"/>
      <w:marTop w:val="0"/>
      <w:marBottom w:val="0"/>
      <w:divBdr>
        <w:top w:val="none" w:sz="0" w:space="0" w:color="auto"/>
        <w:left w:val="none" w:sz="0" w:space="0" w:color="auto"/>
        <w:bottom w:val="none" w:sz="0" w:space="0" w:color="auto"/>
        <w:right w:val="none" w:sz="0" w:space="0" w:color="auto"/>
      </w:divBdr>
    </w:div>
    <w:div w:id="1364791060">
      <w:bodyDiv w:val="1"/>
      <w:marLeft w:val="0"/>
      <w:marRight w:val="0"/>
      <w:marTop w:val="0"/>
      <w:marBottom w:val="0"/>
      <w:divBdr>
        <w:top w:val="none" w:sz="0" w:space="0" w:color="auto"/>
        <w:left w:val="none" w:sz="0" w:space="0" w:color="auto"/>
        <w:bottom w:val="none" w:sz="0" w:space="0" w:color="auto"/>
        <w:right w:val="none" w:sz="0" w:space="0" w:color="auto"/>
      </w:divBdr>
    </w:div>
    <w:div w:id="1368602040">
      <w:bodyDiv w:val="1"/>
      <w:marLeft w:val="0"/>
      <w:marRight w:val="0"/>
      <w:marTop w:val="0"/>
      <w:marBottom w:val="0"/>
      <w:divBdr>
        <w:top w:val="none" w:sz="0" w:space="0" w:color="auto"/>
        <w:left w:val="none" w:sz="0" w:space="0" w:color="auto"/>
        <w:bottom w:val="none" w:sz="0" w:space="0" w:color="auto"/>
        <w:right w:val="none" w:sz="0" w:space="0" w:color="auto"/>
      </w:divBdr>
    </w:div>
    <w:div w:id="1369986919">
      <w:bodyDiv w:val="1"/>
      <w:marLeft w:val="0"/>
      <w:marRight w:val="0"/>
      <w:marTop w:val="0"/>
      <w:marBottom w:val="0"/>
      <w:divBdr>
        <w:top w:val="none" w:sz="0" w:space="0" w:color="auto"/>
        <w:left w:val="none" w:sz="0" w:space="0" w:color="auto"/>
        <w:bottom w:val="none" w:sz="0" w:space="0" w:color="auto"/>
        <w:right w:val="none" w:sz="0" w:space="0" w:color="auto"/>
      </w:divBdr>
    </w:div>
    <w:div w:id="1394428392">
      <w:bodyDiv w:val="1"/>
      <w:marLeft w:val="0"/>
      <w:marRight w:val="0"/>
      <w:marTop w:val="0"/>
      <w:marBottom w:val="0"/>
      <w:divBdr>
        <w:top w:val="none" w:sz="0" w:space="0" w:color="auto"/>
        <w:left w:val="none" w:sz="0" w:space="0" w:color="auto"/>
        <w:bottom w:val="none" w:sz="0" w:space="0" w:color="auto"/>
        <w:right w:val="none" w:sz="0" w:space="0" w:color="auto"/>
      </w:divBdr>
    </w:div>
    <w:div w:id="1451364473">
      <w:bodyDiv w:val="1"/>
      <w:marLeft w:val="0"/>
      <w:marRight w:val="0"/>
      <w:marTop w:val="0"/>
      <w:marBottom w:val="0"/>
      <w:divBdr>
        <w:top w:val="none" w:sz="0" w:space="0" w:color="auto"/>
        <w:left w:val="none" w:sz="0" w:space="0" w:color="auto"/>
        <w:bottom w:val="none" w:sz="0" w:space="0" w:color="auto"/>
        <w:right w:val="none" w:sz="0" w:space="0" w:color="auto"/>
      </w:divBdr>
      <w:divsChild>
        <w:div w:id="1661931466">
          <w:marLeft w:val="0"/>
          <w:marRight w:val="0"/>
          <w:marTop w:val="0"/>
          <w:marBottom w:val="0"/>
          <w:divBdr>
            <w:top w:val="none" w:sz="0" w:space="0" w:color="auto"/>
            <w:left w:val="none" w:sz="0" w:space="0" w:color="auto"/>
            <w:bottom w:val="none" w:sz="0" w:space="0" w:color="auto"/>
            <w:right w:val="none" w:sz="0" w:space="0" w:color="auto"/>
          </w:divBdr>
          <w:divsChild>
            <w:div w:id="1760366125">
              <w:marLeft w:val="0"/>
              <w:marRight w:val="0"/>
              <w:marTop w:val="0"/>
              <w:marBottom w:val="0"/>
              <w:divBdr>
                <w:top w:val="none" w:sz="0" w:space="0" w:color="auto"/>
                <w:left w:val="none" w:sz="0" w:space="0" w:color="auto"/>
                <w:bottom w:val="none" w:sz="0" w:space="0" w:color="auto"/>
                <w:right w:val="none" w:sz="0" w:space="0" w:color="auto"/>
              </w:divBdr>
              <w:divsChild>
                <w:div w:id="1861502053">
                  <w:marLeft w:val="0"/>
                  <w:marRight w:val="0"/>
                  <w:marTop w:val="0"/>
                  <w:marBottom w:val="0"/>
                  <w:divBdr>
                    <w:top w:val="none" w:sz="0" w:space="0" w:color="auto"/>
                    <w:left w:val="none" w:sz="0" w:space="0" w:color="auto"/>
                    <w:bottom w:val="none" w:sz="0" w:space="0" w:color="auto"/>
                    <w:right w:val="none" w:sz="0" w:space="0" w:color="auto"/>
                  </w:divBdr>
                  <w:divsChild>
                    <w:div w:id="633759016">
                      <w:marLeft w:val="0"/>
                      <w:marRight w:val="0"/>
                      <w:marTop w:val="0"/>
                      <w:marBottom w:val="0"/>
                      <w:divBdr>
                        <w:top w:val="none" w:sz="0" w:space="0" w:color="auto"/>
                        <w:left w:val="none" w:sz="0" w:space="0" w:color="auto"/>
                        <w:bottom w:val="none" w:sz="0" w:space="0" w:color="auto"/>
                        <w:right w:val="none" w:sz="0" w:space="0" w:color="auto"/>
                      </w:divBdr>
                      <w:divsChild>
                        <w:div w:id="1212383168">
                          <w:marLeft w:val="0"/>
                          <w:marRight w:val="0"/>
                          <w:marTop w:val="0"/>
                          <w:marBottom w:val="0"/>
                          <w:divBdr>
                            <w:top w:val="none" w:sz="0" w:space="0" w:color="auto"/>
                            <w:left w:val="none" w:sz="0" w:space="0" w:color="auto"/>
                            <w:bottom w:val="none" w:sz="0" w:space="0" w:color="auto"/>
                            <w:right w:val="none" w:sz="0" w:space="0" w:color="auto"/>
                          </w:divBdr>
                          <w:divsChild>
                            <w:div w:id="155657651">
                              <w:marLeft w:val="0"/>
                              <w:marRight w:val="0"/>
                              <w:marTop w:val="0"/>
                              <w:marBottom w:val="0"/>
                              <w:divBdr>
                                <w:top w:val="none" w:sz="0" w:space="0" w:color="auto"/>
                                <w:left w:val="none" w:sz="0" w:space="0" w:color="auto"/>
                                <w:bottom w:val="none" w:sz="0" w:space="0" w:color="auto"/>
                                <w:right w:val="none" w:sz="0" w:space="0" w:color="auto"/>
                              </w:divBdr>
                              <w:divsChild>
                                <w:div w:id="155531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507170">
                      <w:marLeft w:val="0"/>
                      <w:marRight w:val="0"/>
                      <w:marTop w:val="0"/>
                      <w:marBottom w:val="0"/>
                      <w:divBdr>
                        <w:top w:val="none" w:sz="0" w:space="0" w:color="auto"/>
                        <w:left w:val="none" w:sz="0" w:space="0" w:color="auto"/>
                        <w:bottom w:val="none" w:sz="0" w:space="0" w:color="auto"/>
                        <w:right w:val="none" w:sz="0" w:space="0" w:color="auto"/>
                      </w:divBdr>
                      <w:divsChild>
                        <w:div w:id="426384185">
                          <w:marLeft w:val="0"/>
                          <w:marRight w:val="0"/>
                          <w:marTop w:val="0"/>
                          <w:marBottom w:val="0"/>
                          <w:divBdr>
                            <w:top w:val="none" w:sz="0" w:space="0" w:color="auto"/>
                            <w:left w:val="none" w:sz="0" w:space="0" w:color="auto"/>
                            <w:bottom w:val="none" w:sz="0" w:space="0" w:color="auto"/>
                            <w:right w:val="none" w:sz="0" w:space="0" w:color="auto"/>
                          </w:divBdr>
                          <w:divsChild>
                            <w:div w:id="315960020">
                              <w:marLeft w:val="0"/>
                              <w:marRight w:val="0"/>
                              <w:marTop w:val="0"/>
                              <w:marBottom w:val="0"/>
                              <w:divBdr>
                                <w:top w:val="none" w:sz="0" w:space="0" w:color="auto"/>
                                <w:left w:val="none" w:sz="0" w:space="0" w:color="auto"/>
                                <w:bottom w:val="none" w:sz="0" w:space="0" w:color="auto"/>
                                <w:right w:val="none" w:sz="0" w:space="0" w:color="auto"/>
                              </w:divBdr>
                              <w:divsChild>
                                <w:div w:id="147609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368385">
          <w:marLeft w:val="0"/>
          <w:marRight w:val="0"/>
          <w:marTop w:val="0"/>
          <w:marBottom w:val="0"/>
          <w:divBdr>
            <w:top w:val="none" w:sz="0" w:space="0" w:color="auto"/>
            <w:left w:val="none" w:sz="0" w:space="0" w:color="auto"/>
            <w:bottom w:val="none" w:sz="0" w:space="0" w:color="auto"/>
            <w:right w:val="none" w:sz="0" w:space="0" w:color="auto"/>
          </w:divBdr>
          <w:divsChild>
            <w:div w:id="1459298059">
              <w:marLeft w:val="0"/>
              <w:marRight w:val="0"/>
              <w:marTop w:val="0"/>
              <w:marBottom w:val="0"/>
              <w:divBdr>
                <w:top w:val="none" w:sz="0" w:space="0" w:color="auto"/>
                <w:left w:val="none" w:sz="0" w:space="0" w:color="auto"/>
                <w:bottom w:val="none" w:sz="0" w:space="0" w:color="auto"/>
                <w:right w:val="none" w:sz="0" w:space="0" w:color="auto"/>
              </w:divBdr>
              <w:divsChild>
                <w:div w:id="1337422424">
                  <w:marLeft w:val="0"/>
                  <w:marRight w:val="0"/>
                  <w:marTop w:val="0"/>
                  <w:marBottom w:val="0"/>
                  <w:divBdr>
                    <w:top w:val="none" w:sz="0" w:space="0" w:color="auto"/>
                    <w:left w:val="none" w:sz="0" w:space="0" w:color="auto"/>
                    <w:bottom w:val="none" w:sz="0" w:space="0" w:color="auto"/>
                    <w:right w:val="none" w:sz="0" w:space="0" w:color="auto"/>
                  </w:divBdr>
                  <w:divsChild>
                    <w:div w:id="834035270">
                      <w:marLeft w:val="0"/>
                      <w:marRight w:val="0"/>
                      <w:marTop w:val="0"/>
                      <w:marBottom w:val="0"/>
                      <w:divBdr>
                        <w:top w:val="none" w:sz="0" w:space="0" w:color="auto"/>
                        <w:left w:val="none" w:sz="0" w:space="0" w:color="auto"/>
                        <w:bottom w:val="none" w:sz="0" w:space="0" w:color="auto"/>
                        <w:right w:val="none" w:sz="0" w:space="0" w:color="auto"/>
                      </w:divBdr>
                      <w:divsChild>
                        <w:div w:id="145822846">
                          <w:marLeft w:val="0"/>
                          <w:marRight w:val="0"/>
                          <w:marTop w:val="0"/>
                          <w:marBottom w:val="0"/>
                          <w:divBdr>
                            <w:top w:val="none" w:sz="0" w:space="0" w:color="auto"/>
                            <w:left w:val="none" w:sz="0" w:space="0" w:color="auto"/>
                            <w:bottom w:val="none" w:sz="0" w:space="0" w:color="auto"/>
                            <w:right w:val="none" w:sz="0" w:space="0" w:color="auto"/>
                          </w:divBdr>
                          <w:divsChild>
                            <w:div w:id="1359430771">
                              <w:marLeft w:val="0"/>
                              <w:marRight w:val="0"/>
                              <w:marTop w:val="0"/>
                              <w:marBottom w:val="0"/>
                              <w:divBdr>
                                <w:top w:val="none" w:sz="0" w:space="0" w:color="auto"/>
                                <w:left w:val="none" w:sz="0" w:space="0" w:color="auto"/>
                                <w:bottom w:val="none" w:sz="0" w:space="0" w:color="auto"/>
                                <w:right w:val="none" w:sz="0" w:space="0" w:color="auto"/>
                              </w:divBdr>
                              <w:divsChild>
                                <w:div w:id="38827215">
                                  <w:marLeft w:val="0"/>
                                  <w:marRight w:val="0"/>
                                  <w:marTop w:val="0"/>
                                  <w:marBottom w:val="0"/>
                                  <w:divBdr>
                                    <w:top w:val="none" w:sz="0" w:space="0" w:color="auto"/>
                                    <w:left w:val="none" w:sz="0" w:space="0" w:color="auto"/>
                                    <w:bottom w:val="none" w:sz="0" w:space="0" w:color="auto"/>
                                    <w:right w:val="none" w:sz="0" w:space="0" w:color="auto"/>
                                  </w:divBdr>
                                  <w:divsChild>
                                    <w:div w:id="1595897070">
                                      <w:marLeft w:val="0"/>
                                      <w:marRight w:val="0"/>
                                      <w:marTop w:val="0"/>
                                      <w:marBottom w:val="0"/>
                                      <w:divBdr>
                                        <w:top w:val="none" w:sz="0" w:space="0" w:color="auto"/>
                                        <w:left w:val="none" w:sz="0" w:space="0" w:color="auto"/>
                                        <w:bottom w:val="none" w:sz="0" w:space="0" w:color="auto"/>
                                        <w:right w:val="none" w:sz="0" w:space="0" w:color="auto"/>
                                      </w:divBdr>
                                      <w:divsChild>
                                        <w:div w:id="139346637">
                                          <w:marLeft w:val="0"/>
                                          <w:marRight w:val="0"/>
                                          <w:marTop w:val="0"/>
                                          <w:marBottom w:val="0"/>
                                          <w:divBdr>
                                            <w:top w:val="none" w:sz="0" w:space="0" w:color="auto"/>
                                            <w:left w:val="none" w:sz="0" w:space="0" w:color="auto"/>
                                            <w:bottom w:val="none" w:sz="0" w:space="0" w:color="auto"/>
                                            <w:right w:val="none" w:sz="0" w:space="0" w:color="auto"/>
                                          </w:divBdr>
                                          <w:divsChild>
                                            <w:div w:id="493645227">
                                              <w:marLeft w:val="0"/>
                                              <w:marRight w:val="0"/>
                                              <w:marTop w:val="0"/>
                                              <w:marBottom w:val="0"/>
                                              <w:divBdr>
                                                <w:top w:val="none" w:sz="0" w:space="0" w:color="auto"/>
                                                <w:left w:val="none" w:sz="0" w:space="0" w:color="auto"/>
                                                <w:bottom w:val="none" w:sz="0" w:space="0" w:color="auto"/>
                                                <w:right w:val="none" w:sz="0" w:space="0" w:color="auto"/>
                                              </w:divBdr>
                                              <w:divsChild>
                                                <w:div w:id="160389701">
                                                  <w:marLeft w:val="0"/>
                                                  <w:marRight w:val="0"/>
                                                  <w:marTop w:val="0"/>
                                                  <w:marBottom w:val="0"/>
                                                  <w:divBdr>
                                                    <w:top w:val="none" w:sz="0" w:space="0" w:color="auto"/>
                                                    <w:left w:val="none" w:sz="0" w:space="0" w:color="auto"/>
                                                    <w:bottom w:val="none" w:sz="0" w:space="0" w:color="auto"/>
                                                    <w:right w:val="none" w:sz="0" w:space="0" w:color="auto"/>
                                                  </w:divBdr>
                                                  <w:divsChild>
                                                    <w:div w:id="9040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8011352">
      <w:bodyDiv w:val="1"/>
      <w:marLeft w:val="0"/>
      <w:marRight w:val="0"/>
      <w:marTop w:val="0"/>
      <w:marBottom w:val="0"/>
      <w:divBdr>
        <w:top w:val="none" w:sz="0" w:space="0" w:color="auto"/>
        <w:left w:val="none" w:sz="0" w:space="0" w:color="auto"/>
        <w:bottom w:val="none" w:sz="0" w:space="0" w:color="auto"/>
        <w:right w:val="none" w:sz="0" w:space="0" w:color="auto"/>
      </w:divBdr>
    </w:div>
    <w:div w:id="1512603134">
      <w:bodyDiv w:val="1"/>
      <w:marLeft w:val="0"/>
      <w:marRight w:val="0"/>
      <w:marTop w:val="0"/>
      <w:marBottom w:val="0"/>
      <w:divBdr>
        <w:top w:val="none" w:sz="0" w:space="0" w:color="auto"/>
        <w:left w:val="none" w:sz="0" w:space="0" w:color="auto"/>
        <w:bottom w:val="none" w:sz="0" w:space="0" w:color="auto"/>
        <w:right w:val="none" w:sz="0" w:space="0" w:color="auto"/>
      </w:divBdr>
    </w:div>
    <w:div w:id="1517233568">
      <w:bodyDiv w:val="1"/>
      <w:marLeft w:val="0"/>
      <w:marRight w:val="0"/>
      <w:marTop w:val="0"/>
      <w:marBottom w:val="0"/>
      <w:divBdr>
        <w:top w:val="none" w:sz="0" w:space="0" w:color="auto"/>
        <w:left w:val="none" w:sz="0" w:space="0" w:color="auto"/>
        <w:bottom w:val="none" w:sz="0" w:space="0" w:color="auto"/>
        <w:right w:val="none" w:sz="0" w:space="0" w:color="auto"/>
      </w:divBdr>
    </w:div>
    <w:div w:id="1537739781">
      <w:bodyDiv w:val="1"/>
      <w:marLeft w:val="0"/>
      <w:marRight w:val="0"/>
      <w:marTop w:val="0"/>
      <w:marBottom w:val="0"/>
      <w:divBdr>
        <w:top w:val="none" w:sz="0" w:space="0" w:color="auto"/>
        <w:left w:val="none" w:sz="0" w:space="0" w:color="auto"/>
        <w:bottom w:val="none" w:sz="0" w:space="0" w:color="auto"/>
        <w:right w:val="none" w:sz="0" w:space="0" w:color="auto"/>
      </w:divBdr>
      <w:divsChild>
        <w:div w:id="331686236">
          <w:marLeft w:val="0"/>
          <w:marRight w:val="0"/>
          <w:marTop w:val="0"/>
          <w:marBottom w:val="0"/>
          <w:divBdr>
            <w:top w:val="none" w:sz="0" w:space="0" w:color="auto"/>
            <w:left w:val="none" w:sz="0" w:space="0" w:color="auto"/>
            <w:bottom w:val="none" w:sz="0" w:space="0" w:color="auto"/>
            <w:right w:val="none" w:sz="0" w:space="0" w:color="auto"/>
          </w:divBdr>
          <w:divsChild>
            <w:div w:id="583958047">
              <w:marLeft w:val="0"/>
              <w:marRight w:val="0"/>
              <w:marTop w:val="0"/>
              <w:marBottom w:val="0"/>
              <w:divBdr>
                <w:top w:val="none" w:sz="0" w:space="0" w:color="auto"/>
                <w:left w:val="none" w:sz="0" w:space="0" w:color="auto"/>
                <w:bottom w:val="none" w:sz="0" w:space="0" w:color="auto"/>
                <w:right w:val="none" w:sz="0" w:space="0" w:color="auto"/>
              </w:divBdr>
              <w:divsChild>
                <w:div w:id="2141068097">
                  <w:marLeft w:val="0"/>
                  <w:marRight w:val="0"/>
                  <w:marTop w:val="0"/>
                  <w:marBottom w:val="0"/>
                  <w:divBdr>
                    <w:top w:val="none" w:sz="0" w:space="0" w:color="auto"/>
                    <w:left w:val="none" w:sz="0" w:space="0" w:color="auto"/>
                    <w:bottom w:val="none" w:sz="0" w:space="0" w:color="auto"/>
                    <w:right w:val="none" w:sz="0" w:space="0" w:color="auto"/>
                  </w:divBdr>
                  <w:divsChild>
                    <w:div w:id="1514489998">
                      <w:marLeft w:val="0"/>
                      <w:marRight w:val="0"/>
                      <w:marTop w:val="0"/>
                      <w:marBottom w:val="0"/>
                      <w:divBdr>
                        <w:top w:val="none" w:sz="0" w:space="0" w:color="auto"/>
                        <w:left w:val="none" w:sz="0" w:space="0" w:color="auto"/>
                        <w:bottom w:val="none" w:sz="0" w:space="0" w:color="auto"/>
                        <w:right w:val="none" w:sz="0" w:space="0" w:color="auto"/>
                      </w:divBdr>
                      <w:divsChild>
                        <w:div w:id="1886869642">
                          <w:marLeft w:val="0"/>
                          <w:marRight w:val="0"/>
                          <w:marTop w:val="0"/>
                          <w:marBottom w:val="0"/>
                          <w:divBdr>
                            <w:top w:val="none" w:sz="0" w:space="0" w:color="auto"/>
                            <w:left w:val="none" w:sz="0" w:space="0" w:color="auto"/>
                            <w:bottom w:val="none" w:sz="0" w:space="0" w:color="auto"/>
                            <w:right w:val="none" w:sz="0" w:space="0" w:color="auto"/>
                          </w:divBdr>
                          <w:divsChild>
                            <w:div w:id="1500802796">
                              <w:marLeft w:val="0"/>
                              <w:marRight w:val="0"/>
                              <w:marTop w:val="0"/>
                              <w:marBottom w:val="0"/>
                              <w:divBdr>
                                <w:top w:val="none" w:sz="0" w:space="0" w:color="auto"/>
                                <w:left w:val="none" w:sz="0" w:space="0" w:color="auto"/>
                                <w:bottom w:val="none" w:sz="0" w:space="0" w:color="auto"/>
                                <w:right w:val="none" w:sz="0" w:space="0" w:color="auto"/>
                              </w:divBdr>
                              <w:divsChild>
                                <w:div w:id="20293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713241">
                      <w:marLeft w:val="0"/>
                      <w:marRight w:val="0"/>
                      <w:marTop w:val="0"/>
                      <w:marBottom w:val="0"/>
                      <w:divBdr>
                        <w:top w:val="none" w:sz="0" w:space="0" w:color="auto"/>
                        <w:left w:val="none" w:sz="0" w:space="0" w:color="auto"/>
                        <w:bottom w:val="none" w:sz="0" w:space="0" w:color="auto"/>
                        <w:right w:val="none" w:sz="0" w:space="0" w:color="auto"/>
                      </w:divBdr>
                      <w:divsChild>
                        <w:div w:id="588200521">
                          <w:marLeft w:val="0"/>
                          <w:marRight w:val="0"/>
                          <w:marTop w:val="0"/>
                          <w:marBottom w:val="0"/>
                          <w:divBdr>
                            <w:top w:val="none" w:sz="0" w:space="0" w:color="auto"/>
                            <w:left w:val="none" w:sz="0" w:space="0" w:color="auto"/>
                            <w:bottom w:val="none" w:sz="0" w:space="0" w:color="auto"/>
                            <w:right w:val="none" w:sz="0" w:space="0" w:color="auto"/>
                          </w:divBdr>
                          <w:divsChild>
                            <w:div w:id="2140371043">
                              <w:marLeft w:val="0"/>
                              <w:marRight w:val="0"/>
                              <w:marTop w:val="0"/>
                              <w:marBottom w:val="0"/>
                              <w:divBdr>
                                <w:top w:val="none" w:sz="0" w:space="0" w:color="auto"/>
                                <w:left w:val="none" w:sz="0" w:space="0" w:color="auto"/>
                                <w:bottom w:val="none" w:sz="0" w:space="0" w:color="auto"/>
                                <w:right w:val="none" w:sz="0" w:space="0" w:color="auto"/>
                              </w:divBdr>
                              <w:divsChild>
                                <w:div w:id="4240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361549">
          <w:marLeft w:val="0"/>
          <w:marRight w:val="0"/>
          <w:marTop w:val="0"/>
          <w:marBottom w:val="0"/>
          <w:divBdr>
            <w:top w:val="none" w:sz="0" w:space="0" w:color="auto"/>
            <w:left w:val="none" w:sz="0" w:space="0" w:color="auto"/>
            <w:bottom w:val="none" w:sz="0" w:space="0" w:color="auto"/>
            <w:right w:val="none" w:sz="0" w:space="0" w:color="auto"/>
          </w:divBdr>
          <w:divsChild>
            <w:div w:id="2126996132">
              <w:marLeft w:val="0"/>
              <w:marRight w:val="0"/>
              <w:marTop w:val="0"/>
              <w:marBottom w:val="0"/>
              <w:divBdr>
                <w:top w:val="none" w:sz="0" w:space="0" w:color="auto"/>
                <w:left w:val="none" w:sz="0" w:space="0" w:color="auto"/>
                <w:bottom w:val="none" w:sz="0" w:space="0" w:color="auto"/>
                <w:right w:val="none" w:sz="0" w:space="0" w:color="auto"/>
              </w:divBdr>
              <w:divsChild>
                <w:div w:id="1506818349">
                  <w:marLeft w:val="0"/>
                  <w:marRight w:val="0"/>
                  <w:marTop w:val="0"/>
                  <w:marBottom w:val="0"/>
                  <w:divBdr>
                    <w:top w:val="none" w:sz="0" w:space="0" w:color="auto"/>
                    <w:left w:val="none" w:sz="0" w:space="0" w:color="auto"/>
                    <w:bottom w:val="none" w:sz="0" w:space="0" w:color="auto"/>
                    <w:right w:val="none" w:sz="0" w:space="0" w:color="auto"/>
                  </w:divBdr>
                  <w:divsChild>
                    <w:div w:id="1563365429">
                      <w:marLeft w:val="0"/>
                      <w:marRight w:val="0"/>
                      <w:marTop w:val="0"/>
                      <w:marBottom w:val="0"/>
                      <w:divBdr>
                        <w:top w:val="none" w:sz="0" w:space="0" w:color="auto"/>
                        <w:left w:val="none" w:sz="0" w:space="0" w:color="auto"/>
                        <w:bottom w:val="none" w:sz="0" w:space="0" w:color="auto"/>
                        <w:right w:val="none" w:sz="0" w:space="0" w:color="auto"/>
                      </w:divBdr>
                      <w:divsChild>
                        <w:div w:id="248319460">
                          <w:marLeft w:val="0"/>
                          <w:marRight w:val="0"/>
                          <w:marTop w:val="0"/>
                          <w:marBottom w:val="0"/>
                          <w:divBdr>
                            <w:top w:val="none" w:sz="0" w:space="0" w:color="auto"/>
                            <w:left w:val="none" w:sz="0" w:space="0" w:color="auto"/>
                            <w:bottom w:val="none" w:sz="0" w:space="0" w:color="auto"/>
                            <w:right w:val="none" w:sz="0" w:space="0" w:color="auto"/>
                          </w:divBdr>
                          <w:divsChild>
                            <w:div w:id="1251961093">
                              <w:marLeft w:val="0"/>
                              <w:marRight w:val="0"/>
                              <w:marTop w:val="0"/>
                              <w:marBottom w:val="0"/>
                              <w:divBdr>
                                <w:top w:val="none" w:sz="0" w:space="0" w:color="auto"/>
                                <w:left w:val="none" w:sz="0" w:space="0" w:color="auto"/>
                                <w:bottom w:val="none" w:sz="0" w:space="0" w:color="auto"/>
                                <w:right w:val="none" w:sz="0" w:space="0" w:color="auto"/>
                              </w:divBdr>
                              <w:divsChild>
                                <w:div w:id="1511875363">
                                  <w:marLeft w:val="0"/>
                                  <w:marRight w:val="0"/>
                                  <w:marTop w:val="0"/>
                                  <w:marBottom w:val="0"/>
                                  <w:divBdr>
                                    <w:top w:val="none" w:sz="0" w:space="0" w:color="auto"/>
                                    <w:left w:val="none" w:sz="0" w:space="0" w:color="auto"/>
                                    <w:bottom w:val="none" w:sz="0" w:space="0" w:color="auto"/>
                                    <w:right w:val="none" w:sz="0" w:space="0" w:color="auto"/>
                                  </w:divBdr>
                                  <w:divsChild>
                                    <w:div w:id="1619212858">
                                      <w:marLeft w:val="0"/>
                                      <w:marRight w:val="0"/>
                                      <w:marTop w:val="0"/>
                                      <w:marBottom w:val="0"/>
                                      <w:divBdr>
                                        <w:top w:val="none" w:sz="0" w:space="0" w:color="auto"/>
                                        <w:left w:val="none" w:sz="0" w:space="0" w:color="auto"/>
                                        <w:bottom w:val="none" w:sz="0" w:space="0" w:color="auto"/>
                                        <w:right w:val="none" w:sz="0" w:space="0" w:color="auto"/>
                                      </w:divBdr>
                                      <w:divsChild>
                                        <w:div w:id="299917948">
                                          <w:marLeft w:val="0"/>
                                          <w:marRight w:val="0"/>
                                          <w:marTop w:val="0"/>
                                          <w:marBottom w:val="0"/>
                                          <w:divBdr>
                                            <w:top w:val="none" w:sz="0" w:space="0" w:color="auto"/>
                                            <w:left w:val="none" w:sz="0" w:space="0" w:color="auto"/>
                                            <w:bottom w:val="none" w:sz="0" w:space="0" w:color="auto"/>
                                            <w:right w:val="none" w:sz="0" w:space="0" w:color="auto"/>
                                          </w:divBdr>
                                          <w:divsChild>
                                            <w:div w:id="1769765405">
                                              <w:marLeft w:val="0"/>
                                              <w:marRight w:val="0"/>
                                              <w:marTop w:val="0"/>
                                              <w:marBottom w:val="0"/>
                                              <w:divBdr>
                                                <w:top w:val="none" w:sz="0" w:space="0" w:color="auto"/>
                                                <w:left w:val="none" w:sz="0" w:space="0" w:color="auto"/>
                                                <w:bottom w:val="none" w:sz="0" w:space="0" w:color="auto"/>
                                                <w:right w:val="none" w:sz="0" w:space="0" w:color="auto"/>
                                              </w:divBdr>
                                              <w:divsChild>
                                                <w:div w:id="1976523495">
                                                  <w:marLeft w:val="0"/>
                                                  <w:marRight w:val="0"/>
                                                  <w:marTop w:val="0"/>
                                                  <w:marBottom w:val="0"/>
                                                  <w:divBdr>
                                                    <w:top w:val="none" w:sz="0" w:space="0" w:color="auto"/>
                                                    <w:left w:val="none" w:sz="0" w:space="0" w:color="auto"/>
                                                    <w:bottom w:val="none" w:sz="0" w:space="0" w:color="auto"/>
                                                    <w:right w:val="none" w:sz="0" w:space="0" w:color="auto"/>
                                                  </w:divBdr>
                                                  <w:divsChild>
                                                    <w:div w:id="14107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68034438">
      <w:bodyDiv w:val="1"/>
      <w:marLeft w:val="0"/>
      <w:marRight w:val="0"/>
      <w:marTop w:val="0"/>
      <w:marBottom w:val="0"/>
      <w:divBdr>
        <w:top w:val="none" w:sz="0" w:space="0" w:color="auto"/>
        <w:left w:val="none" w:sz="0" w:space="0" w:color="auto"/>
        <w:bottom w:val="none" w:sz="0" w:space="0" w:color="auto"/>
        <w:right w:val="none" w:sz="0" w:space="0" w:color="auto"/>
      </w:divBdr>
    </w:div>
    <w:div w:id="1573389549">
      <w:bodyDiv w:val="1"/>
      <w:marLeft w:val="0"/>
      <w:marRight w:val="0"/>
      <w:marTop w:val="0"/>
      <w:marBottom w:val="0"/>
      <w:divBdr>
        <w:top w:val="none" w:sz="0" w:space="0" w:color="auto"/>
        <w:left w:val="none" w:sz="0" w:space="0" w:color="auto"/>
        <w:bottom w:val="none" w:sz="0" w:space="0" w:color="auto"/>
        <w:right w:val="none" w:sz="0" w:space="0" w:color="auto"/>
      </w:divBdr>
    </w:div>
    <w:div w:id="1616862350">
      <w:bodyDiv w:val="1"/>
      <w:marLeft w:val="0"/>
      <w:marRight w:val="0"/>
      <w:marTop w:val="0"/>
      <w:marBottom w:val="0"/>
      <w:divBdr>
        <w:top w:val="none" w:sz="0" w:space="0" w:color="auto"/>
        <w:left w:val="none" w:sz="0" w:space="0" w:color="auto"/>
        <w:bottom w:val="none" w:sz="0" w:space="0" w:color="auto"/>
        <w:right w:val="none" w:sz="0" w:space="0" w:color="auto"/>
      </w:divBdr>
    </w:div>
    <w:div w:id="1617446065">
      <w:bodyDiv w:val="1"/>
      <w:marLeft w:val="0"/>
      <w:marRight w:val="0"/>
      <w:marTop w:val="0"/>
      <w:marBottom w:val="0"/>
      <w:divBdr>
        <w:top w:val="none" w:sz="0" w:space="0" w:color="auto"/>
        <w:left w:val="none" w:sz="0" w:space="0" w:color="auto"/>
        <w:bottom w:val="none" w:sz="0" w:space="0" w:color="auto"/>
        <w:right w:val="none" w:sz="0" w:space="0" w:color="auto"/>
      </w:divBdr>
      <w:divsChild>
        <w:div w:id="2067558196">
          <w:marLeft w:val="0"/>
          <w:marRight w:val="0"/>
          <w:marTop w:val="0"/>
          <w:marBottom w:val="0"/>
          <w:divBdr>
            <w:top w:val="none" w:sz="0" w:space="0" w:color="auto"/>
            <w:left w:val="none" w:sz="0" w:space="0" w:color="auto"/>
            <w:bottom w:val="none" w:sz="0" w:space="0" w:color="auto"/>
            <w:right w:val="none" w:sz="0" w:space="0" w:color="auto"/>
          </w:divBdr>
          <w:divsChild>
            <w:div w:id="725833977">
              <w:marLeft w:val="0"/>
              <w:marRight w:val="0"/>
              <w:marTop w:val="0"/>
              <w:marBottom w:val="0"/>
              <w:divBdr>
                <w:top w:val="none" w:sz="0" w:space="0" w:color="auto"/>
                <w:left w:val="none" w:sz="0" w:space="0" w:color="auto"/>
                <w:bottom w:val="none" w:sz="0" w:space="0" w:color="auto"/>
                <w:right w:val="none" w:sz="0" w:space="0" w:color="auto"/>
              </w:divBdr>
              <w:divsChild>
                <w:div w:id="1205486054">
                  <w:marLeft w:val="0"/>
                  <w:marRight w:val="0"/>
                  <w:marTop w:val="0"/>
                  <w:marBottom w:val="0"/>
                  <w:divBdr>
                    <w:top w:val="none" w:sz="0" w:space="0" w:color="auto"/>
                    <w:left w:val="none" w:sz="0" w:space="0" w:color="auto"/>
                    <w:bottom w:val="none" w:sz="0" w:space="0" w:color="auto"/>
                    <w:right w:val="none" w:sz="0" w:space="0" w:color="auto"/>
                  </w:divBdr>
                  <w:divsChild>
                    <w:div w:id="1492793941">
                      <w:marLeft w:val="0"/>
                      <w:marRight w:val="0"/>
                      <w:marTop w:val="0"/>
                      <w:marBottom w:val="0"/>
                      <w:divBdr>
                        <w:top w:val="none" w:sz="0" w:space="0" w:color="auto"/>
                        <w:left w:val="none" w:sz="0" w:space="0" w:color="auto"/>
                        <w:bottom w:val="none" w:sz="0" w:space="0" w:color="auto"/>
                        <w:right w:val="none" w:sz="0" w:space="0" w:color="auto"/>
                      </w:divBdr>
                      <w:divsChild>
                        <w:div w:id="1668048645">
                          <w:marLeft w:val="0"/>
                          <w:marRight w:val="0"/>
                          <w:marTop w:val="0"/>
                          <w:marBottom w:val="0"/>
                          <w:divBdr>
                            <w:top w:val="none" w:sz="0" w:space="0" w:color="auto"/>
                            <w:left w:val="none" w:sz="0" w:space="0" w:color="auto"/>
                            <w:bottom w:val="none" w:sz="0" w:space="0" w:color="auto"/>
                            <w:right w:val="none" w:sz="0" w:space="0" w:color="auto"/>
                          </w:divBdr>
                          <w:divsChild>
                            <w:div w:id="1993872988">
                              <w:marLeft w:val="0"/>
                              <w:marRight w:val="0"/>
                              <w:marTop w:val="0"/>
                              <w:marBottom w:val="0"/>
                              <w:divBdr>
                                <w:top w:val="none" w:sz="0" w:space="0" w:color="auto"/>
                                <w:left w:val="none" w:sz="0" w:space="0" w:color="auto"/>
                                <w:bottom w:val="none" w:sz="0" w:space="0" w:color="auto"/>
                                <w:right w:val="none" w:sz="0" w:space="0" w:color="auto"/>
                              </w:divBdr>
                              <w:divsChild>
                                <w:div w:id="136324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544800">
                      <w:marLeft w:val="0"/>
                      <w:marRight w:val="0"/>
                      <w:marTop w:val="0"/>
                      <w:marBottom w:val="0"/>
                      <w:divBdr>
                        <w:top w:val="none" w:sz="0" w:space="0" w:color="auto"/>
                        <w:left w:val="none" w:sz="0" w:space="0" w:color="auto"/>
                        <w:bottom w:val="none" w:sz="0" w:space="0" w:color="auto"/>
                        <w:right w:val="none" w:sz="0" w:space="0" w:color="auto"/>
                      </w:divBdr>
                      <w:divsChild>
                        <w:div w:id="829636943">
                          <w:marLeft w:val="0"/>
                          <w:marRight w:val="0"/>
                          <w:marTop w:val="0"/>
                          <w:marBottom w:val="0"/>
                          <w:divBdr>
                            <w:top w:val="none" w:sz="0" w:space="0" w:color="auto"/>
                            <w:left w:val="none" w:sz="0" w:space="0" w:color="auto"/>
                            <w:bottom w:val="none" w:sz="0" w:space="0" w:color="auto"/>
                            <w:right w:val="none" w:sz="0" w:space="0" w:color="auto"/>
                          </w:divBdr>
                          <w:divsChild>
                            <w:div w:id="2102558136">
                              <w:marLeft w:val="0"/>
                              <w:marRight w:val="0"/>
                              <w:marTop w:val="0"/>
                              <w:marBottom w:val="0"/>
                              <w:divBdr>
                                <w:top w:val="none" w:sz="0" w:space="0" w:color="auto"/>
                                <w:left w:val="none" w:sz="0" w:space="0" w:color="auto"/>
                                <w:bottom w:val="none" w:sz="0" w:space="0" w:color="auto"/>
                                <w:right w:val="none" w:sz="0" w:space="0" w:color="auto"/>
                              </w:divBdr>
                              <w:divsChild>
                                <w:div w:id="15284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596232">
          <w:marLeft w:val="0"/>
          <w:marRight w:val="0"/>
          <w:marTop w:val="0"/>
          <w:marBottom w:val="0"/>
          <w:divBdr>
            <w:top w:val="none" w:sz="0" w:space="0" w:color="auto"/>
            <w:left w:val="none" w:sz="0" w:space="0" w:color="auto"/>
            <w:bottom w:val="none" w:sz="0" w:space="0" w:color="auto"/>
            <w:right w:val="none" w:sz="0" w:space="0" w:color="auto"/>
          </w:divBdr>
          <w:divsChild>
            <w:div w:id="1752845172">
              <w:marLeft w:val="0"/>
              <w:marRight w:val="0"/>
              <w:marTop w:val="0"/>
              <w:marBottom w:val="0"/>
              <w:divBdr>
                <w:top w:val="none" w:sz="0" w:space="0" w:color="auto"/>
                <w:left w:val="none" w:sz="0" w:space="0" w:color="auto"/>
                <w:bottom w:val="none" w:sz="0" w:space="0" w:color="auto"/>
                <w:right w:val="none" w:sz="0" w:space="0" w:color="auto"/>
              </w:divBdr>
              <w:divsChild>
                <w:div w:id="1681614514">
                  <w:marLeft w:val="0"/>
                  <w:marRight w:val="0"/>
                  <w:marTop w:val="0"/>
                  <w:marBottom w:val="0"/>
                  <w:divBdr>
                    <w:top w:val="none" w:sz="0" w:space="0" w:color="auto"/>
                    <w:left w:val="none" w:sz="0" w:space="0" w:color="auto"/>
                    <w:bottom w:val="none" w:sz="0" w:space="0" w:color="auto"/>
                    <w:right w:val="none" w:sz="0" w:space="0" w:color="auto"/>
                  </w:divBdr>
                  <w:divsChild>
                    <w:div w:id="2048019230">
                      <w:marLeft w:val="0"/>
                      <w:marRight w:val="0"/>
                      <w:marTop w:val="0"/>
                      <w:marBottom w:val="0"/>
                      <w:divBdr>
                        <w:top w:val="none" w:sz="0" w:space="0" w:color="auto"/>
                        <w:left w:val="none" w:sz="0" w:space="0" w:color="auto"/>
                        <w:bottom w:val="none" w:sz="0" w:space="0" w:color="auto"/>
                        <w:right w:val="none" w:sz="0" w:space="0" w:color="auto"/>
                      </w:divBdr>
                      <w:divsChild>
                        <w:div w:id="1641838597">
                          <w:marLeft w:val="0"/>
                          <w:marRight w:val="0"/>
                          <w:marTop w:val="0"/>
                          <w:marBottom w:val="0"/>
                          <w:divBdr>
                            <w:top w:val="none" w:sz="0" w:space="0" w:color="auto"/>
                            <w:left w:val="none" w:sz="0" w:space="0" w:color="auto"/>
                            <w:bottom w:val="none" w:sz="0" w:space="0" w:color="auto"/>
                            <w:right w:val="none" w:sz="0" w:space="0" w:color="auto"/>
                          </w:divBdr>
                          <w:divsChild>
                            <w:div w:id="1242333175">
                              <w:marLeft w:val="0"/>
                              <w:marRight w:val="0"/>
                              <w:marTop w:val="0"/>
                              <w:marBottom w:val="0"/>
                              <w:divBdr>
                                <w:top w:val="none" w:sz="0" w:space="0" w:color="auto"/>
                                <w:left w:val="none" w:sz="0" w:space="0" w:color="auto"/>
                                <w:bottom w:val="none" w:sz="0" w:space="0" w:color="auto"/>
                                <w:right w:val="none" w:sz="0" w:space="0" w:color="auto"/>
                              </w:divBdr>
                              <w:divsChild>
                                <w:div w:id="1979530363">
                                  <w:marLeft w:val="0"/>
                                  <w:marRight w:val="0"/>
                                  <w:marTop w:val="0"/>
                                  <w:marBottom w:val="0"/>
                                  <w:divBdr>
                                    <w:top w:val="none" w:sz="0" w:space="0" w:color="auto"/>
                                    <w:left w:val="none" w:sz="0" w:space="0" w:color="auto"/>
                                    <w:bottom w:val="none" w:sz="0" w:space="0" w:color="auto"/>
                                    <w:right w:val="none" w:sz="0" w:space="0" w:color="auto"/>
                                  </w:divBdr>
                                  <w:divsChild>
                                    <w:div w:id="1084376529">
                                      <w:marLeft w:val="0"/>
                                      <w:marRight w:val="0"/>
                                      <w:marTop w:val="0"/>
                                      <w:marBottom w:val="0"/>
                                      <w:divBdr>
                                        <w:top w:val="none" w:sz="0" w:space="0" w:color="auto"/>
                                        <w:left w:val="none" w:sz="0" w:space="0" w:color="auto"/>
                                        <w:bottom w:val="none" w:sz="0" w:space="0" w:color="auto"/>
                                        <w:right w:val="none" w:sz="0" w:space="0" w:color="auto"/>
                                      </w:divBdr>
                                      <w:divsChild>
                                        <w:div w:id="1151677165">
                                          <w:marLeft w:val="0"/>
                                          <w:marRight w:val="0"/>
                                          <w:marTop w:val="0"/>
                                          <w:marBottom w:val="0"/>
                                          <w:divBdr>
                                            <w:top w:val="none" w:sz="0" w:space="0" w:color="auto"/>
                                            <w:left w:val="none" w:sz="0" w:space="0" w:color="auto"/>
                                            <w:bottom w:val="none" w:sz="0" w:space="0" w:color="auto"/>
                                            <w:right w:val="none" w:sz="0" w:space="0" w:color="auto"/>
                                          </w:divBdr>
                                          <w:divsChild>
                                            <w:div w:id="909390896">
                                              <w:marLeft w:val="0"/>
                                              <w:marRight w:val="0"/>
                                              <w:marTop w:val="0"/>
                                              <w:marBottom w:val="0"/>
                                              <w:divBdr>
                                                <w:top w:val="none" w:sz="0" w:space="0" w:color="auto"/>
                                                <w:left w:val="none" w:sz="0" w:space="0" w:color="auto"/>
                                                <w:bottom w:val="none" w:sz="0" w:space="0" w:color="auto"/>
                                                <w:right w:val="none" w:sz="0" w:space="0" w:color="auto"/>
                                              </w:divBdr>
                                              <w:divsChild>
                                                <w:div w:id="1678582221">
                                                  <w:marLeft w:val="0"/>
                                                  <w:marRight w:val="0"/>
                                                  <w:marTop w:val="0"/>
                                                  <w:marBottom w:val="0"/>
                                                  <w:divBdr>
                                                    <w:top w:val="none" w:sz="0" w:space="0" w:color="auto"/>
                                                    <w:left w:val="none" w:sz="0" w:space="0" w:color="auto"/>
                                                    <w:bottom w:val="none" w:sz="0" w:space="0" w:color="auto"/>
                                                    <w:right w:val="none" w:sz="0" w:space="0" w:color="auto"/>
                                                  </w:divBdr>
                                                  <w:divsChild>
                                                    <w:div w:id="129101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9363505">
      <w:bodyDiv w:val="1"/>
      <w:marLeft w:val="0"/>
      <w:marRight w:val="0"/>
      <w:marTop w:val="0"/>
      <w:marBottom w:val="0"/>
      <w:divBdr>
        <w:top w:val="none" w:sz="0" w:space="0" w:color="auto"/>
        <w:left w:val="none" w:sz="0" w:space="0" w:color="auto"/>
        <w:bottom w:val="none" w:sz="0" w:space="0" w:color="auto"/>
        <w:right w:val="none" w:sz="0" w:space="0" w:color="auto"/>
      </w:divBdr>
    </w:div>
    <w:div w:id="1649897105">
      <w:bodyDiv w:val="1"/>
      <w:marLeft w:val="0"/>
      <w:marRight w:val="0"/>
      <w:marTop w:val="0"/>
      <w:marBottom w:val="0"/>
      <w:divBdr>
        <w:top w:val="none" w:sz="0" w:space="0" w:color="auto"/>
        <w:left w:val="none" w:sz="0" w:space="0" w:color="auto"/>
        <w:bottom w:val="none" w:sz="0" w:space="0" w:color="auto"/>
        <w:right w:val="none" w:sz="0" w:space="0" w:color="auto"/>
      </w:divBdr>
    </w:div>
    <w:div w:id="1714965254">
      <w:bodyDiv w:val="1"/>
      <w:marLeft w:val="0"/>
      <w:marRight w:val="0"/>
      <w:marTop w:val="0"/>
      <w:marBottom w:val="0"/>
      <w:divBdr>
        <w:top w:val="none" w:sz="0" w:space="0" w:color="auto"/>
        <w:left w:val="none" w:sz="0" w:space="0" w:color="auto"/>
        <w:bottom w:val="none" w:sz="0" w:space="0" w:color="auto"/>
        <w:right w:val="none" w:sz="0" w:space="0" w:color="auto"/>
      </w:divBdr>
    </w:div>
    <w:div w:id="1719167031">
      <w:bodyDiv w:val="1"/>
      <w:marLeft w:val="0"/>
      <w:marRight w:val="0"/>
      <w:marTop w:val="0"/>
      <w:marBottom w:val="0"/>
      <w:divBdr>
        <w:top w:val="none" w:sz="0" w:space="0" w:color="auto"/>
        <w:left w:val="none" w:sz="0" w:space="0" w:color="auto"/>
        <w:bottom w:val="none" w:sz="0" w:space="0" w:color="auto"/>
        <w:right w:val="none" w:sz="0" w:space="0" w:color="auto"/>
      </w:divBdr>
    </w:div>
    <w:div w:id="1722443607">
      <w:bodyDiv w:val="1"/>
      <w:marLeft w:val="0"/>
      <w:marRight w:val="0"/>
      <w:marTop w:val="0"/>
      <w:marBottom w:val="0"/>
      <w:divBdr>
        <w:top w:val="none" w:sz="0" w:space="0" w:color="auto"/>
        <w:left w:val="none" w:sz="0" w:space="0" w:color="auto"/>
        <w:bottom w:val="none" w:sz="0" w:space="0" w:color="auto"/>
        <w:right w:val="none" w:sz="0" w:space="0" w:color="auto"/>
      </w:divBdr>
    </w:div>
    <w:div w:id="1737047970">
      <w:bodyDiv w:val="1"/>
      <w:marLeft w:val="0"/>
      <w:marRight w:val="0"/>
      <w:marTop w:val="0"/>
      <w:marBottom w:val="0"/>
      <w:divBdr>
        <w:top w:val="none" w:sz="0" w:space="0" w:color="auto"/>
        <w:left w:val="none" w:sz="0" w:space="0" w:color="auto"/>
        <w:bottom w:val="none" w:sz="0" w:space="0" w:color="auto"/>
        <w:right w:val="none" w:sz="0" w:space="0" w:color="auto"/>
      </w:divBdr>
    </w:div>
    <w:div w:id="1761363840">
      <w:bodyDiv w:val="1"/>
      <w:marLeft w:val="0"/>
      <w:marRight w:val="0"/>
      <w:marTop w:val="0"/>
      <w:marBottom w:val="0"/>
      <w:divBdr>
        <w:top w:val="none" w:sz="0" w:space="0" w:color="auto"/>
        <w:left w:val="none" w:sz="0" w:space="0" w:color="auto"/>
        <w:bottom w:val="none" w:sz="0" w:space="0" w:color="auto"/>
        <w:right w:val="none" w:sz="0" w:space="0" w:color="auto"/>
      </w:divBdr>
    </w:div>
    <w:div w:id="1772773537">
      <w:bodyDiv w:val="1"/>
      <w:marLeft w:val="0"/>
      <w:marRight w:val="0"/>
      <w:marTop w:val="0"/>
      <w:marBottom w:val="0"/>
      <w:divBdr>
        <w:top w:val="none" w:sz="0" w:space="0" w:color="auto"/>
        <w:left w:val="none" w:sz="0" w:space="0" w:color="auto"/>
        <w:bottom w:val="none" w:sz="0" w:space="0" w:color="auto"/>
        <w:right w:val="none" w:sz="0" w:space="0" w:color="auto"/>
      </w:divBdr>
    </w:div>
    <w:div w:id="1787655675">
      <w:bodyDiv w:val="1"/>
      <w:marLeft w:val="0"/>
      <w:marRight w:val="0"/>
      <w:marTop w:val="0"/>
      <w:marBottom w:val="0"/>
      <w:divBdr>
        <w:top w:val="none" w:sz="0" w:space="0" w:color="auto"/>
        <w:left w:val="none" w:sz="0" w:space="0" w:color="auto"/>
        <w:bottom w:val="none" w:sz="0" w:space="0" w:color="auto"/>
        <w:right w:val="none" w:sz="0" w:space="0" w:color="auto"/>
      </w:divBdr>
    </w:div>
    <w:div w:id="1814982289">
      <w:bodyDiv w:val="1"/>
      <w:marLeft w:val="0"/>
      <w:marRight w:val="0"/>
      <w:marTop w:val="0"/>
      <w:marBottom w:val="0"/>
      <w:divBdr>
        <w:top w:val="none" w:sz="0" w:space="0" w:color="auto"/>
        <w:left w:val="none" w:sz="0" w:space="0" w:color="auto"/>
        <w:bottom w:val="none" w:sz="0" w:space="0" w:color="auto"/>
        <w:right w:val="none" w:sz="0" w:space="0" w:color="auto"/>
      </w:divBdr>
    </w:div>
    <w:div w:id="1850637838">
      <w:bodyDiv w:val="1"/>
      <w:marLeft w:val="0"/>
      <w:marRight w:val="0"/>
      <w:marTop w:val="0"/>
      <w:marBottom w:val="0"/>
      <w:divBdr>
        <w:top w:val="none" w:sz="0" w:space="0" w:color="auto"/>
        <w:left w:val="none" w:sz="0" w:space="0" w:color="auto"/>
        <w:bottom w:val="none" w:sz="0" w:space="0" w:color="auto"/>
        <w:right w:val="none" w:sz="0" w:space="0" w:color="auto"/>
      </w:divBdr>
    </w:div>
    <w:div w:id="1867399191">
      <w:bodyDiv w:val="1"/>
      <w:marLeft w:val="0"/>
      <w:marRight w:val="0"/>
      <w:marTop w:val="0"/>
      <w:marBottom w:val="0"/>
      <w:divBdr>
        <w:top w:val="none" w:sz="0" w:space="0" w:color="auto"/>
        <w:left w:val="none" w:sz="0" w:space="0" w:color="auto"/>
        <w:bottom w:val="none" w:sz="0" w:space="0" w:color="auto"/>
        <w:right w:val="none" w:sz="0" w:space="0" w:color="auto"/>
      </w:divBdr>
    </w:div>
    <w:div w:id="1869374681">
      <w:bodyDiv w:val="1"/>
      <w:marLeft w:val="0"/>
      <w:marRight w:val="0"/>
      <w:marTop w:val="0"/>
      <w:marBottom w:val="0"/>
      <w:divBdr>
        <w:top w:val="none" w:sz="0" w:space="0" w:color="auto"/>
        <w:left w:val="none" w:sz="0" w:space="0" w:color="auto"/>
        <w:bottom w:val="none" w:sz="0" w:space="0" w:color="auto"/>
        <w:right w:val="none" w:sz="0" w:space="0" w:color="auto"/>
      </w:divBdr>
    </w:div>
    <w:div w:id="1872300155">
      <w:bodyDiv w:val="1"/>
      <w:marLeft w:val="0"/>
      <w:marRight w:val="0"/>
      <w:marTop w:val="0"/>
      <w:marBottom w:val="0"/>
      <w:divBdr>
        <w:top w:val="none" w:sz="0" w:space="0" w:color="auto"/>
        <w:left w:val="none" w:sz="0" w:space="0" w:color="auto"/>
        <w:bottom w:val="none" w:sz="0" w:space="0" w:color="auto"/>
        <w:right w:val="none" w:sz="0" w:space="0" w:color="auto"/>
      </w:divBdr>
    </w:div>
    <w:div w:id="1885750742">
      <w:bodyDiv w:val="1"/>
      <w:marLeft w:val="0"/>
      <w:marRight w:val="0"/>
      <w:marTop w:val="0"/>
      <w:marBottom w:val="0"/>
      <w:divBdr>
        <w:top w:val="none" w:sz="0" w:space="0" w:color="auto"/>
        <w:left w:val="none" w:sz="0" w:space="0" w:color="auto"/>
        <w:bottom w:val="none" w:sz="0" w:space="0" w:color="auto"/>
        <w:right w:val="none" w:sz="0" w:space="0" w:color="auto"/>
      </w:divBdr>
    </w:div>
    <w:div w:id="1917013012">
      <w:bodyDiv w:val="1"/>
      <w:marLeft w:val="0"/>
      <w:marRight w:val="0"/>
      <w:marTop w:val="0"/>
      <w:marBottom w:val="0"/>
      <w:divBdr>
        <w:top w:val="none" w:sz="0" w:space="0" w:color="auto"/>
        <w:left w:val="none" w:sz="0" w:space="0" w:color="auto"/>
        <w:bottom w:val="none" w:sz="0" w:space="0" w:color="auto"/>
        <w:right w:val="none" w:sz="0" w:space="0" w:color="auto"/>
      </w:divBdr>
    </w:div>
    <w:div w:id="1931308724">
      <w:bodyDiv w:val="1"/>
      <w:marLeft w:val="0"/>
      <w:marRight w:val="0"/>
      <w:marTop w:val="0"/>
      <w:marBottom w:val="0"/>
      <w:divBdr>
        <w:top w:val="none" w:sz="0" w:space="0" w:color="auto"/>
        <w:left w:val="none" w:sz="0" w:space="0" w:color="auto"/>
        <w:bottom w:val="none" w:sz="0" w:space="0" w:color="auto"/>
        <w:right w:val="none" w:sz="0" w:space="0" w:color="auto"/>
      </w:divBdr>
    </w:div>
    <w:div w:id="1933976711">
      <w:bodyDiv w:val="1"/>
      <w:marLeft w:val="0"/>
      <w:marRight w:val="0"/>
      <w:marTop w:val="0"/>
      <w:marBottom w:val="0"/>
      <w:divBdr>
        <w:top w:val="none" w:sz="0" w:space="0" w:color="auto"/>
        <w:left w:val="none" w:sz="0" w:space="0" w:color="auto"/>
        <w:bottom w:val="none" w:sz="0" w:space="0" w:color="auto"/>
        <w:right w:val="none" w:sz="0" w:space="0" w:color="auto"/>
      </w:divBdr>
    </w:div>
    <w:div w:id="2003657128">
      <w:bodyDiv w:val="1"/>
      <w:marLeft w:val="0"/>
      <w:marRight w:val="0"/>
      <w:marTop w:val="0"/>
      <w:marBottom w:val="0"/>
      <w:divBdr>
        <w:top w:val="none" w:sz="0" w:space="0" w:color="auto"/>
        <w:left w:val="none" w:sz="0" w:space="0" w:color="auto"/>
        <w:bottom w:val="none" w:sz="0" w:space="0" w:color="auto"/>
        <w:right w:val="none" w:sz="0" w:space="0" w:color="auto"/>
      </w:divBdr>
    </w:div>
    <w:div w:id="2022123023">
      <w:bodyDiv w:val="1"/>
      <w:marLeft w:val="0"/>
      <w:marRight w:val="0"/>
      <w:marTop w:val="0"/>
      <w:marBottom w:val="0"/>
      <w:divBdr>
        <w:top w:val="none" w:sz="0" w:space="0" w:color="auto"/>
        <w:left w:val="none" w:sz="0" w:space="0" w:color="auto"/>
        <w:bottom w:val="none" w:sz="0" w:space="0" w:color="auto"/>
        <w:right w:val="none" w:sz="0" w:space="0" w:color="auto"/>
      </w:divBdr>
    </w:div>
    <w:div w:id="2027753474">
      <w:bodyDiv w:val="1"/>
      <w:marLeft w:val="0"/>
      <w:marRight w:val="0"/>
      <w:marTop w:val="0"/>
      <w:marBottom w:val="0"/>
      <w:divBdr>
        <w:top w:val="none" w:sz="0" w:space="0" w:color="auto"/>
        <w:left w:val="none" w:sz="0" w:space="0" w:color="auto"/>
        <w:bottom w:val="none" w:sz="0" w:space="0" w:color="auto"/>
        <w:right w:val="none" w:sz="0" w:space="0" w:color="auto"/>
      </w:divBdr>
    </w:div>
    <w:div w:id="2101755986">
      <w:bodyDiv w:val="1"/>
      <w:marLeft w:val="0"/>
      <w:marRight w:val="0"/>
      <w:marTop w:val="0"/>
      <w:marBottom w:val="0"/>
      <w:divBdr>
        <w:top w:val="none" w:sz="0" w:space="0" w:color="auto"/>
        <w:left w:val="none" w:sz="0" w:space="0" w:color="auto"/>
        <w:bottom w:val="none" w:sz="0" w:space="0" w:color="auto"/>
        <w:right w:val="none" w:sz="0" w:space="0" w:color="auto"/>
      </w:divBdr>
    </w:div>
    <w:div w:id="2132743743">
      <w:bodyDiv w:val="1"/>
      <w:marLeft w:val="0"/>
      <w:marRight w:val="0"/>
      <w:marTop w:val="0"/>
      <w:marBottom w:val="0"/>
      <w:divBdr>
        <w:top w:val="none" w:sz="0" w:space="0" w:color="auto"/>
        <w:left w:val="none" w:sz="0" w:space="0" w:color="auto"/>
        <w:bottom w:val="none" w:sz="0" w:space="0" w:color="auto"/>
        <w:right w:val="none" w:sz="0" w:space="0" w:color="auto"/>
      </w:divBdr>
    </w:div>
    <w:div w:id="2134932619">
      <w:bodyDiv w:val="1"/>
      <w:marLeft w:val="0"/>
      <w:marRight w:val="0"/>
      <w:marTop w:val="0"/>
      <w:marBottom w:val="0"/>
      <w:divBdr>
        <w:top w:val="none" w:sz="0" w:space="0" w:color="auto"/>
        <w:left w:val="none" w:sz="0" w:space="0" w:color="auto"/>
        <w:bottom w:val="none" w:sz="0" w:space="0" w:color="auto"/>
        <w:right w:val="none" w:sz="0" w:space="0" w:color="auto"/>
      </w:divBdr>
    </w:div>
    <w:div w:id="213532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5112</Words>
  <Characters>33058</Characters>
  <Application>Microsoft Office Word</Application>
  <DocSecurity>0</DocSecurity>
  <Lines>623</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2</cp:revision>
  <dcterms:created xsi:type="dcterms:W3CDTF">2025-01-03T05:59:00Z</dcterms:created>
  <dcterms:modified xsi:type="dcterms:W3CDTF">2025-01-03T05:59:00Z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cc4b771e-aaee-4b7d-86ed-14528c2af5e8</vt:lpwstr>
  </property>
</Properties>
</file>