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D056D1" w14:textId="77777777" w:rsidR="006C2FFD" w:rsidRPr="006C2FFD" w:rsidRDefault="006C2FFD" w:rsidP="006C2FFD">
      <w:pPr>
        <w:rPr>
          <w:b/>
          <w:bCs/>
          <w:lang w:val="en-US"/>
        </w:rPr>
      </w:pPr>
      <w:r w:rsidRPr="006C2FFD">
        <w:rPr>
          <w:b/>
          <w:bCs/>
          <w:lang w:val="en-US"/>
        </w:rPr>
        <w:t>End-to-End Workflow for EvidenceAI</w:t>
      </w:r>
    </w:p>
    <w:p w14:paraId="6C9F8051" w14:textId="77777777" w:rsidR="006C2FFD" w:rsidRPr="006C2FFD" w:rsidRDefault="006C2FFD" w:rsidP="006C2FFD">
      <w:pPr>
        <w:rPr>
          <w:lang w:val="en-US"/>
        </w:rPr>
      </w:pPr>
      <w:r w:rsidRPr="006C2FFD">
        <w:rPr>
          <w:lang w:val="en-US"/>
        </w:rPr>
        <w:pict w14:anchorId="4C698A03">
          <v:rect id="_x0000_i1085" style="width:0;height:1.5pt" o:hralign="center" o:hrstd="t" o:hr="t" fillcolor="#a0a0a0" stroked="f"/>
        </w:pict>
      </w:r>
    </w:p>
    <w:p w14:paraId="3E0A8EF3" w14:textId="77777777" w:rsidR="006C2FFD" w:rsidRPr="006C2FFD" w:rsidRDefault="006C2FFD" w:rsidP="006C2FFD">
      <w:pPr>
        <w:rPr>
          <w:b/>
          <w:bCs/>
          <w:lang w:val="en-US"/>
        </w:rPr>
      </w:pPr>
      <w:r w:rsidRPr="006C2FFD">
        <w:rPr>
          <w:b/>
          <w:bCs/>
          <w:lang w:val="en-US"/>
        </w:rPr>
        <w:t>Tech Stack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1"/>
        <w:gridCol w:w="3886"/>
        <w:gridCol w:w="4013"/>
      </w:tblGrid>
      <w:tr w:rsidR="006C2FFD" w:rsidRPr="006C2FFD" w14:paraId="495DCA80" w14:textId="77777777" w:rsidTr="006C2FF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61ACCEE" w14:textId="77777777" w:rsidR="006C2FFD" w:rsidRPr="006C2FFD" w:rsidRDefault="006C2FFD" w:rsidP="006C2FFD">
            <w:pPr>
              <w:rPr>
                <w:b/>
                <w:bCs/>
                <w:lang w:val="en-US"/>
              </w:rPr>
            </w:pPr>
            <w:r w:rsidRPr="006C2FFD">
              <w:rPr>
                <w:b/>
                <w:bCs/>
                <w:lang w:val="en-US"/>
              </w:rPr>
              <w:t>Tool</w:t>
            </w:r>
          </w:p>
        </w:tc>
        <w:tc>
          <w:tcPr>
            <w:tcW w:w="0" w:type="auto"/>
            <w:vAlign w:val="center"/>
            <w:hideMark/>
          </w:tcPr>
          <w:p w14:paraId="3D349955" w14:textId="77777777" w:rsidR="006C2FFD" w:rsidRPr="006C2FFD" w:rsidRDefault="006C2FFD" w:rsidP="006C2FFD">
            <w:pPr>
              <w:rPr>
                <w:b/>
                <w:bCs/>
                <w:lang w:val="en-US"/>
              </w:rPr>
            </w:pPr>
            <w:r w:rsidRPr="006C2FFD">
              <w:rPr>
                <w:b/>
                <w:bCs/>
                <w:lang w:val="en-US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25EB27AC" w14:textId="77777777" w:rsidR="006C2FFD" w:rsidRPr="006C2FFD" w:rsidRDefault="006C2FFD" w:rsidP="006C2FFD">
            <w:pPr>
              <w:rPr>
                <w:b/>
                <w:bCs/>
                <w:lang w:val="en-US"/>
              </w:rPr>
            </w:pPr>
            <w:r w:rsidRPr="006C2FFD">
              <w:rPr>
                <w:b/>
                <w:bCs/>
                <w:lang w:val="en-US"/>
              </w:rPr>
              <w:t>Primary Responsibilities</w:t>
            </w:r>
          </w:p>
        </w:tc>
      </w:tr>
      <w:tr w:rsidR="006C2FFD" w:rsidRPr="006C2FFD" w14:paraId="55AC7166" w14:textId="77777777" w:rsidTr="006C2F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2E6240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b/>
                <w:bCs/>
                <w:lang w:val="en-US"/>
              </w:rPr>
              <w:t>MCP (Claude)</w:t>
            </w:r>
          </w:p>
        </w:tc>
        <w:tc>
          <w:tcPr>
            <w:tcW w:w="0" w:type="auto"/>
            <w:vAlign w:val="center"/>
            <w:hideMark/>
          </w:tcPr>
          <w:p w14:paraId="447BEB3F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Advanced processing, analysis, and deliverable generation.</w:t>
            </w:r>
          </w:p>
        </w:tc>
        <w:tc>
          <w:tcPr>
            <w:tcW w:w="0" w:type="auto"/>
            <w:vAlign w:val="center"/>
            <w:hideMark/>
          </w:tcPr>
          <w:p w14:paraId="60FC99FD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- Metadata extraction</w:t>
            </w:r>
            <w:r w:rsidRPr="006C2FFD">
              <w:rPr>
                <w:lang w:val="en-US"/>
              </w:rPr>
              <w:br/>
              <w:t>- Timeline creation</w:t>
            </w:r>
            <w:r w:rsidRPr="006C2FFD">
              <w:rPr>
                <w:lang w:val="en-US"/>
              </w:rPr>
              <w:br/>
              <w:t>- Pattern recognition</w:t>
            </w:r>
            <w:r w:rsidRPr="006C2FFD">
              <w:rPr>
                <w:lang w:val="en-US"/>
              </w:rPr>
              <w:br/>
              <w:t>- Report generation.</w:t>
            </w:r>
          </w:p>
        </w:tc>
      </w:tr>
      <w:tr w:rsidR="006C2FFD" w:rsidRPr="006C2FFD" w14:paraId="6672CBD8" w14:textId="77777777" w:rsidTr="006C2F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8744DF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b/>
                <w:bCs/>
                <w:lang w:val="en-US"/>
              </w:rPr>
              <w:t>Gemini</w:t>
            </w:r>
          </w:p>
        </w:tc>
        <w:tc>
          <w:tcPr>
            <w:tcW w:w="0" w:type="auto"/>
            <w:vAlign w:val="center"/>
            <w:hideMark/>
          </w:tcPr>
          <w:p w14:paraId="076A11A8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Cross-document analysis and in-depth exploration.</w:t>
            </w:r>
          </w:p>
        </w:tc>
        <w:tc>
          <w:tcPr>
            <w:tcW w:w="0" w:type="auto"/>
            <w:vAlign w:val="center"/>
            <w:hideMark/>
          </w:tcPr>
          <w:p w14:paraId="0B340A10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- Entity relationship mapping</w:t>
            </w:r>
            <w:r w:rsidRPr="006C2FFD">
              <w:rPr>
                <w:lang w:val="en-US"/>
              </w:rPr>
              <w:br/>
              <w:t>- Cross-referencing key insights</w:t>
            </w:r>
            <w:r w:rsidRPr="006C2FFD">
              <w:rPr>
                <w:lang w:val="en-US"/>
              </w:rPr>
              <w:br/>
              <w:t>- Identifying discrepancies.</w:t>
            </w:r>
          </w:p>
        </w:tc>
      </w:tr>
      <w:tr w:rsidR="006C2FFD" w:rsidRPr="006C2FFD" w14:paraId="2473E8A9" w14:textId="77777777" w:rsidTr="006C2F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031AF9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b/>
                <w:bCs/>
                <w:lang w:val="en-US"/>
              </w:rPr>
              <w:t>NotebookLM</w:t>
            </w:r>
          </w:p>
        </w:tc>
        <w:tc>
          <w:tcPr>
            <w:tcW w:w="0" w:type="auto"/>
            <w:vAlign w:val="center"/>
            <w:hideMark/>
          </w:tcPr>
          <w:p w14:paraId="5B2EA5D0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Validation and alignment of outputs with original documents.</w:t>
            </w:r>
          </w:p>
        </w:tc>
        <w:tc>
          <w:tcPr>
            <w:tcW w:w="0" w:type="auto"/>
            <w:vAlign w:val="center"/>
            <w:hideMark/>
          </w:tcPr>
          <w:p w14:paraId="279BF0DC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- Detailed source validation</w:t>
            </w:r>
            <w:r w:rsidRPr="006C2FFD">
              <w:rPr>
                <w:lang w:val="en-US"/>
              </w:rPr>
              <w:br/>
              <w:t>- Context-aware QA</w:t>
            </w:r>
            <w:r w:rsidRPr="006C2FFD">
              <w:rPr>
                <w:lang w:val="en-US"/>
              </w:rPr>
              <w:br/>
              <w:t>- Generating supporting evidence for insights.</w:t>
            </w:r>
          </w:p>
        </w:tc>
      </w:tr>
      <w:tr w:rsidR="006C2FFD" w:rsidRPr="006C2FFD" w14:paraId="45255F5C" w14:textId="77777777" w:rsidTr="006C2F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B172D7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b/>
                <w:bCs/>
                <w:lang w:val="en-US"/>
              </w:rPr>
              <w:t>ChatGPT</w:t>
            </w:r>
          </w:p>
        </w:tc>
        <w:tc>
          <w:tcPr>
            <w:tcW w:w="0" w:type="auto"/>
            <w:vAlign w:val="center"/>
            <w:hideMark/>
          </w:tcPr>
          <w:p w14:paraId="6B8F549B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Formatting and final deliverable enhancement.</w:t>
            </w:r>
          </w:p>
        </w:tc>
        <w:tc>
          <w:tcPr>
            <w:tcW w:w="0" w:type="auto"/>
            <w:vAlign w:val="center"/>
            <w:hideMark/>
          </w:tcPr>
          <w:p w14:paraId="74ADA87B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- Polish draft outputs from MCP</w:t>
            </w:r>
            <w:r w:rsidRPr="006C2FFD">
              <w:rPr>
                <w:lang w:val="en-US"/>
              </w:rPr>
              <w:br/>
              <w:t>- Create client-facing summaries, FAQs, and reports.</w:t>
            </w:r>
          </w:p>
        </w:tc>
      </w:tr>
      <w:tr w:rsidR="006C2FFD" w:rsidRPr="006C2FFD" w14:paraId="1EA3D95D" w14:textId="77777777" w:rsidTr="006C2F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C81CD2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b/>
                <w:bCs/>
                <w:lang w:val="en-US"/>
              </w:rPr>
              <w:t>Docugami</w:t>
            </w:r>
          </w:p>
        </w:tc>
        <w:tc>
          <w:tcPr>
            <w:tcW w:w="0" w:type="auto"/>
            <w:vAlign w:val="center"/>
            <w:hideMark/>
          </w:tcPr>
          <w:p w14:paraId="29067A4F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Advanced document processing and data extraction.</w:t>
            </w:r>
          </w:p>
        </w:tc>
        <w:tc>
          <w:tcPr>
            <w:tcW w:w="0" w:type="auto"/>
            <w:vAlign w:val="center"/>
            <w:hideMark/>
          </w:tcPr>
          <w:p w14:paraId="788EF041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- Extract clause-level metadata from contracts and reports</w:t>
            </w:r>
            <w:r w:rsidRPr="006C2FFD">
              <w:rPr>
                <w:lang w:val="en-US"/>
              </w:rPr>
              <w:br/>
              <w:t>- Generate summaries and structured outputs</w:t>
            </w:r>
            <w:r w:rsidRPr="006C2FFD">
              <w:rPr>
                <w:lang w:val="en-US"/>
              </w:rPr>
              <w:br/>
              <w:t>- Integrate detailed insights with Gemini and Airtable.</w:t>
            </w:r>
          </w:p>
        </w:tc>
      </w:tr>
      <w:tr w:rsidR="006C2FFD" w:rsidRPr="006C2FFD" w14:paraId="488B81FF" w14:textId="77777777" w:rsidTr="006C2F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D6800F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b/>
                <w:bCs/>
                <w:lang w:val="en-US"/>
              </w:rPr>
              <w:t>CloudHQ</w:t>
            </w:r>
          </w:p>
        </w:tc>
        <w:tc>
          <w:tcPr>
            <w:tcW w:w="0" w:type="auto"/>
            <w:vAlign w:val="center"/>
            <w:hideMark/>
          </w:tcPr>
          <w:p w14:paraId="55FB6690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Email retrieval and attachment management.</w:t>
            </w:r>
          </w:p>
        </w:tc>
        <w:tc>
          <w:tcPr>
            <w:tcW w:w="0" w:type="auto"/>
            <w:vAlign w:val="center"/>
            <w:hideMark/>
          </w:tcPr>
          <w:p w14:paraId="289A751C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- Batch download and archival of emails</w:t>
            </w:r>
            <w:r w:rsidRPr="006C2FFD">
              <w:rPr>
                <w:lang w:val="en-US"/>
              </w:rPr>
              <w:br/>
              <w:t>- Export attachments to Google Drive for further processing.</w:t>
            </w:r>
          </w:p>
        </w:tc>
      </w:tr>
      <w:tr w:rsidR="006C2FFD" w:rsidRPr="006C2FFD" w14:paraId="1B82F7E8" w14:textId="77777777" w:rsidTr="006C2F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06F0C6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b/>
                <w:bCs/>
                <w:lang w:val="en-US"/>
              </w:rPr>
              <w:t>Zapier</w:t>
            </w:r>
          </w:p>
        </w:tc>
        <w:tc>
          <w:tcPr>
            <w:tcW w:w="0" w:type="auto"/>
            <w:vAlign w:val="center"/>
            <w:hideMark/>
          </w:tcPr>
          <w:p w14:paraId="444FAD4D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Lightweight workflow automation and client notifications.</w:t>
            </w:r>
          </w:p>
        </w:tc>
        <w:tc>
          <w:tcPr>
            <w:tcW w:w="0" w:type="auto"/>
            <w:vAlign w:val="center"/>
            <w:hideMark/>
          </w:tcPr>
          <w:p w14:paraId="3FB846DA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- Notifications (e.g., upload confirmation)</w:t>
            </w:r>
            <w:r w:rsidRPr="006C2FFD">
              <w:rPr>
                <w:lang w:val="en-US"/>
              </w:rPr>
              <w:br/>
              <w:t>- Error handling</w:t>
            </w:r>
            <w:r w:rsidRPr="006C2FFD">
              <w:rPr>
                <w:lang w:val="en-US"/>
              </w:rPr>
              <w:br/>
              <w:t>- Client communication triggers.</w:t>
            </w:r>
          </w:p>
        </w:tc>
      </w:tr>
      <w:tr w:rsidR="006C2FFD" w:rsidRPr="006C2FFD" w14:paraId="327C0708" w14:textId="77777777" w:rsidTr="006C2F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6D498A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b/>
                <w:bCs/>
                <w:lang w:val="en-US"/>
              </w:rPr>
              <w:t>Google Drive</w:t>
            </w:r>
          </w:p>
        </w:tc>
        <w:tc>
          <w:tcPr>
            <w:tcW w:w="0" w:type="auto"/>
            <w:vAlign w:val="center"/>
            <w:hideMark/>
          </w:tcPr>
          <w:p w14:paraId="1DAAE6D6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Primary file storage and versioning.</w:t>
            </w:r>
          </w:p>
        </w:tc>
        <w:tc>
          <w:tcPr>
            <w:tcW w:w="0" w:type="auto"/>
            <w:vAlign w:val="center"/>
            <w:hideMark/>
          </w:tcPr>
          <w:p w14:paraId="40665FF5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- Secure file storage</w:t>
            </w:r>
            <w:r w:rsidRPr="006C2FFD">
              <w:rPr>
                <w:lang w:val="en-US"/>
              </w:rPr>
              <w:br/>
              <w:t>- Folder organization for uploads and deliverables.</w:t>
            </w:r>
          </w:p>
        </w:tc>
      </w:tr>
      <w:tr w:rsidR="006C2FFD" w:rsidRPr="006C2FFD" w14:paraId="7D2C8E04" w14:textId="77777777" w:rsidTr="006C2F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268D41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b/>
                <w:bCs/>
                <w:lang w:val="en-US"/>
              </w:rPr>
              <w:t>Airtable</w:t>
            </w:r>
          </w:p>
        </w:tc>
        <w:tc>
          <w:tcPr>
            <w:tcW w:w="0" w:type="auto"/>
            <w:vAlign w:val="center"/>
            <w:hideMark/>
          </w:tcPr>
          <w:p w14:paraId="7105DE29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Workflow and status tracking.</w:t>
            </w:r>
          </w:p>
        </w:tc>
        <w:tc>
          <w:tcPr>
            <w:tcW w:w="0" w:type="auto"/>
            <w:vAlign w:val="center"/>
            <w:hideMark/>
          </w:tcPr>
          <w:p w14:paraId="0928CC26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- Track project progress</w:t>
            </w:r>
            <w:r w:rsidRPr="006C2FFD">
              <w:rPr>
                <w:lang w:val="en-US"/>
              </w:rPr>
              <w:br/>
              <w:t>- Manage client details</w:t>
            </w:r>
            <w:r w:rsidRPr="006C2FFD">
              <w:rPr>
                <w:lang w:val="en-US"/>
              </w:rPr>
              <w:br/>
              <w:t>- Maintain audit logs for deliverables.</w:t>
            </w:r>
          </w:p>
        </w:tc>
      </w:tr>
    </w:tbl>
    <w:p w14:paraId="315122D8" w14:textId="77777777" w:rsidR="006C2FFD" w:rsidRPr="006C2FFD" w:rsidRDefault="006C2FFD" w:rsidP="006C2FFD">
      <w:pPr>
        <w:rPr>
          <w:lang w:val="en-US"/>
        </w:rPr>
      </w:pPr>
      <w:r w:rsidRPr="006C2FFD">
        <w:rPr>
          <w:lang w:val="en-US"/>
        </w:rPr>
        <w:pict w14:anchorId="07E07B39">
          <v:rect id="_x0000_i1086" style="width:0;height:1.5pt" o:hralign="center" o:hrstd="t" o:hr="t" fillcolor="#a0a0a0" stroked="f"/>
        </w:pict>
      </w:r>
    </w:p>
    <w:p w14:paraId="10B287D2" w14:textId="77777777" w:rsidR="006C2FFD" w:rsidRPr="006C2FFD" w:rsidRDefault="006C2FFD" w:rsidP="006C2FFD">
      <w:pPr>
        <w:rPr>
          <w:b/>
          <w:bCs/>
          <w:lang w:val="en-US"/>
        </w:rPr>
      </w:pPr>
      <w:r w:rsidRPr="006C2FFD">
        <w:rPr>
          <w:b/>
          <w:bCs/>
          <w:lang w:val="en-US"/>
        </w:rPr>
        <w:t>Workflow Stages</w:t>
      </w:r>
    </w:p>
    <w:p w14:paraId="2C11447A" w14:textId="77777777" w:rsidR="006C2FFD" w:rsidRPr="006C2FFD" w:rsidRDefault="006C2FFD" w:rsidP="006C2FFD">
      <w:pPr>
        <w:rPr>
          <w:b/>
          <w:bCs/>
          <w:lang w:val="en-US"/>
        </w:rPr>
      </w:pPr>
      <w:r w:rsidRPr="006C2FFD">
        <w:rPr>
          <w:b/>
          <w:bCs/>
          <w:lang w:val="en-US"/>
        </w:rPr>
        <w:t>Stage 1: Client File Submission</w:t>
      </w:r>
    </w:p>
    <w:p w14:paraId="2D7CD736" w14:textId="77777777" w:rsidR="006C2FFD" w:rsidRPr="006C2FFD" w:rsidRDefault="006C2FFD" w:rsidP="006C2FFD">
      <w:pPr>
        <w:rPr>
          <w:lang w:val="en-US"/>
        </w:rPr>
      </w:pPr>
      <w:r w:rsidRPr="006C2FFD">
        <w:rPr>
          <w:b/>
          <w:bCs/>
          <w:lang w:val="en-US"/>
        </w:rPr>
        <w:t>Objective:</w:t>
      </w:r>
      <w:r w:rsidRPr="006C2FFD">
        <w:rPr>
          <w:lang w:val="en-US"/>
        </w:rPr>
        <w:t xml:space="preserve"> Provide a secure interface for clients to upload files and initiate the workflow.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2009"/>
        <w:gridCol w:w="6151"/>
      </w:tblGrid>
      <w:tr w:rsidR="006C2FFD" w:rsidRPr="006C2FFD" w14:paraId="0BD56C57" w14:textId="77777777" w:rsidTr="006C2FF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958F2C2" w14:textId="77777777" w:rsidR="006C2FFD" w:rsidRPr="006C2FFD" w:rsidRDefault="006C2FFD" w:rsidP="006C2FFD">
            <w:pPr>
              <w:rPr>
                <w:b/>
                <w:bCs/>
                <w:lang w:val="en-US"/>
              </w:rPr>
            </w:pPr>
            <w:r w:rsidRPr="006C2FFD">
              <w:rPr>
                <w:b/>
                <w:bCs/>
                <w:lang w:val="en-US"/>
              </w:rPr>
              <w:lastRenderedPageBreak/>
              <w:t>Step</w:t>
            </w:r>
          </w:p>
        </w:tc>
        <w:tc>
          <w:tcPr>
            <w:tcW w:w="0" w:type="auto"/>
            <w:vAlign w:val="center"/>
            <w:hideMark/>
          </w:tcPr>
          <w:p w14:paraId="5465C289" w14:textId="77777777" w:rsidR="006C2FFD" w:rsidRPr="006C2FFD" w:rsidRDefault="006C2FFD" w:rsidP="006C2FFD">
            <w:pPr>
              <w:rPr>
                <w:b/>
                <w:bCs/>
                <w:lang w:val="en-US"/>
              </w:rPr>
            </w:pPr>
            <w:r w:rsidRPr="006C2FFD">
              <w:rPr>
                <w:b/>
                <w:bCs/>
                <w:lang w:val="en-US"/>
              </w:rPr>
              <w:t>Tools</w:t>
            </w:r>
          </w:p>
        </w:tc>
        <w:tc>
          <w:tcPr>
            <w:tcW w:w="0" w:type="auto"/>
            <w:vAlign w:val="center"/>
            <w:hideMark/>
          </w:tcPr>
          <w:p w14:paraId="5EE4D53D" w14:textId="77777777" w:rsidR="006C2FFD" w:rsidRPr="006C2FFD" w:rsidRDefault="006C2FFD" w:rsidP="006C2FFD">
            <w:pPr>
              <w:rPr>
                <w:b/>
                <w:bCs/>
                <w:lang w:val="en-US"/>
              </w:rPr>
            </w:pPr>
            <w:r w:rsidRPr="006C2FFD">
              <w:rPr>
                <w:b/>
                <w:bCs/>
                <w:lang w:val="en-US"/>
              </w:rPr>
              <w:t>Details</w:t>
            </w:r>
          </w:p>
        </w:tc>
      </w:tr>
      <w:tr w:rsidR="006C2FFD" w:rsidRPr="006C2FFD" w14:paraId="1E959D62" w14:textId="77777777" w:rsidTr="006C2F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A9FDA8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Client uploads files</w:t>
            </w:r>
          </w:p>
        </w:tc>
        <w:tc>
          <w:tcPr>
            <w:tcW w:w="0" w:type="auto"/>
            <w:vAlign w:val="center"/>
            <w:hideMark/>
          </w:tcPr>
          <w:p w14:paraId="3574C46A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Squarespace → File Request Pro</w:t>
            </w:r>
          </w:p>
        </w:tc>
        <w:tc>
          <w:tcPr>
            <w:tcW w:w="0" w:type="auto"/>
            <w:vAlign w:val="center"/>
            <w:hideMark/>
          </w:tcPr>
          <w:p w14:paraId="5B9FDAB1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Clients upload documents via a branded interface, tagging optional metadata (e.g., descriptions).</w:t>
            </w:r>
          </w:p>
        </w:tc>
      </w:tr>
      <w:tr w:rsidR="006C2FFD" w:rsidRPr="006C2FFD" w14:paraId="5EFE2B4F" w14:textId="77777777" w:rsidTr="006C2F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C36D59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Save files to Drive</w:t>
            </w:r>
          </w:p>
        </w:tc>
        <w:tc>
          <w:tcPr>
            <w:tcW w:w="0" w:type="auto"/>
            <w:vAlign w:val="center"/>
            <w:hideMark/>
          </w:tcPr>
          <w:p w14:paraId="2046EABE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File Request Pro → Google Drive</w:t>
            </w:r>
          </w:p>
        </w:tc>
        <w:tc>
          <w:tcPr>
            <w:tcW w:w="0" w:type="auto"/>
            <w:vAlign w:val="center"/>
            <w:hideMark/>
          </w:tcPr>
          <w:p w14:paraId="5BA834CB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Files are stored securely in Google Drive folders (e.g., /Clients/&lt;ClientName&gt;/RawDocuments/).</w:t>
            </w:r>
          </w:p>
        </w:tc>
      </w:tr>
      <w:tr w:rsidR="006C2FFD" w:rsidRPr="006C2FFD" w14:paraId="16C2F5B9" w14:textId="77777777" w:rsidTr="006C2F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04E30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Log uploads</w:t>
            </w:r>
          </w:p>
        </w:tc>
        <w:tc>
          <w:tcPr>
            <w:tcW w:w="0" w:type="auto"/>
            <w:vAlign w:val="center"/>
            <w:hideMark/>
          </w:tcPr>
          <w:p w14:paraId="6D547521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Zapier → Airtable</w:t>
            </w:r>
          </w:p>
        </w:tc>
        <w:tc>
          <w:tcPr>
            <w:tcW w:w="0" w:type="auto"/>
            <w:vAlign w:val="center"/>
            <w:hideMark/>
          </w:tcPr>
          <w:p w14:paraId="5C1E7031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Zapier logs file metadata in Airtable (e.g., upload time, client name) and updates the status to "Uploaded."</w:t>
            </w:r>
          </w:p>
        </w:tc>
      </w:tr>
      <w:tr w:rsidR="006C2FFD" w:rsidRPr="006C2FFD" w14:paraId="7518F87A" w14:textId="77777777" w:rsidTr="006C2F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597F97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Notify client</w:t>
            </w:r>
          </w:p>
        </w:tc>
        <w:tc>
          <w:tcPr>
            <w:tcW w:w="0" w:type="auto"/>
            <w:vAlign w:val="center"/>
            <w:hideMark/>
          </w:tcPr>
          <w:p w14:paraId="1480A557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Zapier → Email</w:t>
            </w:r>
          </w:p>
        </w:tc>
        <w:tc>
          <w:tcPr>
            <w:tcW w:w="0" w:type="auto"/>
            <w:vAlign w:val="center"/>
            <w:hideMark/>
          </w:tcPr>
          <w:p w14:paraId="2653BA26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Clients receive an automated email confirming successful upload.</w:t>
            </w:r>
          </w:p>
        </w:tc>
      </w:tr>
    </w:tbl>
    <w:p w14:paraId="5A0154C2" w14:textId="77777777" w:rsidR="006C2FFD" w:rsidRPr="006C2FFD" w:rsidRDefault="006C2FFD" w:rsidP="006C2FFD">
      <w:pPr>
        <w:rPr>
          <w:lang w:val="en-US"/>
        </w:rPr>
      </w:pPr>
      <w:r w:rsidRPr="006C2FFD">
        <w:rPr>
          <w:lang w:val="en-US"/>
        </w:rPr>
        <w:pict w14:anchorId="49E3DCEC">
          <v:rect id="_x0000_i1087" style="width:0;height:1.5pt" o:hralign="center" o:hrstd="t" o:hr="t" fillcolor="#a0a0a0" stroked="f"/>
        </w:pict>
      </w:r>
    </w:p>
    <w:p w14:paraId="001D7ACF" w14:textId="77777777" w:rsidR="006C2FFD" w:rsidRPr="006C2FFD" w:rsidRDefault="006C2FFD" w:rsidP="006C2FFD">
      <w:pPr>
        <w:rPr>
          <w:b/>
          <w:bCs/>
          <w:lang w:val="en-US"/>
        </w:rPr>
      </w:pPr>
      <w:r w:rsidRPr="006C2FFD">
        <w:rPr>
          <w:b/>
          <w:bCs/>
          <w:lang w:val="en-US"/>
        </w:rPr>
        <w:t>Stage 2: File Organization and Metadata Extraction</w:t>
      </w:r>
    </w:p>
    <w:p w14:paraId="05FD12FF" w14:textId="77777777" w:rsidR="006C2FFD" w:rsidRPr="006C2FFD" w:rsidRDefault="006C2FFD" w:rsidP="006C2FFD">
      <w:pPr>
        <w:rPr>
          <w:lang w:val="en-US"/>
        </w:rPr>
      </w:pPr>
      <w:r w:rsidRPr="006C2FFD">
        <w:rPr>
          <w:b/>
          <w:bCs/>
          <w:lang w:val="en-US"/>
        </w:rPr>
        <w:t>Objective:</w:t>
      </w:r>
      <w:r w:rsidRPr="006C2FFD">
        <w:rPr>
          <w:lang w:val="en-US"/>
        </w:rPr>
        <w:t xml:space="preserve"> Organize raw files into categories and extract key metadata for structured processing.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2"/>
        <w:gridCol w:w="1806"/>
        <w:gridCol w:w="5932"/>
      </w:tblGrid>
      <w:tr w:rsidR="006C2FFD" w:rsidRPr="006C2FFD" w14:paraId="37367BFE" w14:textId="77777777" w:rsidTr="006C2FF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8CE722A" w14:textId="77777777" w:rsidR="006C2FFD" w:rsidRPr="006C2FFD" w:rsidRDefault="006C2FFD" w:rsidP="006C2FFD">
            <w:pPr>
              <w:rPr>
                <w:b/>
                <w:bCs/>
                <w:lang w:val="en-US"/>
              </w:rPr>
            </w:pPr>
            <w:r w:rsidRPr="006C2FFD">
              <w:rPr>
                <w:b/>
                <w:bCs/>
                <w:lang w:val="en-US"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02FE9FF2" w14:textId="77777777" w:rsidR="006C2FFD" w:rsidRPr="006C2FFD" w:rsidRDefault="006C2FFD" w:rsidP="006C2FFD">
            <w:pPr>
              <w:rPr>
                <w:b/>
                <w:bCs/>
                <w:lang w:val="en-US"/>
              </w:rPr>
            </w:pPr>
            <w:r w:rsidRPr="006C2FFD">
              <w:rPr>
                <w:b/>
                <w:bCs/>
                <w:lang w:val="en-US"/>
              </w:rPr>
              <w:t>Tools</w:t>
            </w:r>
          </w:p>
        </w:tc>
        <w:tc>
          <w:tcPr>
            <w:tcW w:w="0" w:type="auto"/>
            <w:vAlign w:val="center"/>
            <w:hideMark/>
          </w:tcPr>
          <w:p w14:paraId="7D4ABCB6" w14:textId="77777777" w:rsidR="006C2FFD" w:rsidRPr="006C2FFD" w:rsidRDefault="006C2FFD" w:rsidP="006C2FFD">
            <w:pPr>
              <w:rPr>
                <w:b/>
                <w:bCs/>
                <w:lang w:val="en-US"/>
              </w:rPr>
            </w:pPr>
            <w:r w:rsidRPr="006C2FFD">
              <w:rPr>
                <w:b/>
                <w:bCs/>
                <w:lang w:val="en-US"/>
              </w:rPr>
              <w:t>Details</w:t>
            </w:r>
          </w:p>
        </w:tc>
      </w:tr>
      <w:tr w:rsidR="006C2FFD" w:rsidRPr="006C2FFD" w14:paraId="094A3BEF" w14:textId="77777777" w:rsidTr="006C2F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3FA301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Organize files</w:t>
            </w:r>
          </w:p>
        </w:tc>
        <w:tc>
          <w:tcPr>
            <w:tcW w:w="0" w:type="auto"/>
            <w:vAlign w:val="center"/>
            <w:hideMark/>
          </w:tcPr>
          <w:p w14:paraId="645D2E22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MCP → Google Drive</w:t>
            </w:r>
          </w:p>
        </w:tc>
        <w:tc>
          <w:tcPr>
            <w:tcW w:w="0" w:type="auto"/>
            <w:vAlign w:val="center"/>
            <w:hideMark/>
          </w:tcPr>
          <w:p w14:paraId="65BFC735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MCP categorizes and tags files (e.g., "Emails," "Contracts") based on content.</w:t>
            </w:r>
          </w:p>
        </w:tc>
      </w:tr>
      <w:tr w:rsidR="006C2FFD" w:rsidRPr="006C2FFD" w14:paraId="27029961" w14:textId="77777777" w:rsidTr="006C2F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EA0714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Extract metadata</w:t>
            </w:r>
          </w:p>
        </w:tc>
        <w:tc>
          <w:tcPr>
            <w:tcW w:w="0" w:type="auto"/>
            <w:vAlign w:val="center"/>
            <w:hideMark/>
          </w:tcPr>
          <w:p w14:paraId="501E8080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Docugami → Airtable</w:t>
            </w:r>
          </w:p>
        </w:tc>
        <w:tc>
          <w:tcPr>
            <w:tcW w:w="0" w:type="auto"/>
            <w:vAlign w:val="center"/>
            <w:hideMark/>
          </w:tcPr>
          <w:p w14:paraId="3D34A09E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Docugami processes contracts, reports, and other documents to extract metadata (e.g., dates, parties, terms).</w:t>
            </w:r>
          </w:p>
        </w:tc>
      </w:tr>
      <w:tr w:rsidR="006C2FFD" w:rsidRPr="006C2FFD" w14:paraId="7EACBF3B" w14:textId="77777777" w:rsidTr="006C2F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C2D8C2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Retrieve emails</w:t>
            </w:r>
          </w:p>
        </w:tc>
        <w:tc>
          <w:tcPr>
            <w:tcW w:w="0" w:type="auto"/>
            <w:vAlign w:val="center"/>
            <w:hideMark/>
          </w:tcPr>
          <w:p w14:paraId="33025EFF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CloudHQ → Google Drive</w:t>
            </w:r>
          </w:p>
        </w:tc>
        <w:tc>
          <w:tcPr>
            <w:tcW w:w="0" w:type="auto"/>
            <w:vAlign w:val="center"/>
            <w:hideMark/>
          </w:tcPr>
          <w:p w14:paraId="7D033247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CloudHQ batches emails meeting specific criteria, exporting attachments to Google Drive.</w:t>
            </w:r>
          </w:p>
        </w:tc>
      </w:tr>
      <w:tr w:rsidR="006C2FFD" w:rsidRPr="006C2FFD" w14:paraId="14C3637D" w14:textId="77777777" w:rsidTr="006C2F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313AF0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Cross-check metadata</w:t>
            </w:r>
          </w:p>
        </w:tc>
        <w:tc>
          <w:tcPr>
            <w:tcW w:w="0" w:type="auto"/>
            <w:vAlign w:val="center"/>
            <w:hideMark/>
          </w:tcPr>
          <w:p w14:paraId="2FAED072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Gemini → Airtable</w:t>
            </w:r>
          </w:p>
        </w:tc>
        <w:tc>
          <w:tcPr>
            <w:tcW w:w="0" w:type="auto"/>
            <w:vAlign w:val="center"/>
            <w:hideMark/>
          </w:tcPr>
          <w:p w14:paraId="607F7549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Gemini validates metadata consistency across documents and flags anomalies.</w:t>
            </w:r>
          </w:p>
        </w:tc>
      </w:tr>
      <w:tr w:rsidR="006C2FFD" w:rsidRPr="006C2FFD" w14:paraId="36E5BDA0" w14:textId="77777777" w:rsidTr="006C2F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CC7074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Update file status</w:t>
            </w:r>
          </w:p>
        </w:tc>
        <w:tc>
          <w:tcPr>
            <w:tcW w:w="0" w:type="auto"/>
            <w:vAlign w:val="center"/>
            <w:hideMark/>
          </w:tcPr>
          <w:p w14:paraId="0C02D4E8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Zapier → Airtable</w:t>
            </w:r>
          </w:p>
        </w:tc>
        <w:tc>
          <w:tcPr>
            <w:tcW w:w="0" w:type="auto"/>
            <w:vAlign w:val="center"/>
            <w:hideMark/>
          </w:tcPr>
          <w:p w14:paraId="63AE75B0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Zapier updates Airtable records to "Organized" after metadata extraction and validation.</w:t>
            </w:r>
          </w:p>
        </w:tc>
      </w:tr>
    </w:tbl>
    <w:p w14:paraId="26A8710D" w14:textId="77777777" w:rsidR="006C2FFD" w:rsidRPr="006C2FFD" w:rsidRDefault="006C2FFD" w:rsidP="006C2FFD">
      <w:pPr>
        <w:rPr>
          <w:lang w:val="en-US"/>
        </w:rPr>
      </w:pPr>
      <w:r w:rsidRPr="006C2FFD">
        <w:rPr>
          <w:lang w:val="en-US"/>
        </w:rPr>
        <w:pict w14:anchorId="459F31CF">
          <v:rect id="_x0000_i1088" style="width:0;height:1.5pt" o:hralign="center" o:hrstd="t" o:hr="t" fillcolor="#a0a0a0" stroked="f"/>
        </w:pict>
      </w:r>
    </w:p>
    <w:p w14:paraId="2705D5F8" w14:textId="77777777" w:rsidR="006C2FFD" w:rsidRPr="006C2FFD" w:rsidRDefault="006C2FFD" w:rsidP="006C2FFD">
      <w:pPr>
        <w:rPr>
          <w:b/>
          <w:bCs/>
          <w:lang w:val="en-US"/>
        </w:rPr>
      </w:pPr>
      <w:r w:rsidRPr="006C2FFD">
        <w:rPr>
          <w:b/>
          <w:bCs/>
          <w:lang w:val="en-US"/>
        </w:rPr>
        <w:t>Stage 3: Document Analysis and Insight Generation</w:t>
      </w:r>
    </w:p>
    <w:p w14:paraId="25EE4132" w14:textId="77777777" w:rsidR="006C2FFD" w:rsidRPr="006C2FFD" w:rsidRDefault="006C2FFD" w:rsidP="006C2FFD">
      <w:pPr>
        <w:rPr>
          <w:lang w:val="en-US"/>
        </w:rPr>
      </w:pPr>
      <w:r w:rsidRPr="006C2FFD">
        <w:rPr>
          <w:b/>
          <w:bCs/>
          <w:lang w:val="en-US"/>
        </w:rPr>
        <w:t>Objective:</w:t>
      </w:r>
      <w:r w:rsidRPr="006C2FFD">
        <w:rPr>
          <w:lang w:val="en-US"/>
        </w:rPr>
        <w:t xml:space="preserve"> Identify patterns, generate insights, and map relationships across documents.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6"/>
        <w:gridCol w:w="1632"/>
        <w:gridCol w:w="5932"/>
      </w:tblGrid>
      <w:tr w:rsidR="006C2FFD" w:rsidRPr="006C2FFD" w14:paraId="263F93CF" w14:textId="77777777" w:rsidTr="006C2FF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047D42F" w14:textId="77777777" w:rsidR="006C2FFD" w:rsidRPr="006C2FFD" w:rsidRDefault="006C2FFD" w:rsidP="006C2FFD">
            <w:pPr>
              <w:rPr>
                <w:b/>
                <w:bCs/>
                <w:lang w:val="en-US"/>
              </w:rPr>
            </w:pPr>
            <w:r w:rsidRPr="006C2FFD">
              <w:rPr>
                <w:b/>
                <w:bCs/>
                <w:lang w:val="en-US"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1EA3F1AF" w14:textId="77777777" w:rsidR="006C2FFD" w:rsidRPr="006C2FFD" w:rsidRDefault="006C2FFD" w:rsidP="006C2FFD">
            <w:pPr>
              <w:rPr>
                <w:b/>
                <w:bCs/>
                <w:lang w:val="en-US"/>
              </w:rPr>
            </w:pPr>
            <w:r w:rsidRPr="006C2FFD">
              <w:rPr>
                <w:b/>
                <w:bCs/>
                <w:lang w:val="en-US"/>
              </w:rPr>
              <w:t>Tools</w:t>
            </w:r>
          </w:p>
        </w:tc>
        <w:tc>
          <w:tcPr>
            <w:tcW w:w="0" w:type="auto"/>
            <w:vAlign w:val="center"/>
            <w:hideMark/>
          </w:tcPr>
          <w:p w14:paraId="127B7B8D" w14:textId="77777777" w:rsidR="006C2FFD" w:rsidRPr="006C2FFD" w:rsidRDefault="006C2FFD" w:rsidP="006C2FFD">
            <w:pPr>
              <w:rPr>
                <w:b/>
                <w:bCs/>
                <w:lang w:val="en-US"/>
              </w:rPr>
            </w:pPr>
            <w:r w:rsidRPr="006C2FFD">
              <w:rPr>
                <w:b/>
                <w:bCs/>
                <w:lang w:val="en-US"/>
              </w:rPr>
              <w:t>Details</w:t>
            </w:r>
          </w:p>
        </w:tc>
      </w:tr>
      <w:tr w:rsidR="006C2FFD" w:rsidRPr="006C2FFD" w14:paraId="1120B92C" w14:textId="77777777" w:rsidTr="006C2F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163FE4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Summarize documents</w:t>
            </w:r>
          </w:p>
        </w:tc>
        <w:tc>
          <w:tcPr>
            <w:tcW w:w="0" w:type="auto"/>
            <w:vAlign w:val="center"/>
            <w:hideMark/>
          </w:tcPr>
          <w:p w14:paraId="209E09E9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MCP → Airtable</w:t>
            </w:r>
          </w:p>
        </w:tc>
        <w:tc>
          <w:tcPr>
            <w:tcW w:w="0" w:type="auto"/>
            <w:vAlign w:val="center"/>
            <w:hideMark/>
          </w:tcPr>
          <w:p w14:paraId="69EF01B0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MCP generates summaries for each document and links them to metadata records in Airtable.</w:t>
            </w:r>
          </w:p>
        </w:tc>
      </w:tr>
      <w:tr w:rsidR="006C2FFD" w:rsidRPr="006C2FFD" w14:paraId="7F5B9E9A" w14:textId="77777777" w:rsidTr="006C2F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6C869B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Extract insights</w:t>
            </w:r>
          </w:p>
        </w:tc>
        <w:tc>
          <w:tcPr>
            <w:tcW w:w="0" w:type="auto"/>
            <w:vAlign w:val="center"/>
            <w:hideMark/>
          </w:tcPr>
          <w:p w14:paraId="7174B5EE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Docugami → Airtable</w:t>
            </w:r>
          </w:p>
        </w:tc>
        <w:tc>
          <w:tcPr>
            <w:tcW w:w="0" w:type="auto"/>
            <w:vAlign w:val="center"/>
            <w:hideMark/>
          </w:tcPr>
          <w:p w14:paraId="2574728F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Docugami generates structured insights from long-form documents (e.g., conflicting clauses).</w:t>
            </w:r>
          </w:p>
        </w:tc>
      </w:tr>
      <w:tr w:rsidR="006C2FFD" w:rsidRPr="006C2FFD" w14:paraId="48B10FCD" w14:textId="77777777" w:rsidTr="006C2F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E08529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Analyze patterns</w:t>
            </w:r>
          </w:p>
        </w:tc>
        <w:tc>
          <w:tcPr>
            <w:tcW w:w="0" w:type="auto"/>
            <w:vAlign w:val="center"/>
            <w:hideMark/>
          </w:tcPr>
          <w:p w14:paraId="5861629D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Gemini → Airtable</w:t>
            </w:r>
          </w:p>
        </w:tc>
        <w:tc>
          <w:tcPr>
            <w:tcW w:w="0" w:type="auto"/>
            <w:vAlign w:val="center"/>
            <w:hideMark/>
          </w:tcPr>
          <w:p w14:paraId="2B111075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Gemini maps cross-document relationships (e.g., financial dependencies, communication patterns).</w:t>
            </w:r>
          </w:p>
        </w:tc>
      </w:tr>
      <w:tr w:rsidR="006C2FFD" w:rsidRPr="006C2FFD" w14:paraId="0B9BFB83" w14:textId="77777777" w:rsidTr="006C2F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B80742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Enhance insights</w:t>
            </w:r>
          </w:p>
        </w:tc>
        <w:tc>
          <w:tcPr>
            <w:tcW w:w="0" w:type="auto"/>
            <w:vAlign w:val="center"/>
            <w:hideMark/>
          </w:tcPr>
          <w:p w14:paraId="6DFB5C5F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ChatGPT → Airtable</w:t>
            </w:r>
          </w:p>
        </w:tc>
        <w:tc>
          <w:tcPr>
            <w:tcW w:w="0" w:type="auto"/>
            <w:vAlign w:val="center"/>
            <w:hideMark/>
          </w:tcPr>
          <w:p w14:paraId="5F1389D8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ChatGPT synthesizes polished summaries, FAQs, and timelines from outputs.</w:t>
            </w:r>
          </w:p>
        </w:tc>
      </w:tr>
    </w:tbl>
    <w:p w14:paraId="7A0C9479" w14:textId="77777777" w:rsidR="006C2FFD" w:rsidRPr="006C2FFD" w:rsidRDefault="006C2FFD" w:rsidP="006C2FFD">
      <w:pPr>
        <w:rPr>
          <w:lang w:val="en-US"/>
        </w:rPr>
      </w:pPr>
      <w:r w:rsidRPr="006C2FFD">
        <w:rPr>
          <w:lang w:val="en-US"/>
        </w:rPr>
        <w:pict w14:anchorId="0746B782">
          <v:rect id="_x0000_i1089" style="width:0;height:1.5pt" o:hralign="center" o:hrstd="t" o:hr="t" fillcolor="#a0a0a0" stroked="f"/>
        </w:pict>
      </w:r>
    </w:p>
    <w:p w14:paraId="4FA8D586" w14:textId="77777777" w:rsidR="006C2FFD" w:rsidRPr="006C2FFD" w:rsidRDefault="006C2FFD" w:rsidP="006C2FFD">
      <w:pPr>
        <w:rPr>
          <w:b/>
          <w:bCs/>
          <w:lang w:val="en-US"/>
        </w:rPr>
      </w:pPr>
      <w:r w:rsidRPr="006C2FFD">
        <w:rPr>
          <w:b/>
          <w:bCs/>
          <w:lang w:val="en-US"/>
        </w:rPr>
        <w:t>Stage 4: Validation and QA</w:t>
      </w:r>
    </w:p>
    <w:p w14:paraId="1B14615B" w14:textId="77777777" w:rsidR="006C2FFD" w:rsidRPr="006C2FFD" w:rsidRDefault="006C2FFD" w:rsidP="006C2FFD">
      <w:pPr>
        <w:rPr>
          <w:lang w:val="en-US"/>
        </w:rPr>
      </w:pPr>
      <w:r w:rsidRPr="006C2FFD">
        <w:rPr>
          <w:b/>
          <w:bCs/>
          <w:lang w:val="en-US"/>
        </w:rPr>
        <w:t>Objective:</w:t>
      </w:r>
      <w:r w:rsidRPr="006C2FFD">
        <w:rPr>
          <w:lang w:val="en-US"/>
        </w:rPr>
        <w:t xml:space="preserve"> Ensure all summaries, timelines, and insights are accurate and aligned with source materials.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4"/>
        <w:gridCol w:w="1967"/>
        <w:gridCol w:w="5359"/>
      </w:tblGrid>
      <w:tr w:rsidR="006C2FFD" w:rsidRPr="006C2FFD" w14:paraId="3C92D6F9" w14:textId="77777777" w:rsidTr="006C2FF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7E79435" w14:textId="77777777" w:rsidR="006C2FFD" w:rsidRPr="006C2FFD" w:rsidRDefault="006C2FFD" w:rsidP="006C2FFD">
            <w:pPr>
              <w:rPr>
                <w:b/>
                <w:bCs/>
                <w:lang w:val="en-US"/>
              </w:rPr>
            </w:pPr>
            <w:r w:rsidRPr="006C2FFD">
              <w:rPr>
                <w:b/>
                <w:bCs/>
                <w:lang w:val="en-US"/>
              </w:rPr>
              <w:lastRenderedPageBreak/>
              <w:t>Step</w:t>
            </w:r>
          </w:p>
        </w:tc>
        <w:tc>
          <w:tcPr>
            <w:tcW w:w="0" w:type="auto"/>
            <w:vAlign w:val="center"/>
            <w:hideMark/>
          </w:tcPr>
          <w:p w14:paraId="0A2D9F48" w14:textId="77777777" w:rsidR="006C2FFD" w:rsidRPr="006C2FFD" w:rsidRDefault="006C2FFD" w:rsidP="006C2FFD">
            <w:pPr>
              <w:rPr>
                <w:b/>
                <w:bCs/>
                <w:lang w:val="en-US"/>
              </w:rPr>
            </w:pPr>
            <w:r w:rsidRPr="006C2FFD">
              <w:rPr>
                <w:b/>
                <w:bCs/>
                <w:lang w:val="en-US"/>
              </w:rPr>
              <w:t>Tools</w:t>
            </w:r>
          </w:p>
        </w:tc>
        <w:tc>
          <w:tcPr>
            <w:tcW w:w="0" w:type="auto"/>
            <w:vAlign w:val="center"/>
            <w:hideMark/>
          </w:tcPr>
          <w:p w14:paraId="13444189" w14:textId="77777777" w:rsidR="006C2FFD" w:rsidRPr="006C2FFD" w:rsidRDefault="006C2FFD" w:rsidP="006C2FFD">
            <w:pPr>
              <w:rPr>
                <w:b/>
                <w:bCs/>
                <w:lang w:val="en-US"/>
              </w:rPr>
            </w:pPr>
            <w:r w:rsidRPr="006C2FFD">
              <w:rPr>
                <w:b/>
                <w:bCs/>
                <w:lang w:val="en-US"/>
              </w:rPr>
              <w:t>Details</w:t>
            </w:r>
          </w:p>
        </w:tc>
      </w:tr>
      <w:tr w:rsidR="006C2FFD" w:rsidRPr="006C2FFD" w14:paraId="47E9E5DC" w14:textId="77777777" w:rsidTr="006C2F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4DDCC1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Validate outputs</w:t>
            </w:r>
          </w:p>
        </w:tc>
        <w:tc>
          <w:tcPr>
            <w:tcW w:w="0" w:type="auto"/>
            <w:vAlign w:val="center"/>
            <w:hideMark/>
          </w:tcPr>
          <w:p w14:paraId="0E1AD133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NotebookLM → Airtable</w:t>
            </w:r>
          </w:p>
        </w:tc>
        <w:tc>
          <w:tcPr>
            <w:tcW w:w="0" w:type="auto"/>
            <w:vAlign w:val="center"/>
            <w:hideMark/>
          </w:tcPr>
          <w:p w14:paraId="35D85962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NotebookLM verifies that summaries and insights align with original documents.</w:t>
            </w:r>
          </w:p>
        </w:tc>
      </w:tr>
      <w:tr w:rsidR="006C2FFD" w:rsidRPr="006C2FFD" w14:paraId="1D95A97C" w14:textId="77777777" w:rsidTr="006C2F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23F9EB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Identify inconsistencies</w:t>
            </w:r>
          </w:p>
        </w:tc>
        <w:tc>
          <w:tcPr>
            <w:tcW w:w="0" w:type="auto"/>
            <w:vAlign w:val="center"/>
            <w:hideMark/>
          </w:tcPr>
          <w:p w14:paraId="463793C6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NotebookLM → Airtable</w:t>
            </w:r>
          </w:p>
        </w:tc>
        <w:tc>
          <w:tcPr>
            <w:tcW w:w="0" w:type="auto"/>
            <w:vAlign w:val="center"/>
            <w:hideMark/>
          </w:tcPr>
          <w:p w14:paraId="5D2CDFE1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Flags discrepancies between generated content and source materials for review.</w:t>
            </w:r>
          </w:p>
        </w:tc>
      </w:tr>
      <w:tr w:rsidR="006C2FFD" w:rsidRPr="006C2FFD" w14:paraId="6C04DF8C" w14:textId="77777777" w:rsidTr="006C2F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93BF5C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QA enhancements</w:t>
            </w:r>
          </w:p>
        </w:tc>
        <w:tc>
          <w:tcPr>
            <w:tcW w:w="0" w:type="auto"/>
            <w:vAlign w:val="center"/>
            <w:hideMark/>
          </w:tcPr>
          <w:p w14:paraId="6C20E092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ChatGPT → Airtable</w:t>
            </w:r>
          </w:p>
        </w:tc>
        <w:tc>
          <w:tcPr>
            <w:tcW w:w="0" w:type="auto"/>
            <w:vAlign w:val="center"/>
            <w:hideMark/>
          </w:tcPr>
          <w:p w14:paraId="44542B10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ChatGPT refines validated summaries for client-facing presentation.</w:t>
            </w:r>
          </w:p>
        </w:tc>
      </w:tr>
      <w:tr w:rsidR="006C2FFD" w:rsidRPr="006C2FFD" w14:paraId="425A323F" w14:textId="77777777" w:rsidTr="006C2F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00FCCB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Log validation status</w:t>
            </w:r>
          </w:p>
        </w:tc>
        <w:tc>
          <w:tcPr>
            <w:tcW w:w="0" w:type="auto"/>
            <w:vAlign w:val="center"/>
            <w:hideMark/>
          </w:tcPr>
          <w:p w14:paraId="4AEE9FD5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Airtable</w:t>
            </w:r>
          </w:p>
        </w:tc>
        <w:tc>
          <w:tcPr>
            <w:tcW w:w="0" w:type="auto"/>
            <w:vAlign w:val="center"/>
            <w:hideMark/>
          </w:tcPr>
          <w:p w14:paraId="3F768F09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Validation results are logged as "Validated" or "Needs Review."</w:t>
            </w:r>
          </w:p>
        </w:tc>
      </w:tr>
    </w:tbl>
    <w:p w14:paraId="19467CE5" w14:textId="77777777" w:rsidR="006C2FFD" w:rsidRPr="006C2FFD" w:rsidRDefault="006C2FFD" w:rsidP="006C2FFD">
      <w:pPr>
        <w:rPr>
          <w:lang w:val="en-US"/>
        </w:rPr>
      </w:pPr>
      <w:r w:rsidRPr="006C2FFD">
        <w:rPr>
          <w:lang w:val="en-US"/>
        </w:rPr>
        <w:pict w14:anchorId="3EFA9985">
          <v:rect id="_x0000_i1090" style="width:0;height:1.5pt" o:hralign="center" o:hrstd="t" o:hr="t" fillcolor="#a0a0a0" stroked="f"/>
        </w:pict>
      </w:r>
    </w:p>
    <w:p w14:paraId="40322725" w14:textId="77777777" w:rsidR="006C2FFD" w:rsidRPr="006C2FFD" w:rsidRDefault="006C2FFD" w:rsidP="006C2FFD">
      <w:pPr>
        <w:rPr>
          <w:b/>
          <w:bCs/>
          <w:lang w:val="en-US"/>
        </w:rPr>
      </w:pPr>
      <w:r w:rsidRPr="006C2FFD">
        <w:rPr>
          <w:b/>
          <w:bCs/>
          <w:lang w:val="en-US"/>
        </w:rPr>
        <w:t>Stage 5: Deliverable Generation and Sharing</w:t>
      </w:r>
    </w:p>
    <w:p w14:paraId="5F149AFE" w14:textId="77777777" w:rsidR="006C2FFD" w:rsidRPr="006C2FFD" w:rsidRDefault="006C2FFD" w:rsidP="006C2FFD">
      <w:pPr>
        <w:rPr>
          <w:lang w:val="en-US"/>
        </w:rPr>
      </w:pPr>
      <w:r w:rsidRPr="006C2FFD">
        <w:rPr>
          <w:b/>
          <w:bCs/>
          <w:lang w:val="en-US"/>
        </w:rPr>
        <w:t>Objective:</w:t>
      </w:r>
      <w:r w:rsidRPr="006C2FFD">
        <w:rPr>
          <w:lang w:val="en-US"/>
        </w:rPr>
        <w:t xml:space="preserve"> Generate polished reports and deliverables, notify clients, and track completion.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7"/>
        <w:gridCol w:w="1968"/>
        <w:gridCol w:w="5845"/>
      </w:tblGrid>
      <w:tr w:rsidR="006C2FFD" w:rsidRPr="006C2FFD" w14:paraId="27035F3F" w14:textId="77777777" w:rsidTr="006C2FF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48AF956" w14:textId="77777777" w:rsidR="006C2FFD" w:rsidRPr="006C2FFD" w:rsidRDefault="006C2FFD" w:rsidP="006C2FFD">
            <w:pPr>
              <w:rPr>
                <w:b/>
                <w:bCs/>
                <w:lang w:val="en-US"/>
              </w:rPr>
            </w:pPr>
            <w:r w:rsidRPr="006C2FFD">
              <w:rPr>
                <w:b/>
                <w:bCs/>
                <w:lang w:val="en-US"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528C23C5" w14:textId="77777777" w:rsidR="006C2FFD" w:rsidRPr="006C2FFD" w:rsidRDefault="006C2FFD" w:rsidP="006C2FFD">
            <w:pPr>
              <w:rPr>
                <w:b/>
                <w:bCs/>
                <w:lang w:val="en-US"/>
              </w:rPr>
            </w:pPr>
            <w:r w:rsidRPr="006C2FFD">
              <w:rPr>
                <w:b/>
                <w:bCs/>
                <w:lang w:val="en-US"/>
              </w:rPr>
              <w:t>Tools</w:t>
            </w:r>
          </w:p>
        </w:tc>
        <w:tc>
          <w:tcPr>
            <w:tcW w:w="0" w:type="auto"/>
            <w:vAlign w:val="center"/>
            <w:hideMark/>
          </w:tcPr>
          <w:p w14:paraId="65451A00" w14:textId="77777777" w:rsidR="006C2FFD" w:rsidRPr="006C2FFD" w:rsidRDefault="006C2FFD" w:rsidP="006C2FFD">
            <w:pPr>
              <w:rPr>
                <w:b/>
                <w:bCs/>
                <w:lang w:val="en-US"/>
              </w:rPr>
            </w:pPr>
            <w:r w:rsidRPr="006C2FFD">
              <w:rPr>
                <w:b/>
                <w:bCs/>
                <w:lang w:val="en-US"/>
              </w:rPr>
              <w:t>Details</w:t>
            </w:r>
          </w:p>
        </w:tc>
      </w:tr>
      <w:tr w:rsidR="006C2FFD" w:rsidRPr="006C2FFD" w14:paraId="10A29ECC" w14:textId="77777777" w:rsidTr="006C2F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69C748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Generate reports</w:t>
            </w:r>
          </w:p>
        </w:tc>
        <w:tc>
          <w:tcPr>
            <w:tcW w:w="0" w:type="auto"/>
            <w:vAlign w:val="center"/>
            <w:hideMark/>
          </w:tcPr>
          <w:p w14:paraId="400EF55D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MCP → Google Drive</w:t>
            </w:r>
          </w:p>
        </w:tc>
        <w:tc>
          <w:tcPr>
            <w:tcW w:w="0" w:type="auto"/>
            <w:vAlign w:val="center"/>
            <w:hideMark/>
          </w:tcPr>
          <w:p w14:paraId="18E7D352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MCP compiles deliverables (e.g., reports, timelines) and saves them to the client’s folder.</w:t>
            </w:r>
          </w:p>
        </w:tc>
      </w:tr>
      <w:tr w:rsidR="006C2FFD" w:rsidRPr="006C2FFD" w14:paraId="4BD65C47" w14:textId="77777777" w:rsidTr="006C2F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B2BFD1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Refine reports</w:t>
            </w:r>
          </w:p>
        </w:tc>
        <w:tc>
          <w:tcPr>
            <w:tcW w:w="0" w:type="auto"/>
            <w:vAlign w:val="center"/>
            <w:hideMark/>
          </w:tcPr>
          <w:p w14:paraId="6975883E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ChatGPT → Google Drive</w:t>
            </w:r>
          </w:p>
        </w:tc>
        <w:tc>
          <w:tcPr>
            <w:tcW w:w="0" w:type="auto"/>
            <w:vAlign w:val="center"/>
            <w:hideMark/>
          </w:tcPr>
          <w:p w14:paraId="5CF8B220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ChatGPT enhances final outputs for readability and presentation.</w:t>
            </w:r>
          </w:p>
        </w:tc>
      </w:tr>
      <w:tr w:rsidR="006C2FFD" w:rsidRPr="006C2FFD" w14:paraId="0413EBF4" w14:textId="77777777" w:rsidTr="006C2F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9EE3C9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Notify clients</w:t>
            </w:r>
          </w:p>
        </w:tc>
        <w:tc>
          <w:tcPr>
            <w:tcW w:w="0" w:type="auto"/>
            <w:vAlign w:val="center"/>
            <w:hideMark/>
          </w:tcPr>
          <w:p w14:paraId="5F95879C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Zapier → Email</w:t>
            </w:r>
          </w:p>
        </w:tc>
        <w:tc>
          <w:tcPr>
            <w:tcW w:w="0" w:type="auto"/>
            <w:vAlign w:val="center"/>
            <w:hideMark/>
          </w:tcPr>
          <w:p w14:paraId="0680539A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Clients receive an email with links to final deliverables.</w:t>
            </w:r>
          </w:p>
        </w:tc>
      </w:tr>
      <w:tr w:rsidR="006C2FFD" w:rsidRPr="006C2FFD" w14:paraId="424BA5B1" w14:textId="77777777" w:rsidTr="006C2F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4F9B2D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Log deliverables</w:t>
            </w:r>
          </w:p>
        </w:tc>
        <w:tc>
          <w:tcPr>
            <w:tcW w:w="0" w:type="auto"/>
            <w:vAlign w:val="center"/>
            <w:hideMark/>
          </w:tcPr>
          <w:p w14:paraId="0800D548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Airtable</w:t>
            </w:r>
          </w:p>
        </w:tc>
        <w:tc>
          <w:tcPr>
            <w:tcW w:w="0" w:type="auto"/>
            <w:vAlign w:val="center"/>
            <w:hideMark/>
          </w:tcPr>
          <w:p w14:paraId="2302ED05" w14:textId="77777777" w:rsidR="006C2FFD" w:rsidRPr="006C2FFD" w:rsidRDefault="006C2FFD" w:rsidP="006C2FFD">
            <w:pPr>
              <w:rPr>
                <w:lang w:val="en-US"/>
              </w:rPr>
            </w:pPr>
            <w:r w:rsidRPr="006C2FFD">
              <w:rPr>
                <w:lang w:val="en-US"/>
              </w:rPr>
              <w:t>Airtable tracks deliverables and links to Google Drive for audit purposes.</w:t>
            </w:r>
          </w:p>
        </w:tc>
      </w:tr>
    </w:tbl>
    <w:p w14:paraId="6B205F13" w14:textId="77777777" w:rsidR="006C2FFD" w:rsidRPr="006C2FFD" w:rsidRDefault="006C2FFD" w:rsidP="006C2FFD">
      <w:pPr>
        <w:rPr>
          <w:lang w:val="en-US"/>
        </w:rPr>
      </w:pPr>
      <w:r w:rsidRPr="006C2FFD">
        <w:rPr>
          <w:lang w:val="en-US"/>
        </w:rPr>
        <w:pict w14:anchorId="2EE04C00">
          <v:rect id="_x0000_i1091" style="width:0;height:1.5pt" o:hralign="center" o:hrstd="t" o:hr="t" fillcolor="#a0a0a0" stroked="f"/>
        </w:pict>
      </w:r>
    </w:p>
    <w:p w14:paraId="53EC4BB2" w14:textId="77777777" w:rsidR="006C2FFD" w:rsidRPr="006C2FFD" w:rsidRDefault="006C2FFD" w:rsidP="006C2FFD">
      <w:pPr>
        <w:rPr>
          <w:b/>
          <w:bCs/>
          <w:lang w:val="en-US"/>
        </w:rPr>
      </w:pPr>
      <w:r w:rsidRPr="006C2FFD">
        <w:rPr>
          <w:b/>
          <w:bCs/>
          <w:lang w:val="en-US"/>
        </w:rPr>
        <w:t>Appendix: POC Simplifications and Future Directions</w:t>
      </w:r>
    </w:p>
    <w:p w14:paraId="2B20C5CE" w14:textId="77777777" w:rsidR="006C2FFD" w:rsidRPr="006C2FFD" w:rsidRDefault="006C2FFD" w:rsidP="006C2FFD">
      <w:pPr>
        <w:rPr>
          <w:lang w:val="en-US"/>
        </w:rPr>
      </w:pPr>
      <w:r w:rsidRPr="006C2FFD">
        <w:rPr>
          <w:b/>
          <w:bCs/>
          <w:lang w:val="en-US"/>
        </w:rPr>
        <w:t>Date/Time:</w:t>
      </w:r>
      <w:r w:rsidRPr="006C2FFD">
        <w:rPr>
          <w:lang w:val="en-US"/>
        </w:rPr>
        <w:t xml:space="preserve"> [Insert current date and time]</w:t>
      </w:r>
    </w:p>
    <w:p w14:paraId="23513705" w14:textId="77777777" w:rsidR="006C2FFD" w:rsidRPr="006C2FFD" w:rsidRDefault="006C2FFD" w:rsidP="006C2FFD">
      <w:pPr>
        <w:numPr>
          <w:ilvl w:val="0"/>
          <w:numId w:val="8"/>
        </w:numPr>
        <w:rPr>
          <w:lang w:val="en-US"/>
        </w:rPr>
      </w:pPr>
      <w:r w:rsidRPr="006C2FFD">
        <w:rPr>
          <w:b/>
          <w:bCs/>
          <w:lang w:val="en-US"/>
        </w:rPr>
        <w:t>Cross-Tool Integrations:</w:t>
      </w:r>
    </w:p>
    <w:p w14:paraId="7DB883B8" w14:textId="77777777" w:rsidR="006C2FFD" w:rsidRPr="006C2FFD" w:rsidRDefault="006C2FFD" w:rsidP="006C2FFD">
      <w:pPr>
        <w:numPr>
          <w:ilvl w:val="1"/>
          <w:numId w:val="8"/>
        </w:numPr>
        <w:rPr>
          <w:lang w:val="en-US"/>
        </w:rPr>
      </w:pPr>
      <w:r w:rsidRPr="006C2FFD">
        <w:rPr>
          <w:b/>
          <w:bCs/>
          <w:lang w:val="en-US"/>
        </w:rPr>
        <w:t>Current Approach:</w:t>
      </w:r>
      <w:r w:rsidRPr="006C2FFD">
        <w:rPr>
          <w:lang w:val="en-US"/>
        </w:rPr>
        <w:t xml:space="preserve"> Manual integration for Gemini and NotebookLM.</w:t>
      </w:r>
    </w:p>
    <w:p w14:paraId="2AA21FEF" w14:textId="77777777" w:rsidR="006C2FFD" w:rsidRPr="006C2FFD" w:rsidRDefault="006C2FFD" w:rsidP="006C2FFD">
      <w:pPr>
        <w:numPr>
          <w:ilvl w:val="1"/>
          <w:numId w:val="8"/>
        </w:numPr>
        <w:rPr>
          <w:lang w:val="en-US"/>
        </w:rPr>
      </w:pPr>
      <w:r w:rsidRPr="006C2FFD">
        <w:rPr>
          <w:b/>
          <w:bCs/>
          <w:lang w:val="en-US"/>
        </w:rPr>
        <w:t>Future Plan:</w:t>
      </w:r>
      <w:r w:rsidRPr="006C2FFD">
        <w:rPr>
          <w:lang w:val="en-US"/>
        </w:rPr>
        <w:t xml:space="preserve"> Automate API-driven workflows to reduce manual effort.</w:t>
      </w:r>
    </w:p>
    <w:p w14:paraId="28AFD17E" w14:textId="77777777" w:rsidR="006C2FFD" w:rsidRPr="006C2FFD" w:rsidRDefault="006C2FFD" w:rsidP="006C2FFD">
      <w:pPr>
        <w:numPr>
          <w:ilvl w:val="0"/>
          <w:numId w:val="8"/>
        </w:numPr>
        <w:rPr>
          <w:lang w:val="en-US"/>
        </w:rPr>
      </w:pPr>
      <w:r w:rsidRPr="006C2FFD">
        <w:rPr>
          <w:b/>
          <w:bCs/>
          <w:lang w:val="en-US"/>
        </w:rPr>
        <w:t>Email Processing:</w:t>
      </w:r>
    </w:p>
    <w:p w14:paraId="7C04950E" w14:textId="77777777" w:rsidR="006C2FFD" w:rsidRPr="006C2FFD" w:rsidRDefault="006C2FFD" w:rsidP="006C2FFD">
      <w:pPr>
        <w:numPr>
          <w:ilvl w:val="1"/>
          <w:numId w:val="8"/>
        </w:numPr>
        <w:rPr>
          <w:lang w:val="en-US"/>
        </w:rPr>
      </w:pPr>
      <w:r w:rsidRPr="006C2FFD">
        <w:rPr>
          <w:b/>
          <w:bCs/>
          <w:lang w:val="en-US"/>
        </w:rPr>
        <w:t>Current Approach:</w:t>
      </w:r>
      <w:r w:rsidRPr="006C2FFD">
        <w:rPr>
          <w:lang w:val="en-US"/>
        </w:rPr>
        <w:t xml:space="preserve"> Use CloudHQ for batch email downloads and attachment exports.</w:t>
      </w:r>
    </w:p>
    <w:p w14:paraId="56D72276" w14:textId="77777777" w:rsidR="006C2FFD" w:rsidRPr="006C2FFD" w:rsidRDefault="006C2FFD" w:rsidP="006C2FFD">
      <w:pPr>
        <w:numPr>
          <w:ilvl w:val="1"/>
          <w:numId w:val="8"/>
        </w:numPr>
        <w:rPr>
          <w:lang w:val="en-US"/>
        </w:rPr>
      </w:pPr>
      <w:r w:rsidRPr="006C2FFD">
        <w:rPr>
          <w:b/>
          <w:bCs/>
          <w:lang w:val="en-US"/>
        </w:rPr>
        <w:t>Future Plan:</w:t>
      </w:r>
      <w:r w:rsidRPr="006C2FFD">
        <w:rPr>
          <w:lang w:val="en-US"/>
        </w:rPr>
        <w:t xml:space="preserve"> Integrate Nylas or similar tools for automated email retrieval and processing.</w:t>
      </w:r>
    </w:p>
    <w:p w14:paraId="1651E3C2" w14:textId="77777777" w:rsidR="006C2FFD" w:rsidRPr="006C2FFD" w:rsidRDefault="006C2FFD" w:rsidP="006C2FFD">
      <w:pPr>
        <w:numPr>
          <w:ilvl w:val="0"/>
          <w:numId w:val="8"/>
        </w:numPr>
        <w:rPr>
          <w:lang w:val="en-US"/>
        </w:rPr>
      </w:pPr>
      <w:r w:rsidRPr="006C2FFD">
        <w:rPr>
          <w:b/>
          <w:bCs/>
          <w:lang w:val="en-US"/>
        </w:rPr>
        <w:t>Long-Form Document Processing:</w:t>
      </w:r>
    </w:p>
    <w:p w14:paraId="5E9B499D" w14:textId="77777777" w:rsidR="006C2FFD" w:rsidRPr="006C2FFD" w:rsidRDefault="006C2FFD" w:rsidP="006C2FFD">
      <w:pPr>
        <w:numPr>
          <w:ilvl w:val="1"/>
          <w:numId w:val="8"/>
        </w:numPr>
        <w:rPr>
          <w:lang w:val="en-US"/>
        </w:rPr>
      </w:pPr>
      <w:r w:rsidRPr="006C2FFD">
        <w:rPr>
          <w:b/>
          <w:bCs/>
          <w:lang w:val="en-US"/>
        </w:rPr>
        <w:t>Current Approach:</w:t>
      </w:r>
      <w:r w:rsidRPr="006C2FFD">
        <w:rPr>
          <w:lang w:val="en-US"/>
        </w:rPr>
        <w:t xml:space="preserve"> Docugami extracts metadata and generates summaries for contracts and reports.</w:t>
      </w:r>
    </w:p>
    <w:p w14:paraId="0663F876" w14:textId="77777777" w:rsidR="006C2FFD" w:rsidRPr="006C2FFD" w:rsidRDefault="006C2FFD" w:rsidP="006C2FFD">
      <w:pPr>
        <w:numPr>
          <w:ilvl w:val="1"/>
          <w:numId w:val="8"/>
        </w:numPr>
        <w:rPr>
          <w:lang w:val="en-US"/>
        </w:rPr>
      </w:pPr>
      <w:r w:rsidRPr="006C2FFD">
        <w:rPr>
          <w:b/>
          <w:bCs/>
          <w:lang w:val="en-US"/>
        </w:rPr>
        <w:t>Future Plan:</w:t>
      </w:r>
      <w:r w:rsidRPr="006C2FFD">
        <w:rPr>
          <w:lang w:val="en-US"/>
        </w:rPr>
        <w:t xml:space="preserve"> Automate Docugami workflows to directly integrate with Airtable and Gemini.</w:t>
      </w:r>
    </w:p>
    <w:p w14:paraId="39B0B113" w14:textId="77777777" w:rsidR="00875536" w:rsidRPr="006C2FFD" w:rsidRDefault="00875536" w:rsidP="006C2FFD"/>
    <w:sectPr w:rsidR="00875536" w:rsidRPr="006C2FF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FF6C911-C7AA-4BB0-8BDC-DE47783718F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EECAE5B2-2188-40EF-B42C-AED4D3A712E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846D77"/>
    <w:multiLevelType w:val="multilevel"/>
    <w:tmpl w:val="631ED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CE60E0"/>
    <w:multiLevelType w:val="multilevel"/>
    <w:tmpl w:val="6D060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1036C9"/>
    <w:multiLevelType w:val="multilevel"/>
    <w:tmpl w:val="F1389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127662"/>
    <w:multiLevelType w:val="multilevel"/>
    <w:tmpl w:val="A6FEE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843E22"/>
    <w:multiLevelType w:val="multilevel"/>
    <w:tmpl w:val="C1429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80D7BC7"/>
    <w:multiLevelType w:val="multilevel"/>
    <w:tmpl w:val="B28C5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836143F"/>
    <w:multiLevelType w:val="multilevel"/>
    <w:tmpl w:val="B0B6B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50774126">
    <w:abstractNumId w:val="2"/>
  </w:num>
  <w:num w:numId="2" w16cid:durableId="222720830">
    <w:abstractNumId w:val="5"/>
  </w:num>
  <w:num w:numId="3" w16cid:durableId="583539851">
    <w:abstractNumId w:val="4"/>
  </w:num>
  <w:num w:numId="4" w16cid:durableId="1297564946">
    <w:abstractNumId w:val="1"/>
  </w:num>
  <w:num w:numId="5" w16cid:durableId="1864898645">
    <w:abstractNumId w:val="0"/>
  </w:num>
  <w:num w:numId="6" w16cid:durableId="77140313">
    <w:abstractNumId w:val="0"/>
    <w:lvlOverride w:ilvl="1">
      <w:lvl w:ilvl="1">
        <w:numFmt w:val="decimal"/>
        <w:lvlText w:val="%2."/>
        <w:lvlJc w:val="left"/>
      </w:lvl>
    </w:lvlOverride>
  </w:num>
  <w:num w:numId="7" w16cid:durableId="1325085975">
    <w:abstractNumId w:val="3"/>
  </w:num>
  <w:num w:numId="8" w16cid:durableId="14495464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5536"/>
    <w:rsid w:val="006C2FFD"/>
    <w:rsid w:val="00875536"/>
    <w:rsid w:val="00D150E3"/>
    <w:rsid w:val="00E17A58"/>
    <w:rsid w:val="00FB7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BBD49F"/>
  <w15:docId w15:val="{6F7829A6-F29B-4B95-838C-A8E174C39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123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65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27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97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73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53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9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764</Words>
  <Characters>4733</Characters>
  <Application>Microsoft Office Word</Application>
  <DocSecurity>0</DocSecurity>
  <Lines>197</Lines>
  <Paragraphs>148</Paragraphs>
  <ScaleCrop>false</ScaleCrop>
  <Company/>
  <LinksUpToDate>false</LinksUpToDate>
  <CharactersWithSpaces>5349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Robert Moyer</cp:lastModifiedBy>
  <cp:revision>3</cp:revision>
  <dcterms:created xsi:type="dcterms:W3CDTF">2025-01-02T23:36:00Z</dcterms:created>
  <dcterms:modified xsi:type="dcterms:W3CDTF">2025-01-03T01:50:00Z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e716156af1f75aa86cfe71889fad07bd80d3a23c27eb2d82357ce67ffdc02a11</vt:lpwstr>
  </property>
</Properties>
</file>