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BD88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EvidenceAI User Guide</w:t>
      </w:r>
    </w:p>
    <w:p w14:paraId="4BF3BD22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Introduction</w:t>
      </w:r>
    </w:p>
    <w:p w14:paraId="60AB9A11" w14:textId="77777777" w:rsidR="00F50BB5" w:rsidRPr="00F50BB5" w:rsidRDefault="00F50BB5" w:rsidP="00F50BB5">
      <w:r w:rsidRPr="00F50BB5">
        <w:t xml:space="preserve">The EvidenceAI Processing System simplifies the preparation and analysis of files for AI tools like Claude, ChatGPT, </w:t>
      </w:r>
      <w:proofErr w:type="spellStart"/>
      <w:r w:rsidRPr="00F50BB5">
        <w:t>NotebookLM</w:t>
      </w:r>
      <w:proofErr w:type="spellEnd"/>
      <w:r w:rsidRPr="00F50BB5">
        <w:t>, and Gemini. This guide explains how to interact with the system, troubleshoot common issues, and understand the workflow.</w:t>
      </w:r>
    </w:p>
    <w:p w14:paraId="32425A6A" w14:textId="77777777" w:rsidR="00F50BB5" w:rsidRPr="00F50BB5" w:rsidRDefault="00F50BB5" w:rsidP="00F50BB5">
      <w:r w:rsidRPr="00F50BB5">
        <w:pict w14:anchorId="4087636A">
          <v:rect id="_x0000_i1242" style="width:0;height:1.5pt" o:hralign="center" o:hrstd="t" o:hr="t" fillcolor="#a0a0a0" stroked="f"/>
        </w:pict>
      </w:r>
    </w:p>
    <w:p w14:paraId="36935EFD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How It Works</w:t>
      </w:r>
    </w:p>
    <w:p w14:paraId="4EAFD884" w14:textId="77777777" w:rsidR="00F50BB5" w:rsidRPr="00F50BB5" w:rsidRDefault="00F50BB5" w:rsidP="00F50BB5">
      <w:pPr>
        <w:numPr>
          <w:ilvl w:val="0"/>
          <w:numId w:val="18"/>
        </w:numPr>
      </w:pPr>
      <w:r w:rsidRPr="00F50BB5">
        <w:rPr>
          <w:b/>
          <w:bCs/>
        </w:rPr>
        <w:t>Input Files:</w:t>
      </w:r>
      <w:r w:rsidRPr="00F50BB5">
        <w:t xml:space="preserve"> Drop your files into the input/ folder.</w:t>
      </w:r>
    </w:p>
    <w:p w14:paraId="4B121A2B" w14:textId="77777777" w:rsidR="00F50BB5" w:rsidRPr="00F50BB5" w:rsidRDefault="00F50BB5" w:rsidP="00F50BB5">
      <w:pPr>
        <w:numPr>
          <w:ilvl w:val="0"/>
          <w:numId w:val="18"/>
        </w:numPr>
      </w:pPr>
      <w:r w:rsidRPr="00F50BB5">
        <w:rPr>
          <w:b/>
          <w:bCs/>
        </w:rPr>
        <w:t>Validation:</w:t>
      </w:r>
      <w:r w:rsidRPr="00F50BB5">
        <w:t xml:space="preserve"> The system checks the files for format, integrity, and duplication.</w:t>
      </w:r>
    </w:p>
    <w:p w14:paraId="1082B1C6" w14:textId="77777777" w:rsidR="00F50BB5" w:rsidRPr="00F50BB5" w:rsidRDefault="00F50BB5" w:rsidP="00F50BB5">
      <w:pPr>
        <w:numPr>
          <w:ilvl w:val="0"/>
          <w:numId w:val="18"/>
        </w:numPr>
      </w:pPr>
      <w:r w:rsidRPr="00F50BB5">
        <w:rPr>
          <w:b/>
          <w:bCs/>
        </w:rPr>
        <w:t>Processing:</w:t>
      </w:r>
      <w:r w:rsidRPr="00F50BB5">
        <w:t xml:space="preserve"> Valid files are processed, and outputs are saved in tool-specific folders.</w:t>
      </w:r>
    </w:p>
    <w:p w14:paraId="00EABDB8" w14:textId="77777777" w:rsidR="00F50BB5" w:rsidRPr="00F50BB5" w:rsidRDefault="00F50BB5" w:rsidP="00F50BB5">
      <w:pPr>
        <w:numPr>
          <w:ilvl w:val="0"/>
          <w:numId w:val="18"/>
        </w:numPr>
      </w:pPr>
      <w:r w:rsidRPr="00F50BB5">
        <w:rPr>
          <w:b/>
          <w:bCs/>
        </w:rPr>
        <w:t>Error Handling:</w:t>
      </w:r>
      <w:r w:rsidRPr="00F50BB5">
        <w:t xml:space="preserve"> If something goes wrong, you’ll receive an error report with suggested fixes.</w:t>
      </w:r>
    </w:p>
    <w:p w14:paraId="487CE594" w14:textId="77777777" w:rsidR="00F50BB5" w:rsidRPr="00F50BB5" w:rsidRDefault="00F50BB5" w:rsidP="00F50BB5">
      <w:pPr>
        <w:numPr>
          <w:ilvl w:val="0"/>
          <w:numId w:val="18"/>
        </w:numPr>
      </w:pPr>
      <w:r w:rsidRPr="00F50BB5">
        <w:rPr>
          <w:b/>
          <w:bCs/>
        </w:rPr>
        <w:t>Tracking:</w:t>
      </w:r>
      <w:r w:rsidRPr="00F50BB5">
        <w:t xml:space="preserve"> </w:t>
      </w:r>
      <w:proofErr w:type="spellStart"/>
      <w:r w:rsidRPr="00F50BB5">
        <w:t>Airtable</w:t>
      </w:r>
      <w:proofErr w:type="spellEnd"/>
      <w:r w:rsidRPr="00F50BB5">
        <w:t xml:space="preserve"> logs track the lifecycle of every file.</w:t>
      </w:r>
    </w:p>
    <w:p w14:paraId="7A803F45" w14:textId="77777777" w:rsidR="00F50BB5" w:rsidRPr="00F50BB5" w:rsidRDefault="00F50BB5" w:rsidP="00F50BB5">
      <w:pPr>
        <w:numPr>
          <w:ilvl w:val="0"/>
          <w:numId w:val="18"/>
        </w:numPr>
      </w:pPr>
      <w:r w:rsidRPr="00F50BB5">
        <w:rPr>
          <w:b/>
          <w:bCs/>
        </w:rPr>
        <w:t>Cleanup:</w:t>
      </w:r>
      <w:r w:rsidRPr="00F50BB5">
        <w:t xml:space="preserve"> Old files and logs are archived or deleted automatically.</w:t>
      </w:r>
    </w:p>
    <w:p w14:paraId="250843F0" w14:textId="77777777" w:rsidR="00F50BB5" w:rsidRPr="00F50BB5" w:rsidRDefault="00F50BB5" w:rsidP="00F50BB5">
      <w:r w:rsidRPr="00F50BB5">
        <w:pict w14:anchorId="24FDA423">
          <v:rect id="_x0000_i1243" style="width:0;height:1.5pt" o:hralign="center" o:hrstd="t" o:hr="t" fillcolor="#a0a0a0" stroked="f"/>
        </w:pict>
      </w:r>
    </w:p>
    <w:p w14:paraId="49230A0E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Folder Structure</w:t>
      </w:r>
    </w:p>
    <w:p w14:paraId="604599F2" w14:textId="77777777" w:rsidR="00F50BB5" w:rsidRPr="00F50BB5" w:rsidRDefault="00F50BB5" w:rsidP="00F50BB5">
      <w:proofErr w:type="spellStart"/>
      <w:r w:rsidRPr="00F50BB5">
        <w:t>CopyEvidenceAI</w:t>
      </w:r>
      <w:proofErr w:type="spellEnd"/>
      <w:r w:rsidRPr="00F50BB5">
        <w:t>/</w:t>
      </w:r>
    </w:p>
    <w:p w14:paraId="692FB11A" w14:textId="77777777" w:rsidR="00F50BB5" w:rsidRPr="00F50BB5" w:rsidRDefault="00F50BB5" w:rsidP="00F50BB5">
      <w:r w:rsidRPr="00F50BB5">
        <w:rPr>
          <w:rFonts w:ascii="MS Gothic" w:eastAsia="MS Gothic" w:hAnsi="MS Gothic" w:cs="MS Gothic" w:hint="eastAsia"/>
        </w:rPr>
        <w:t>├</w:t>
      </w:r>
      <w:r w:rsidRPr="00F50BB5">
        <w:rPr>
          <w:rFonts w:ascii="Aptos" w:hAnsi="Aptos" w:cs="Aptos"/>
        </w:rPr>
        <w:t>──</w:t>
      </w:r>
      <w:r w:rsidRPr="00F50BB5">
        <w:t xml:space="preserve"> input/                # Drop files here for processing</w:t>
      </w:r>
    </w:p>
    <w:p w14:paraId="65AA2AA1" w14:textId="77777777" w:rsidR="00F50BB5" w:rsidRPr="00F50BB5" w:rsidRDefault="00F50BB5" w:rsidP="00F50BB5">
      <w:r w:rsidRPr="00F50BB5">
        <w:rPr>
          <w:rFonts w:ascii="MS Gothic" w:eastAsia="MS Gothic" w:hAnsi="MS Gothic" w:cs="MS Gothic" w:hint="eastAsia"/>
        </w:rPr>
        <w:t>├</w:t>
      </w:r>
      <w:r w:rsidRPr="00F50BB5">
        <w:rPr>
          <w:rFonts w:ascii="Aptos" w:hAnsi="Aptos" w:cs="Aptos"/>
        </w:rPr>
        <w:t>──</w:t>
      </w:r>
      <w:r w:rsidRPr="00F50BB5">
        <w:t xml:space="preserve"> working/              # Temporary processing folder (system-managed)</w:t>
      </w:r>
    </w:p>
    <w:p w14:paraId="4C3249D0" w14:textId="77777777" w:rsidR="00F50BB5" w:rsidRPr="00F50BB5" w:rsidRDefault="00F50BB5" w:rsidP="00F50BB5">
      <w:r w:rsidRPr="00F50BB5">
        <w:t xml:space="preserve">│   </w:t>
      </w:r>
      <w:r w:rsidRPr="00F50BB5">
        <w:rPr>
          <w:rFonts w:ascii="MS Gothic" w:eastAsia="MS Gothic" w:hAnsi="MS Gothic" w:cs="MS Gothic" w:hint="eastAsia"/>
        </w:rPr>
        <w:t>├</w:t>
      </w:r>
      <w:r w:rsidRPr="00F50BB5">
        <w:rPr>
          <w:rFonts w:ascii="Aptos" w:hAnsi="Aptos" w:cs="Aptos"/>
        </w:rPr>
        <w:t>──</w:t>
      </w:r>
      <w:r w:rsidRPr="00F50BB5">
        <w:t xml:space="preserve"> temp/             # Intermediate files</w:t>
      </w:r>
    </w:p>
    <w:p w14:paraId="40469CE9" w14:textId="77777777" w:rsidR="00F50BB5" w:rsidRPr="00F50BB5" w:rsidRDefault="00F50BB5" w:rsidP="00F50BB5">
      <w:r w:rsidRPr="00F50BB5">
        <w:t xml:space="preserve">│   </w:t>
      </w:r>
      <w:r w:rsidRPr="00F50BB5">
        <w:rPr>
          <w:rFonts w:ascii="MS Gothic" w:eastAsia="MS Gothic" w:hAnsi="MS Gothic" w:cs="MS Gothic" w:hint="eastAsia"/>
        </w:rPr>
        <w:t>├</w:t>
      </w:r>
      <w:r w:rsidRPr="00F50BB5">
        <w:rPr>
          <w:rFonts w:ascii="Aptos" w:hAnsi="Aptos" w:cs="Aptos"/>
        </w:rPr>
        <w:t>──</w:t>
      </w:r>
      <w:r w:rsidRPr="00F50BB5">
        <w:t xml:space="preserve"> logs/             # Logs of processing runs</w:t>
      </w:r>
    </w:p>
    <w:p w14:paraId="6FFE6325" w14:textId="77777777" w:rsidR="00F50BB5" w:rsidRPr="00F50BB5" w:rsidRDefault="00F50BB5" w:rsidP="00F50BB5">
      <w:r w:rsidRPr="00F50BB5">
        <w:t>│   └── errors/           # Detailed error reports</w:t>
      </w:r>
    </w:p>
    <w:p w14:paraId="0D2E6DBE" w14:textId="77777777" w:rsidR="00F50BB5" w:rsidRPr="00F50BB5" w:rsidRDefault="00F50BB5" w:rsidP="00F50BB5">
      <w:r w:rsidRPr="00F50BB5">
        <w:rPr>
          <w:rFonts w:ascii="MS Gothic" w:eastAsia="MS Gothic" w:hAnsi="MS Gothic" w:cs="MS Gothic" w:hint="eastAsia"/>
        </w:rPr>
        <w:t>├</w:t>
      </w:r>
      <w:r w:rsidRPr="00F50BB5">
        <w:rPr>
          <w:rFonts w:ascii="Aptos" w:hAnsi="Aptos" w:cs="Aptos"/>
        </w:rPr>
        <w:t>──</w:t>
      </w:r>
      <w:r w:rsidRPr="00F50BB5">
        <w:t xml:space="preserve"> processed/            # Archived files with version control</w:t>
      </w:r>
    </w:p>
    <w:p w14:paraId="4934C9B2" w14:textId="77777777" w:rsidR="00F50BB5" w:rsidRPr="00F50BB5" w:rsidRDefault="00F50BB5" w:rsidP="00F50BB5">
      <w:r w:rsidRPr="00F50BB5">
        <w:t xml:space="preserve">└── done/                 # </w:t>
      </w:r>
      <w:proofErr w:type="gramStart"/>
      <w:r w:rsidRPr="00F50BB5">
        <w:t>Final results</w:t>
      </w:r>
      <w:proofErr w:type="gramEnd"/>
      <w:r w:rsidRPr="00F50BB5">
        <w:t xml:space="preserve"> organized by tool</w:t>
      </w:r>
    </w:p>
    <w:p w14:paraId="092A89EF" w14:textId="77777777" w:rsidR="00F50BB5" w:rsidRPr="00F50BB5" w:rsidRDefault="00F50BB5" w:rsidP="00F50BB5">
      <w:r w:rsidRPr="00F50BB5">
        <w:t xml:space="preserve">    </w:t>
      </w:r>
      <w:r w:rsidRPr="00F50BB5">
        <w:rPr>
          <w:rFonts w:ascii="MS Gothic" w:eastAsia="MS Gothic" w:hAnsi="MS Gothic" w:cs="MS Gothic" w:hint="eastAsia"/>
        </w:rPr>
        <w:t>├</w:t>
      </w:r>
      <w:r w:rsidRPr="00F50BB5">
        <w:rPr>
          <w:rFonts w:ascii="Aptos" w:hAnsi="Aptos" w:cs="Aptos"/>
        </w:rPr>
        <w:t>──</w:t>
      </w:r>
      <w:r w:rsidRPr="00F50BB5">
        <w:t xml:space="preserve"> </w:t>
      </w:r>
      <w:proofErr w:type="spellStart"/>
      <w:r w:rsidRPr="00F50BB5">
        <w:t>claude</w:t>
      </w:r>
      <w:proofErr w:type="spellEnd"/>
      <w:r w:rsidRPr="00F50BB5">
        <w:t>/           # Outputs for Claude</w:t>
      </w:r>
    </w:p>
    <w:p w14:paraId="3FFA4840" w14:textId="77777777" w:rsidR="00F50BB5" w:rsidRPr="00F50BB5" w:rsidRDefault="00F50BB5" w:rsidP="00F50BB5">
      <w:r w:rsidRPr="00F50BB5">
        <w:t xml:space="preserve">    </w:t>
      </w:r>
      <w:r w:rsidRPr="00F50BB5">
        <w:rPr>
          <w:rFonts w:ascii="MS Gothic" w:eastAsia="MS Gothic" w:hAnsi="MS Gothic" w:cs="MS Gothic" w:hint="eastAsia"/>
        </w:rPr>
        <w:t>├</w:t>
      </w:r>
      <w:r w:rsidRPr="00F50BB5">
        <w:rPr>
          <w:rFonts w:ascii="Aptos" w:hAnsi="Aptos" w:cs="Aptos"/>
        </w:rPr>
        <w:t>──</w:t>
      </w:r>
      <w:r w:rsidRPr="00F50BB5">
        <w:t xml:space="preserve"> </w:t>
      </w:r>
      <w:proofErr w:type="spellStart"/>
      <w:r w:rsidRPr="00F50BB5">
        <w:t>chatgpt</w:t>
      </w:r>
      <w:proofErr w:type="spellEnd"/>
      <w:r w:rsidRPr="00F50BB5">
        <w:t>/          # Outputs for ChatGPT</w:t>
      </w:r>
    </w:p>
    <w:p w14:paraId="7FB2A274" w14:textId="77777777" w:rsidR="00F50BB5" w:rsidRPr="00F50BB5" w:rsidRDefault="00F50BB5" w:rsidP="00F50BB5">
      <w:r w:rsidRPr="00F50BB5">
        <w:t xml:space="preserve">    </w:t>
      </w:r>
      <w:r w:rsidRPr="00F50BB5">
        <w:rPr>
          <w:rFonts w:ascii="MS Gothic" w:eastAsia="MS Gothic" w:hAnsi="MS Gothic" w:cs="MS Gothic" w:hint="eastAsia"/>
        </w:rPr>
        <w:t>├</w:t>
      </w:r>
      <w:r w:rsidRPr="00F50BB5">
        <w:rPr>
          <w:rFonts w:ascii="Aptos" w:hAnsi="Aptos" w:cs="Aptos"/>
        </w:rPr>
        <w:t>──</w:t>
      </w:r>
      <w:r w:rsidRPr="00F50BB5">
        <w:t xml:space="preserve"> notebook/         # Outputs for </w:t>
      </w:r>
      <w:proofErr w:type="spellStart"/>
      <w:r w:rsidRPr="00F50BB5">
        <w:t>NotebookLM</w:t>
      </w:r>
      <w:proofErr w:type="spellEnd"/>
    </w:p>
    <w:p w14:paraId="030F28DE" w14:textId="77777777" w:rsidR="00F50BB5" w:rsidRPr="00F50BB5" w:rsidRDefault="00F50BB5" w:rsidP="00F50BB5">
      <w:r w:rsidRPr="00F50BB5">
        <w:t xml:space="preserve">    └── </w:t>
      </w:r>
      <w:proofErr w:type="spellStart"/>
      <w:r w:rsidRPr="00F50BB5">
        <w:t>gemini</w:t>
      </w:r>
      <w:proofErr w:type="spellEnd"/>
      <w:r w:rsidRPr="00F50BB5">
        <w:t>/           # Outputs for Gemini</w:t>
      </w:r>
    </w:p>
    <w:p w14:paraId="779F6F56" w14:textId="77777777" w:rsidR="00F50BB5" w:rsidRPr="00F50BB5" w:rsidRDefault="00F50BB5" w:rsidP="00F50BB5">
      <w:r w:rsidRPr="00F50BB5">
        <w:pict w14:anchorId="318EA942">
          <v:rect id="_x0000_i1244" style="width:0;height:1.5pt" o:hralign="center" o:hrstd="t" o:hr="t" fillcolor="#a0a0a0" stroked="f"/>
        </w:pict>
      </w:r>
    </w:p>
    <w:p w14:paraId="3A7F3A45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Getting Started</w:t>
      </w:r>
    </w:p>
    <w:p w14:paraId="3DEB3592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lastRenderedPageBreak/>
        <w:t>Step 1: Input Files</w:t>
      </w:r>
    </w:p>
    <w:p w14:paraId="0372E6FA" w14:textId="77777777" w:rsidR="00F50BB5" w:rsidRPr="00F50BB5" w:rsidRDefault="00F50BB5" w:rsidP="00F50BB5">
      <w:pPr>
        <w:numPr>
          <w:ilvl w:val="0"/>
          <w:numId w:val="19"/>
        </w:numPr>
      </w:pPr>
      <w:r w:rsidRPr="00F50BB5">
        <w:t>Place your PDF files into the input/ folder.</w:t>
      </w:r>
    </w:p>
    <w:p w14:paraId="6A13BC7D" w14:textId="77777777" w:rsidR="00F50BB5" w:rsidRPr="00F50BB5" w:rsidRDefault="00F50BB5" w:rsidP="00F50BB5">
      <w:pPr>
        <w:numPr>
          <w:ilvl w:val="0"/>
          <w:numId w:val="19"/>
        </w:numPr>
      </w:pPr>
      <w:r w:rsidRPr="00F50BB5">
        <w:t>Ensure files follow naming conventions (e.g., OFW_Jan2024.pdf).</w:t>
      </w:r>
    </w:p>
    <w:p w14:paraId="1233060B" w14:textId="77777777" w:rsidR="00F50BB5" w:rsidRPr="00F50BB5" w:rsidRDefault="00F50BB5" w:rsidP="00F50BB5">
      <w:pPr>
        <w:numPr>
          <w:ilvl w:val="0"/>
          <w:numId w:val="19"/>
        </w:numPr>
      </w:pPr>
      <w:r w:rsidRPr="00F50BB5">
        <w:t>Avoid placing duplicate files.</w:t>
      </w:r>
    </w:p>
    <w:p w14:paraId="4A7B866C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Step 2: Run the Process</w:t>
      </w:r>
    </w:p>
    <w:p w14:paraId="7FE0C070" w14:textId="77777777" w:rsidR="00F50BB5" w:rsidRPr="00F50BB5" w:rsidRDefault="00F50BB5" w:rsidP="00F50BB5">
      <w:pPr>
        <w:numPr>
          <w:ilvl w:val="0"/>
          <w:numId w:val="20"/>
        </w:numPr>
      </w:pPr>
      <w:r w:rsidRPr="00F50BB5">
        <w:t>Locate the run_analysis.bat file in your EvidenceAI folder.</w:t>
      </w:r>
    </w:p>
    <w:p w14:paraId="6C437568" w14:textId="77777777" w:rsidR="00F50BB5" w:rsidRPr="00F50BB5" w:rsidRDefault="00F50BB5" w:rsidP="00F50BB5">
      <w:pPr>
        <w:numPr>
          <w:ilvl w:val="0"/>
          <w:numId w:val="20"/>
        </w:numPr>
      </w:pPr>
      <w:r w:rsidRPr="00F50BB5">
        <w:t>Double-click the file to start processing.</w:t>
      </w:r>
    </w:p>
    <w:p w14:paraId="72FC0632" w14:textId="77777777" w:rsidR="00F50BB5" w:rsidRPr="00F50BB5" w:rsidRDefault="00F50BB5" w:rsidP="00F50BB5">
      <w:pPr>
        <w:numPr>
          <w:ilvl w:val="0"/>
          <w:numId w:val="20"/>
        </w:numPr>
      </w:pPr>
      <w:r w:rsidRPr="00F50BB5">
        <w:t xml:space="preserve">The system will: </w:t>
      </w:r>
    </w:p>
    <w:p w14:paraId="4986B043" w14:textId="77777777" w:rsidR="00F50BB5" w:rsidRPr="00F50BB5" w:rsidRDefault="00F50BB5" w:rsidP="00F50BB5">
      <w:pPr>
        <w:numPr>
          <w:ilvl w:val="1"/>
          <w:numId w:val="20"/>
        </w:numPr>
      </w:pPr>
      <w:r w:rsidRPr="00F50BB5">
        <w:t>Validate files.</w:t>
      </w:r>
    </w:p>
    <w:p w14:paraId="4F24DD2B" w14:textId="77777777" w:rsidR="00F50BB5" w:rsidRPr="00F50BB5" w:rsidRDefault="00F50BB5" w:rsidP="00F50BB5">
      <w:pPr>
        <w:numPr>
          <w:ilvl w:val="1"/>
          <w:numId w:val="20"/>
        </w:numPr>
      </w:pPr>
      <w:r w:rsidRPr="00F50BB5">
        <w:t>Process valid files.</w:t>
      </w:r>
    </w:p>
    <w:p w14:paraId="5445AADD" w14:textId="77777777" w:rsidR="00F50BB5" w:rsidRPr="00F50BB5" w:rsidRDefault="00F50BB5" w:rsidP="00F50BB5">
      <w:pPr>
        <w:numPr>
          <w:ilvl w:val="1"/>
          <w:numId w:val="20"/>
        </w:numPr>
      </w:pPr>
      <w:r w:rsidRPr="00F50BB5">
        <w:t>Organize outputs in the done/ folder.</w:t>
      </w:r>
    </w:p>
    <w:p w14:paraId="0FB8BDE0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Step 3: Review Outputs</w:t>
      </w:r>
    </w:p>
    <w:p w14:paraId="3D58E8D5" w14:textId="77777777" w:rsidR="00F50BB5" w:rsidRPr="00F50BB5" w:rsidRDefault="00F50BB5" w:rsidP="00F50BB5">
      <w:pPr>
        <w:numPr>
          <w:ilvl w:val="0"/>
          <w:numId w:val="21"/>
        </w:numPr>
      </w:pPr>
      <w:r w:rsidRPr="00F50BB5">
        <w:t>Navigate to done/.</w:t>
      </w:r>
    </w:p>
    <w:p w14:paraId="16E8FE89" w14:textId="77777777" w:rsidR="00F50BB5" w:rsidRPr="00F50BB5" w:rsidRDefault="00F50BB5" w:rsidP="00F50BB5">
      <w:pPr>
        <w:numPr>
          <w:ilvl w:val="0"/>
          <w:numId w:val="21"/>
        </w:numPr>
      </w:pPr>
      <w:r w:rsidRPr="00F50BB5">
        <w:t xml:space="preserve">Open the folder corresponding to your tool (e.g., </w:t>
      </w:r>
      <w:proofErr w:type="spellStart"/>
      <w:r w:rsidRPr="00F50BB5">
        <w:t>claude</w:t>
      </w:r>
      <w:proofErr w:type="spellEnd"/>
      <w:r w:rsidRPr="00F50BB5">
        <w:t>/).</w:t>
      </w:r>
    </w:p>
    <w:p w14:paraId="0379885E" w14:textId="77777777" w:rsidR="00F50BB5" w:rsidRPr="00F50BB5" w:rsidRDefault="00F50BB5" w:rsidP="00F50BB5">
      <w:pPr>
        <w:numPr>
          <w:ilvl w:val="0"/>
          <w:numId w:val="21"/>
        </w:numPr>
      </w:pPr>
      <w:r w:rsidRPr="00F50BB5">
        <w:t>Review the processed files and prompt templates.</w:t>
      </w:r>
    </w:p>
    <w:p w14:paraId="68713345" w14:textId="77777777" w:rsidR="00F50BB5" w:rsidRPr="00F50BB5" w:rsidRDefault="00F50BB5" w:rsidP="00F50BB5">
      <w:r w:rsidRPr="00F50BB5">
        <w:pict w14:anchorId="49001AF3">
          <v:rect id="_x0000_i1245" style="width:0;height:1.5pt" o:hralign="center" o:hrstd="t" o:hr="t" fillcolor="#a0a0a0" stroked="f"/>
        </w:pict>
      </w:r>
    </w:p>
    <w:p w14:paraId="59C8D5F3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Error Handling</w:t>
      </w:r>
    </w:p>
    <w:p w14:paraId="08C4BD19" w14:textId="77777777" w:rsidR="00F50BB5" w:rsidRPr="00F50BB5" w:rsidRDefault="00F50BB5" w:rsidP="00F50BB5">
      <w:r w:rsidRPr="00F50BB5">
        <w:t>If something goes wrong:</w:t>
      </w:r>
    </w:p>
    <w:p w14:paraId="7E97182F" w14:textId="77777777" w:rsidR="00F50BB5" w:rsidRPr="00F50BB5" w:rsidRDefault="00F50BB5" w:rsidP="00F50BB5">
      <w:pPr>
        <w:numPr>
          <w:ilvl w:val="0"/>
          <w:numId w:val="22"/>
        </w:numPr>
      </w:pPr>
      <w:r w:rsidRPr="00F50BB5">
        <w:rPr>
          <w:b/>
          <w:bCs/>
        </w:rPr>
        <w:t>Error Report:</w:t>
      </w:r>
      <w:r w:rsidRPr="00F50BB5">
        <w:t xml:space="preserve"> Check the </w:t>
      </w:r>
      <w:proofErr w:type="spellStart"/>
      <w:r w:rsidRPr="00F50BB5">
        <w:t>error_report</w:t>
      </w:r>
      <w:proofErr w:type="spellEnd"/>
      <w:r w:rsidRPr="00F50BB5">
        <w:t>_&lt;timestamp&gt;.txt file in the working/errors/ folder.</w:t>
      </w:r>
    </w:p>
    <w:p w14:paraId="0587B472" w14:textId="77777777" w:rsidR="00F50BB5" w:rsidRPr="00F50BB5" w:rsidRDefault="00F50BB5" w:rsidP="00F50BB5">
      <w:pPr>
        <w:numPr>
          <w:ilvl w:val="0"/>
          <w:numId w:val="22"/>
        </w:numPr>
      </w:pPr>
      <w:r w:rsidRPr="00F50BB5">
        <w:rPr>
          <w:b/>
          <w:bCs/>
        </w:rPr>
        <w:t>Console Summary:</w:t>
      </w:r>
      <w:r w:rsidRPr="00F50BB5">
        <w:t xml:space="preserve"> The system will display a summary of errors directly in the console.</w:t>
      </w:r>
    </w:p>
    <w:p w14:paraId="42222625" w14:textId="77777777" w:rsidR="00F50BB5" w:rsidRPr="00F50BB5" w:rsidRDefault="00F50BB5" w:rsidP="00F50BB5">
      <w:pPr>
        <w:numPr>
          <w:ilvl w:val="0"/>
          <w:numId w:val="22"/>
        </w:numPr>
      </w:pPr>
      <w:r w:rsidRPr="00F50BB5">
        <w:rPr>
          <w:b/>
          <w:bCs/>
        </w:rPr>
        <w:t>Common Issues and Fixes:</w:t>
      </w:r>
      <w:r w:rsidRPr="00F50BB5">
        <w:t xml:space="preserve"> </w:t>
      </w:r>
    </w:p>
    <w:p w14:paraId="331E4424" w14:textId="77777777" w:rsidR="00F50BB5" w:rsidRPr="00F50BB5" w:rsidRDefault="00F50BB5" w:rsidP="00F50BB5">
      <w:pPr>
        <w:numPr>
          <w:ilvl w:val="1"/>
          <w:numId w:val="22"/>
        </w:numPr>
      </w:pPr>
      <w:r w:rsidRPr="00F50BB5">
        <w:rPr>
          <w:b/>
          <w:bCs/>
        </w:rPr>
        <w:t>Unsupported File Format:</w:t>
      </w:r>
      <w:r w:rsidRPr="00F50BB5">
        <w:t xml:space="preserve"> Ensure files are PDFs.</w:t>
      </w:r>
    </w:p>
    <w:p w14:paraId="2B28E5BB" w14:textId="77777777" w:rsidR="00F50BB5" w:rsidRPr="00F50BB5" w:rsidRDefault="00F50BB5" w:rsidP="00F50BB5">
      <w:pPr>
        <w:numPr>
          <w:ilvl w:val="1"/>
          <w:numId w:val="22"/>
        </w:numPr>
      </w:pPr>
      <w:r w:rsidRPr="00F50BB5">
        <w:rPr>
          <w:b/>
          <w:bCs/>
        </w:rPr>
        <w:t>Duplicate File Detected:</w:t>
      </w:r>
      <w:r w:rsidRPr="00F50BB5">
        <w:t xml:space="preserve"> The file has already been processed.</w:t>
      </w:r>
    </w:p>
    <w:p w14:paraId="5B0209CE" w14:textId="77777777" w:rsidR="00F50BB5" w:rsidRPr="00F50BB5" w:rsidRDefault="00F50BB5" w:rsidP="00F50BB5">
      <w:pPr>
        <w:numPr>
          <w:ilvl w:val="1"/>
          <w:numId w:val="22"/>
        </w:numPr>
      </w:pPr>
      <w:r w:rsidRPr="00F50BB5">
        <w:rPr>
          <w:b/>
          <w:bCs/>
        </w:rPr>
        <w:t>Corrupted File:</w:t>
      </w:r>
      <w:r w:rsidRPr="00F50BB5">
        <w:t xml:space="preserve"> Replace with a valid file.</w:t>
      </w:r>
    </w:p>
    <w:p w14:paraId="783EF9A0" w14:textId="77777777" w:rsidR="00F50BB5" w:rsidRPr="00F50BB5" w:rsidRDefault="00F50BB5" w:rsidP="00F50BB5">
      <w:r w:rsidRPr="00F50BB5">
        <w:pict w14:anchorId="2416AB2E">
          <v:rect id="_x0000_i1246" style="width:0;height:1.5pt" o:hralign="center" o:hrstd="t" o:hr="t" fillcolor="#a0a0a0" stroked="f"/>
        </w:pict>
      </w:r>
    </w:p>
    <w:p w14:paraId="22FB6E81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Advanced Features</w:t>
      </w:r>
    </w:p>
    <w:p w14:paraId="22CB1C9D" w14:textId="77777777" w:rsidR="00F50BB5" w:rsidRPr="00F50BB5" w:rsidRDefault="00F50BB5" w:rsidP="00F50BB5">
      <w:pPr>
        <w:rPr>
          <w:b/>
          <w:bCs/>
        </w:rPr>
      </w:pPr>
      <w:proofErr w:type="spellStart"/>
      <w:r w:rsidRPr="00F50BB5">
        <w:rPr>
          <w:b/>
          <w:bCs/>
        </w:rPr>
        <w:t>Airtable</w:t>
      </w:r>
      <w:proofErr w:type="spellEnd"/>
      <w:r w:rsidRPr="00F50BB5">
        <w:rPr>
          <w:b/>
          <w:bCs/>
        </w:rPr>
        <w:t xml:space="preserve"> Integration</w:t>
      </w:r>
    </w:p>
    <w:p w14:paraId="65156D07" w14:textId="77777777" w:rsidR="00F50BB5" w:rsidRPr="00F50BB5" w:rsidRDefault="00F50BB5" w:rsidP="00F50BB5">
      <w:pPr>
        <w:numPr>
          <w:ilvl w:val="0"/>
          <w:numId w:val="23"/>
        </w:numPr>
      </w:pPr>
      <w:r w:rsidRPr="00F50BB5">
        <w:t xml:space="preserve">The system logs every file’s lifecycle in </w:t>
      </w:r>
      <w:proofErr w:type="spellStart"/>
      <w:r w:rsidRPr="00F50BB5">
        <w:t>Airtable</w:t>
      </w:r>
      <w:proofErr w:type="spellEnd"/>
      <w:r w:rsidRPr="00F50BB5">
        <w:t xml:space="preserve">, including: </w:t>
      </w:r>
    </w:p>
    <w:p w14:paraId="02049604" w14:textId="77777777" w:rsidR="00F50BB5" w:rsidRPr="00F50BB5" w:rsidRDefault="00F50BB5" w:rsidP="00F50BB5">
      <w:pPr>
        <w:numPr>
          <w:ilvl w:val="1"/>
          <w:numId w:val="23"/>
        </w:numPr>
      </w:pPr>
      <w:r w:rsidRPr="00F50BB5">
        <w:t>Validation status.</w:t>
      </w:r>
    </w:p>
    <w:p w14:paraId="04FBBD39" w14:textId="77777777" w:rsidR="00F50BB5" w:rsidRPr="00F50BB5" w:rsidRDefault="00F50BB5" w:rsidP="00F50BB5">
      <w:pPr>
        <w:numPr>
          <w:ilvl w:val="1"/>
          <w:numId w:val="23"/>
        </w:numPr>
      </w:pPr>
      <w:r w:rsidRPr="00F50BB5">
        <w:lastRenderedPageBreak/>
        <w:t>Processing outcomes.</w:t>
      </w:r>
    </w:p>
    <w:p w14:paraId="4896D5CD" w14:textId="77777777" w:rsidR="00F50BB5" w:rsidRPr="00F50BB5" w:rsidRDefault="00F50BB5" w:rsidP="00F50BB5">
      <w:pPr>
        <w:numPr>
          <w:ilvl w:val="1"/>
          <w:numId w:val="23"/>
        </w:numPr>
      </w:pPr>
      <w:r w:rsidRPr="00F50BB5">
        <w:t>Links to outputs.</w:t>
      </w:r>
    </w:p>
    <w:p w14:paraId="5D94FCBE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Dynamic Configurations</w:t>
      </w:r>
    </w:p>
    <w:p w14:paraId="37B0E96E" w14:textId="77777777" w:rsidR="00F50BB5" w:rsidRPr="00F50BB5" w:rsidRDefault="00F50BB5" w:rsidP="00F50BB5">
      <w:pPr>
        <w:numPr>
          <w:ilvl w:val="0"/>
          <w:numId w:val="24"/>
        </w:numPr>
      </w:pPr>
      <w:r w:rsidRPr="00F50BB5">
        <w:t xml:space="preserve">Customize processing rules in the </w:t>
      </w:r>
      <w:proofErr w:type="spellStart"/>
      <w:r w:rsidRPr="00F50BB5">
        <w:t>config.json</w:t>
      </w:r>
      <w:proofErr w:type="spellEnd"/>
      <w:r w:rsidRPr="00F50BB5">
        <w:t xml:space="preserve"> file: </w:t>
      </w:r>
    </w:p>
    <w:p w14:paraId="18F7E3BA" w14:textId="77777777" w:rsidR="00F50BB5" w:rsidRPr="00F50BB5" w:rsidRDefault="00F50BB5" w:rsidP="00F50BB5">
      <w:pPr>
        <w:numPr>
          <w:ilvl w:val="1"/>
          <w:numId w:val="24"/>
        </w:numPr>
      </w:pPr>
      <w:r w:rsidRPr="00F50BB5">
        <w:t>Batch size.</w:t>
      </w:r>
    </w:p>
    <w:p w14:paraId="78E803F9" w14:textId="77777777" w:rsidR="00F50BB5" w:rsidRPr="00F50BB5" w:rsidRDefault="00F50BB5" w:rsidP="00F50BB5">
      <w:pPr>
        <w:numPr>
          <w:ilvl w:val="1"/>
          <w:numId w:val="24"/>
        </w:numPr>
      </w:pPr>
      <w:r w:rsidRPr="00F50BB5">
        <w:t>File size limits.</w:t>
      </w:r>
    </w:p>
    <w:p w14:paraId="77ED6A81" w14:textId="77777777" w:rsidR="00F50BB5" w:rsidRPr="00F50BB5" w:rsidRDefault="00F50BB5" w:rsidP="00F50BB5">
      <w:pPr>
        <w:numPr>
          <w:ilvl w:val="1"/>
          <w:numId w:val="24"/>
        </w:numPr>
      </w:pPr>
      <w:r w:rsidRPr="00F50BB5">
        <w:t>Retention policies.</w:t>
      </w:r>
    </w:p>
    <w:p w14:paraId="6A1BCB3A" w14:textId="77777777" w:rsidR="00F50BB5" w:rsidRPr="00F50BB5" w:rsidRDefault="00F50BB5" w:rsidP="00F50BB5">
      <w:r w:rsidRPr="00F50BB5">
        <w:t>Example:</w:t>
      </w:r>
    </w:p>
    <w:p w14:paraId="47504D5B" w14:textId="77777777" w:rsidR="00F50BB5" w:rsidRPr="00F50BB5" w:rsidRDefault="00F50BB5" w:rsidP="00F50BB5">
      <w:r w:rsidRPr="00F50BB5">
        <w:t>{</w:t>
      </w:r>
    </w:p>
    <w:p w14:paraId="6EB47B5D" w14:textId="77777777" w:rsidR="00F50BB5" w:rsidRPr="00F50BB5" w:rsidRDefault="00F50BB5" w:rsidP="00F50BB5">
      <w:r w:rsidRPr="00F50BB5">
        <w:t xml:space="preserve">  "retention": {</w:t>
      </w:r>
    </w:p>
    <w:p w14:paraId="1CEDA0CA" w14:textId="77777777" w:rsidR="00F50BB5" w:rsidRPr="00F50BB5" w:rsidRDefault="00F50BB5" w:rsidP="00F50BB5">
      <w:r w:rsidRPr="00F50BB5">
        <w:t xml:space="preserve">    "</w:t>
      </w:r>
      <w:proofErr w:type="spellStart"/>
      <w:proofErr w:type="gramStart"/>
      <w:r w:rsidRPr="00F50BB5">
        <w:t>processed</w:t>
      </w:r>
      <w:proofErr w:type="gramEnd"/>
      <w:r w:rsidRPr="00F50BB5">
        <w:t>_files_days</w:t>
      </w:r>
      <w:proofErr w:type="spellEnd"/>
      <w:r w:rsidRPr="00F50BB5">
        <w:t>": 30,</w:t>
      </w:r>
    </w:p>
    <w:p w14:paraId="633E1E8D" w14:textId="77777777" w:rsidR="00F50BB5" w:rsidRPr="00F50BB5" w:rsidRDefault="00F50BB5" w:rsidP="00F50BB5">
      <w:r w:rsidRPr="00F50BB5">
        <w:t xml:space="preserve">    "</w:t>
      </w:r>
      <w:proofErr w:type="spellStart"/>
      <w:proofErr w:type="gramStart"/>
      <w:r w:rsidRPr="00F50BB5">
        <w:t>logs</w:t>
      </w:r>
      <w:proofErr w:type="gramEnd"/>
      <w:r w:rsidRPr="00F50BB5">
        <w:t>_days</w:t>
      </w:r>
      <w:proofErr w:type="spellEnd"/>
      <w:r w:rsidRPr="00F50BB5">
        <w:t>": 90</w:t>
      </w:r>
    </w:p>
    <w:p w14:paraId="6126F7C3" w14:textId="77777777" w:rsidR="00F50BB5" w:rsidRPr="00F50BB5" w:rsidRDefault="00F50BB5" w:rsidP="00F50BB5">
      <w:r w:rsidRPr="00F50BB5">
        <w:t xml:space="preserve">  },</w:t>
      </w:r>
    </w:p>
    <w:p w14:paraId="2EFBED4D" w14:textId="77777777" w:rsidR="00F50BB5" w:rsidRPr="00F50BB5" w:rsidRDefault="00F50BB5" w:rsidP="00F50BB5">
      <w:r w:rsidRPr="00F50BB5">
        <w:t xml:space="preserve">  "</w:t>
      </w:r>
      <w:proofErr w:type="spellStart"/>
      <w:proofErr w:type="gramStart"/>
      <w:r w:rsidRPr="00F50BB5">
        <w:t>batch</w:t>
      </w:r>
      <w:proofErr w:type="gramEnd"/>
      <w:r w:rsidRPr="00F50BB5">
        <w:t>_size</w:t>
      </w:r>
      <w:proofErr w:type="spellEnd"/>
      <w:r w:rsidRPr="00F50BB5">
        <w:t>": 10,</w:t>
      </w:r>
    </w:p>
    <w:p w14:paraId="11CB674F" w14:textId="77777777" w:rsidR="00F50BB5" w:rsidRPr="00F50BB5" w:rsidRDefault="00F50BB5" w:rsidP="00F50BB5">
      <w:r w:rsidRPr="00F50BB5">
        <w:t xml:space="preserve">  "</w:t>
      </w:r>
      <w:proofErr w:type="spellStart"/>
      <w:proofErr w:type="gramStart"/>
      <w:r w:rsidRPr="00F50BB5">
        <w:t>max</w:t>
      </w:r>
      <w:proofErr w:type="gramEnd"/>
      <w:r w:rsidRPr="00F50BB5">
        <w:t>_file_size_mb</w:t>
      </w:r>
      <w:proofErr w:type="spellEnd"/>
      <w:r w:rsidRPr="00F50BB5">
        <w:t>": 100</w:t>
      </w:r>
    </w:p>
    <w:p w14:paraId="43470E5A" w14:textId="77777777" w:rsidR="00F50BB5" w:rsidRPr="00F50BB5" w:rsidRDefault="00F50BB5" w:rsidP="00F50BB5">
      <w:r w:rsidRPr="00F50BB5">
        <w:t>}</w:t>
      </w:r>
    </w:p>
    <w:p w14:paraId="17FE6592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Automated Cleanup</w:t>
      </w:r>
    </w:p>
    <w:p w14:paraId="158B4179" w14:textId="77777777" w:rsidR="00F50BB5" w:rsidRPr="00F50BB5" w:rsidRDefault="00F50BB5" w:rsidP="00F50BB5">
      <w:pPr>
        <w:numPr>
          <w:ilvl w:val="0"/>
          <w:numId w:val="25"/>
        </w:numPr>
      </w:pPr>
      <w:r w:rsidRPr="00F50BB5">
        <w:t>Old files in processed/ and logs/ are automatically archived or deleted based on retention rules.</w:t>
      </w:r>
    </w:p>
    <w:p w14:paraId="1A5B719C" w14:textId="77777777" w:rsidR="00F50BB5" w:rsidRPr="00F50BB5" w:rsidRDefault="00F50BB5" w:rsidP="00F50BB5">
      <w:r w:rsidRPr="00F50BB5">
        <w:pict w14:anchorId="14B1C174">
          <v:rect id="_x0000_i1247" style="width:0;height:1.5pt" o:hralign="center" o:hrstd="t" o:hr="t" fillcolor="#a0a0a0" stroked="f"/>
        </w:pict>
      </w:r>
    </w:p>
    <w:p w14:paraId="41223F6B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Troubleshooting</w:t>
      </w:r>
    </w:p>
    <w:p w14:paraId="59E7CC3A" w14:textId="77777777" w:rsidR="00F50BB5" w:rsidRPr="00F50BB5" w:rsidRDefault="00F50BB5" w:rsidP="00F50BB5">
      <w:pPr>
        <w:numPr>
          <w:ilvl w:val="0"/>
          <w:numId w:val="26"/>
        </w:numPr>
      </w:pPr>
      <w:r w:rsidRPr="00F50BB5">
        <w:rPr>
          <w:b/>
          <w:bCs/>
        </w:rPr>
        <w:t>Processing Stopped Midway:</w:t>
      </w:r>
    </w:p>
    <w:p w14:paraId="2C92BD8A" w14:textId="77777777" w:rsidR="00F50BB5" w:rsidRPr="00F50BB5" w:rsidRDefault="00F50BB5" w:rsidP="00F50BB5">
      <w:pPr>
        <w:numPr>
          <w:ilvl w:val="1"/>
          <w:numId w:val="26"/>
        </w:numPr>
      </w:pPr>
      <w:r w:rsidRPr="00F50BB5">
        <w:t>Check working/logs/latest_run.log for details.</w:t>
      </w:r>
    </w:p>
    <w:p w14:paraId="147E2343" w14:textId="77777777" w:rsidR="00F50BB5" w:rsidRPr="00F50BB5" w:rsidRDefault="00F50BB5" w:rsidP="00F50BB5">
      <w:pPr>
        <w:numPr>
          <w:ilvl w:val="1"/>
          <w:numId w:val="26"/>
        </w:numPr>
      </w:pPr>
      <w:r w:rsidRPr="00F50BB5">
        <w:t>Ensure there is enough disk space.</w:t>
      </w:r>
    </w:p>
    <w:p w14:paraId="461B89CC" w14:textId="77777777" w:rsidR="00F50BB5" w:rsidRPr="00F50BB5" w:rsidRDefault="00F50BB5" w:rsidP="00F50BB5">
      <w:pPr>
        <w:numPr>
          <w:ilvl w:val="0"/>
          <w:numId w:val="26"/>
        </w:numPr>
      </w:pPr>
      <w:r w:rsidRPr="00F50BB5">
        <w:rPr>
          <w:b/>
          <w:bCs/>
        </w:rPr>
        <w:t>Files Missing in done/:</w:t>
      </w:r>
    </w:p>
    <w:p w14:paraId="29822363" w14:textId="77777777" w:rsidR="00F50BB5" w:rsidRPr="00F50BB5" w:rsidRDefault="00F50BB5" w:rsidP="00F50BB5">
      <w:pPr>
        <w:numPr>
          <w:ilvl w:val="1"/>
          <w:numId w:val="26"/>
        </w:numPr>
      </w:pPr>
      <w:r w:rsidRPr="00F50BB5">
        <w:t>Review the batch manifest in working/logs/.</w:t>
      </w:r>
    </w:p>
    <w:p w14:paraId="0094635D" w14:textId="77777777" w:rsidR="00F50BB5" w:rsidRPr="00F50BB5" w:rsidRDefault="00F50BB5" w:rsidP="00F50BB5">
      <w:pPr>
        <w:numPr>
          <w:ilvl w:val="1"/>
          <w:numId w:val="26"/>
        </w:numPr>
      </w:pPr>
      <w:r w:rsidRPr="00F50BB5">
        <w:t xml:space="preserve">Ensure the system has </w:t>
      </w:r>
      <w:proofErr w:type="gramStart"/>
      <w:r w:rsidRPr="00F50BB5">
        <w:t>write</w:t>
      </w:r>
      <w:proofErr w:type="gramEnd"/>
      <w:r w:rsidRPr="00F50BB5">
        <w:t xml:space="preserve"> permissions.</w:t>
      </w:r>
    </w:p>
    <w:p w14:paraId="57B48475" w14:textId="77777777" w:rsidR="00F50BB5" w:rsidRPr="00F50BB5" w:rsidRDefault="00F50BB5" w:rsidP="00F50BB5">
      <w:pPr>
        <w:numPr>
          <w:ilvl w:val="0"/>
          <w:numId w:val="26"/>
        </w:numPr>
      </w:pPr>
      <w:r w:rsidRPr="00F50BB5">
        <w:rPr>
          <w:b/>
          <w:bCs/>
        </w:rPr>
        <w:t>Duplicate Errors:</w:t>
      </w:r>
    </w:p>
    <w:p w14:paraId="434A53A6" w14:textId="77777777" w:rsidR="00F50BB5" w:rsidRPr="00F50BB5" w:rsidRDefault="00F50BB5" w:rsidP="00F50BB5">
      <w:pPr>
        <w:numPr>
          <w:ilvl w:val="1"/>
          <w:numId w:val="26"/>
        </w:numPr>
      </w:pPr>
      <w:r w:rsidRPr="00F50BB5">
        <w:t>Check the processed/ folder for previously archived files.</w:t>
      </w:r>
    </w:p>
    <w:p w14:paraId="1577CFC3" w14:textId="77777777" w:rsidR="00F50BB5" w:rsidRPr="00F50BB5" w:rsidRDefault="00F50BB5" w:rsidP="00F50BB5">
      <w:pPr>
        <w:numPr>
          <w:ilvl w:val="0"/>
          <w:numId w:val="26"/>
        </w:numPr>
      </w:pPr>
      <w:r w:rsidRPr="00F50BB5">
        <w:rPr>
          <w:b/>
          <w:bCs/>
        </w:rPr>
        <w:lastRenderedPageBreak/>
        <w:t>Corrupted Outputs:</w:t>
      </w:r>
    </w:p>
    <w:p w14:paraId="306A381E" w14:textId="77777777" w:rsidR="00F50BB5" w:rsidRPr="00F50BB5" w:rsidRDefault="00F50BB5" w:rsidP="00F50BB5">
      <w:pPr>
        <w:numPr>
          <w:ilvl w:val="1"/>
          <w:numId w:val="26"/>
        </w:numPr>
      </w:pPr>
      <w:r w:rsidRPr="00F50BB5">
        <w:t>Re-run the process with valid input files.</w:t>
      </w:r>
    </w:p>
    <w:p w14:paraId="75F7AD4A" w14:textId="77777777" w:rsidR="00F50BB5" w:rsidRPr="00F50BB5" w:rsidRDefault="00F50BB5" w:rsidP="00F50BB5">
      <w:r w:rsidRPr="00F50BB5">
        <w:pict w14:anchorId="02574C65">
          <v:rect id="_x0000_i1248" style="width:0;height:1.5pt" o:hralign="center" o:hrstd="t" o:hr="t" fillcolor="#a0a0a0" stroked="f"/>
        </w:pict>
      </w:r>
    </w:p>
    <w:p w14:paraId="39BFDA48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Frequently Asked Questions</w:t>
      </w:r>
    </w:p>
    <w:p w14:paraId="1025D34D" w14:textId="77777777" w:rsidR="00F50BB5" w:rsidRPr="00F50BB5" w:rsidRDefault="00F50BB5" w:rsidP="00F50BB5">
      <w:r w:rsidRPr="00F50BB5">
        <w:rPr>
          <w:b/>
          <w:bCs/>
        </w:rPr>
        <w:t>Q: What happens if I upload multiple files?</w:t>
      </w:r>
      <w:r w:rsidRPr="00F50BB5">
        <w:br/>
        <w:t>A: The system processes all files in the input/ folder. Batch manifest logs will detail the outcomes for each file.</w:t>
      </w:r>
    </w:p>
    <w:p w14:paraId="1627EDF8" w14:textId="77777777" w:rsidR="00F50BB5" w:rsidRPr="00F50BB5" w:rsidRDefault="00F50BB5" w:rsidP="00F50BB5">
      <w:r w:rsidRPr="00F50BB5">
        <w:rPr>
          <w:b/>
          <w:bCs/>
        </w:rPr>
        <w:t>Q: Can I process files other than PDFs?</w:t>
      </w:r>
      <w:r w:rsidRPr="00F50BB5">
        <w:br/>
        <w:t>A: Currently, only PDF files are supported. Other formats will trigger validation errors.</w:t>
      </w:r>
    </w:p>
    <w:p w14:paraId="14E0F107" w14:textId="77777777" w:rsidR="00F50BB5" w:rsidRPr="00F50BB5" w:rsidRDefault="00F50BB5" w:rsidP="00F50BB5">
      <w:r w:rsidRPr="00F50BB5">
        <w:rPr>
          <w:b/>
          <w:bCs/>
        </w:rPr>
        <w:t>Q: How do I adjust the retention policy?</w:t>
      </w:r>
      <w:r w:rsidRPr="00F50BB5">
        <w:br/>
        <w:t xml:space="preserve">A: Update the </w:t>
      </w:r>
      <w:proofErr w:type="spellStart"/>
      <w:r w:rsidRPr="00F50BB5">
        <w:t>config.json</w:t>
      </w:r>
      <w:proofErr w:type="spellEnd"/>
      <w:r w:rsidRPr="00F50BB5">
        <w:t xml:space="preserve"> file to specify how long files and logs should be retained.</w:t>
      </w:r>
    </w:p>
    <w:p w14:paraId="148B5A49" w14:textId="77777777" w:rsidR="00F50BB5" w:rsidRPr="00F50BB5" w:rsidRDefault="00F50BB5" w:rsidP="00F50BB5">
      <w:r w:rsidRPr="00F50BB5">
        <w:pict w14:anchorId="6A1A7C94">
          <v:rect id="_x0000_i1249" style="width:0;height:1.5pt" o:hralign="center" o:hrstd="t" o:hr="t" fillcolor="#a0a0a0" stroked="f"/>
        </w:pict>
      </w:r>
    </w:p>
    <w:p w14:paraId="41135399" w14:textId="77777777" w:rsidR="00F50BB5" w:rsidRPr="00F50BB5" w:rsidRDefault="00F50BB5" w:rsidP="00F50BB5">
      <w:pPr>
        <w:rPr>
          <w:b/>
          <w:bCs/>
        </w:rPr>
      </w:pPr>
      <w:r w:rsidRPr="00F50BB5">
        <w:rPr>
          <w:b/>
          <w:bCs/>
        </w:rPr>
        <w:t>Contact Support</w:t>
      </w:r>
    </w:p>
    <w:p w14:paraId="1D7AED73" w14:textId="77777777" w:rsidR="00F50BB5" w:rsidRPr="00F50BB5" w:rsidRDefault="00F50BB5" w:rsidP="00F50BB5">
      <w:r w:rsidRPr="00F50BB5">
        <w:t>For additional help, consult:</w:t>
      </w:r>
    </w:p>
    <w:p w14:paraId="0FF41897" w14:textId="77777777" w:rsidR="00F50BB5" w:rsidRPr="00F50BB5" w:rsidRDefault="00F50BB5" w:rsidP="00F50BB5">
      <w:pPr>
        <w:numPr>
          <w:ilvl w:val="0"/>
          <w:numId w:val="27"/>
        </w:numPr>
      </w:pPr>
      <w:r w:rsidRPr="00F50BB5">
        <w:t>Error reports in working/errors/.</w:t>
      </w:r>
    </w:p>
    <w:p w14:paraId="22601B18" w14:textId="77777777" w:rsidR="00F50BB5" w:rsidRPr="00F50BB5" w:rsidRDefault="00F50BB5" w:rsidP="00F50BB5">
      <w:pPr>
        <w:numPr>
          <w:ilvl w:val="0"/>
          <w:numId w:val="27"/>
        </w:numPr>
      </w:pPr>
      <w:proofErr w:type="spellStart"/>
      <w:r w:rsidRPr="00F50BB5">
        <w:t>Airtable</w:t>
      </w:r>
      <w:proofErr w:type="spellEnd"/>
      <w:r w:rsidRPr="00F50BB5">
        <w:t xml:space="preserve"> logs for file lifecycle details.</w:t>
      </w:r>
    </w:p>
    <w:p w14:paraId="5BFC3112" w14:textId="77777777" w:rsidR="00F50BB5" w:rsidRPr="00F50BB5" w:rsidRDefault="00F50BB5" w:rsidP="00F50BB5">
      <w:pPr>
        <w:numPr>
          <w:ilvl w:val="0"/>
          <w:numId w:val="27"/>
        </w:numPr>
      </w:pPr>
      <w:r w:rsidRPr="00F50BB5">
        <w:t>Your system administrator for advanced troubleshooting.</w:t>
      </w:r>
    </w:p>
    <w:p w14:paraId="7071838C" w14:textId="77777777" w:rsidR="00DF2094" w:rsidRPr="00F50BB5" w:rsidRDefault="00DF2094" w:rsidP="00F50BB5"/>
    <w:sectPr w:rsidR="00DF2094" w:rsidRPr="00F5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5A9"/>
    <w:multiLevelType w:val="multilevel"/>
    <w:tmpl w:val="B13E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A2B3B"/>
    <w:multiLevelType w:val="multilevel"/>
    <w:tmpl w:val="7058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27F8D"/>
    <w:multiLevelType w:val="multilevel"/>
    <w:tmpl w:val="0FBA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71CEF"/>
    <w:multiLevelType w:val="multilevel"/>
    <w:tmpl w:val="7CC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81059"/>
    <w:multiLevelType w:val="multilevel"/>
    <w:tmpl w:val="A300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11C0D"/>
    <w:multiLevelType w:val="multilevel"/>
    <w:tmpl w:val="AF36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F00A3"/>
    <w:multiLevelType w:val="multilevel"/>
    <w:tmpl w:val="26F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F44F2"/>
    <w:multiLevelType w:val="multilevel"/>
    <w:tmpl w:val="7F9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F5C5F"/>
    <w:multiLevelType w:val="multilevel"/>
    <w:tmpl w:val="C40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0CD"/>
    <w:multiLevelType w:val="multilevel"/>
    <w:tmpl w:val="3DDE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725A7"/>
    <w:multiLevelType w:val="multilevel"/>
    <w:tmpl w:val="477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65A66"/>
    <w:multiLevelType w:val="multilevel"/>
    <w:tmpl w:val="A43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A17D0"/>
    <w:multiLevelType w:val="multilevel"/>
    <w:tmpl w:val="9A1E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B80FBD"/>
    <w:multiLevelType w:val="multilevel"/>
    <w:tmpl w:val="11CC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43CD6"/>
    <w:multiLevelType w:val="multilevel"/>
    <w:tmpl w:val="4354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A4C2B"/>
    <w:multiLevelType w:val="multilevel"/>
    <w:tmpl w:val="B7D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81B72"/>
    <w:multiLevelType w:val="multilevel"/>
    <w:tmpl w:val="1EE6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8E6843"/>
    <w:multiLevelType w:val="multilevel"/>
    <w:tmpl w:val="32C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B5F96"/>
    <w:multiLevelType w:val="multilevel"/>
    <w:tmpl w:val="B2C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22F29"/>
    <w:multiLevelType w:val="multilevel"/>
    <w:tmpl w:val="D8C8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655F32"/>
    <w:multiLevelType w:val="multilevel"/>
    <w:tmpl w:val="A0D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4578F"/>
    <w:multiLevelType w:val="multilevel"/>
    <w:tmpl w:val="C600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94AC3"/>
    <w:multiLevelType w:val="multilevel"/>
    <w:tmpl w:val="A38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243ED"/>
    <w:multiLevelType w:val="multilevel"/>
    <w:tmpl w:val="51F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768DF"/>
    <w:multiLevelType w:val="multilevel"/>
    <w:tmpl w:val="E58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D5FCC"/>
    <w:multiLevelType w:val="multilevel"/>
    <w:tmpl w:val="E132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71CD2"/>
    <w:multiLevelType w:val="multilevel"/>
    <w:tmpl w:val="B9C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646801">
    <w:abstractNumId w:val="24"/>
  </w:num>
  <w:num w:numId="2" w16cid:durableId="472258598">
    <w:abstractNumId w:val="13"/>
  </w:num>
  <w:num w:numId="3" w16cid:durableId="1280799657">
    <w:abstractNumId w:val="18"/>
  </w:num>
  <w:num w:numId="4" w16cid:durableId="1736395987">
    <w:abstractNumId w:val="20"/>
  </w:num>
  <w:num w:numId="5" w16cid:durableId="636035231">
    <w:abstractNumId w:val="1"/>
  </w:num>
  <w:num w:numId="6" w16cid:durableId="1425567091">
    <w:abstractNumId w:val="7"/>
  </w:num>
  <w:num w:numId="7" w16cid:durableId="825629519">
    <w:abstractNumId w:val="10"/>
  </w:num>
  <w:num w:numId="8" w16cid:durableId="1358461602">
    <w:abstractNumId w:val="23"/>
  </w:num>
  <w:num w:numId="9" w16cid:durableId="1714571204">
    <w:abstractNumId w:val="22"/>
  </w:num>
  <w:num w:numId="10" w16cid:durableId="21828730">
    <w:abstractNumId w:val="26"/>
  </w:num>
  <w:num w:numId="11" w16cid:durableId="209458730">
    <w:abstractNumId w:val="15"/>
  </w:num>
  <w:num w:numId="12" w16cid:durableId="1585216317">
    <w:abstractNumId w:val="4"/>
  </w:num>
  <w:num w:numId="13" w16cid:durableId="253898141">
    <w:abstractNumId w:val="9"/>
  </w:num>
  <w:num w:numId="14" w16cid:durableId="2067021611">
    <w:abstractNumId w:val="6"/>
  </w:num>
  <w:num w:numId="15" w16cid:durableId="153568511">
    <w:abstractNumId w:val="8"/>
  </w:num>
  <w:num w:numId="16" w16cid:durableId="1523937881">
    <w:abstractNumId w:val="19"/>
  </w:num>
  <w:num w:numId="17" w16cid:durableId="37239573">
    <w:abstractNumId w:val="5"/>
  </w:num>
  <w:num w:numId="18" w16cid:durableId="1055472936">
    <w:abstractNumId w:val="16"/>
  </w:num>
  <w:num w:numId="19" w16cid:durableId="1670253489">
    <w:abstractNumId w:val="25"/>
  </w:num>
  <w:num w:numId="20" w16cid:durableId="11805724">
    <w:abstractNumId w:val="12"/>
  </w:num>
  <w:num w:numId="21" w16cid:durableId="1327438502">
    <w:abstractNumId w:val="2"/>
  </w:num>
  <w:num w:numId="22" w16cid:durableId="1819180793">
    <w:abstractNumId w:val="0"/>
  </w:num>
  <w:num w:numId="23" w16cid:durableId="1103262273">
    <w:abstractNumId w:val="21"/>
  </w:num>
  <w:num w:numId="24" w16cid:durableId="1780835766">
    <w:abstractNumId w:val="3"/>
  </w:num>
  <w:num w:numId="25" w16cid:durableId="670330008">
    <w:abstractNumId w:val="11"/>
  </w:num>
  <w:num w:numId="26" w16cid:durableId="713388061">
    <w:abstractNumId w:val="14"/>
  </w:num>
  <w:num w:numId="27" w16cid:durableId="19185911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04"/>
    <w:rsid w:val="000C2916"/>
    <w:rsid w:val="00362B50"/>
    <w:rsid w:val="009F58D7"/>
    <w:rsid w:val="00AE3863"/>
    <w:rsid w:val="00C32004"/>
    <w:rsid w:val="00DF2094"/>
    <w:rsid w:val="00F50BB5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FEB4F"/>
  <w15:chartTrackingRefBased/>
  <w15:docId w15:val="{6CB0249F-EE0A-4CE0-8CCF-FAD5CBA4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580</Words>
  <Characters>3199</Characters>
  <Application>Microsoft Office Word</Application>
  <DocSecurity>0</DocSecurity>
  <Lines>104</Lines>
  <Paragraphs>89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3</cp:revision>
  <dcterms:created xsi:type="dcterms:W3CDTF">2025-01-02T21:37:00Z</dcterms:created>
  <dcterms:modified xsi:type="dcterms:W3CDTF">2025-01-02T21:39:00Z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b147e023-7e71-4a45-ab8d-0dfff7a9da6d</vt:lpwstr>
  </property>
</Properties>
</file>