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3BE8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PROJECT BRIEF DOCUMENT</w:t>
      </w:r>
    </w:p>
    <w:p w14:paraId="57B11390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Project Name: Funded of 2026 - India Startup Funding Analysis Dashboard</w:t>
      </w:r>
    </w:p>
    <w:p w14:paraId="3F4864D0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Client: VC Advisory Partners LLP</w:t>
      </w:r>
    </w:p>
    <w:p w14:paraId="57504FCF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Assigned To: Remsha Ansari, Data Analyst</w:t>
      </w:r>
    </w:p>
    <w:p w14:paraId="3F12A6A5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Date: 09-May-2026</w:t>
      </w:r>
    </w:p>
    <w:p w14:paraId="498FD7BD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Deadline: 12-May-2026</w:t>
      </w:r>
    </w:p>
    <w:p w14:paraId="2E5458A9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74DA0D8E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6C46E955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1. PROJECT BACKGROUND</w:t>
      </w:r>
    </w:p>
    <w:p w14:paraId="77725FAE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79CD9583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Our firm advises 50+ VC funds and angel investors across India. Every quarter, our partners need to answer: "Which sectors are hot? Where should we deploy capital next?"</w:t>
      </w:r>
    </w:p>
    <w:p w14:paraId="5EEDB3CE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6017D15B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 xml:space="preserve">Currently, our team spends 5+ hours/week manually </w:t>
      </w:r>
      <w:proofErr w:type="spellStart"/>
      <w:r w:rsidRPr="00DD6274">
        <w:rPr>
          <w:rFonts w:ascii="Arial" w:hAnsi="Arial" w:cs="Arial"/>
          <w:sz w:val="24"/>
          <w:szCs w:val="24"/>
        </w:rPr>
        <w:t>analyzing</w:t>
      </w:r>
      <w:proofErr w:type="spellEnd"/>
      <w:r w:rsidRPr="00DD6274">
        <w:rPr>
          <w:rFonts w:ascii="Arial" w:hAnsi="Arial" w:cs="Arial"/>
          <w:sz w:val="24"/>
          <w:szCs w:val="24"/>
        </w:rPr>
        <w:t xml:space="preserve"> funding data in Excel. The process is slow and error-prone.</w:t>
      </w:r>
    </w:p>
    <w:p w14:paraId="0CC78301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5CF962E7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Objective: Build an interactive Power BI dashboard that reduces analysis time from 5 hours to 5 minutes and helps partners make faster investment decisions.</w:t>
      </w:r>
    </w:p>
    <w:p w14:paraId="665411D4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423CF105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36F72216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2. DATA DESCRIPTION</w:t>
      </w:r>
    </w:p>
    <w:p w14:paraId="41E37498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4DFCB373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Data Source: Internal funding tracker + Public news sources</w:t>
      </w:r>
    </w:p>
    <w:p w14:paraId="727D2083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Time Period: Jan 2026 to Feb 2026</w:t>
      </w:r>
    </w:p>
    <w:p w14:paraId="45552458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Coverage: Indian startups only</w:t>
      </w:r>
    </w:p>
    <w:p w14:paraId="6E602D64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Total Records: 100 funding deals</w:t>
      </w:r>
    </w:p>
    <w:p w14:paraId="7ABA44F8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Data File: funding_data_2026.csv</w:t>
      </w:r>
    </w:p>
    <w:p w14:paraId="56F4D0CF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D6274" w:rsidRPr="00DD6274" w14:paraId="05DFF26E" w14:textId="77777777">
        <w:tc>
          <w:tcPr>
            <w:tcW w:w="2254" w:type="dxa"/>
          </w:tcPr>
          <w:p w14:paraId="30032CB5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>Columns Provided:</w:t>
            </w:r>
          </w:p>
        </w:tc>
        <w:tc>
          <w:tcPr>
            <w:tcW w:w="2254" w:type="dxa"/>
          </w:tcPr>
          <w:p w14:paraId="04D6DC0C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4" w:type="dxa"/>
          </w:tcPr>
          <w:p w14:paraId="41C465FE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4" w:type="dxa"/>
          </w:tcPr>
          <w:p w14:paraId="26898C81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6274" w:rsidRPr="00DD6274" w14:paraId="1CD3C9DA" w14:textId="77777777">
        <w:tc>
          <w:tcPr>
            <w:tcW w:w="2254" w:type="dxa"/>
          </w:tcPr>
          <w:p w14:paraId="7B6416F6" w14:textId="27411E7B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Name </w:t>
            </w:r>
            <w:r w:rsidRPr="00DD6274">
              <w:rPr>
                <w:rFonts w:ascii="Arial" w:hAnsi="Arial" w:cs="Arial"/>
                <w:sz w:val="24"/>
                <w:szCs w:val="24"/>
              </w:rPr>
              <w:t>of the Company</w:t>
            </w:r>
            <w:r w:rsidRPr="00DD6274">
              <w:rPr>
                <w:rFonts w:ascii="Arial" w:hAnsi="Arial" w:cs="Arial"/>
                <w:sz w:val="24"/>
                <w:szCs w:val="24"/>
              </w:rPr>
              <w:t xml:space="preserve">          </w:t>
            </w:r>
          </w:p>
        </w:tc>
        <w:tc>
          <w:tcPr>
            <w:tcW w:w="2254" w:type="dxa"/>
          </w:tcPr>
          <w:p w14:paraId="49D1D3A0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Description                           </w:t>
            </w:r>
          </w:p>
        </w:tc>
        <w:tc>
          <w:tcPr>
            <w:tcW w:w="2254" w:type="dxa"/>
          </w:tcPr>
          <w:p w14:paraId="11B08F7F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Example                  </w:t>
            </w:r>
          </w:p>
        </w:tc>
        <w:tc>
          <w:tcPr>
            <w:tcW w:w="2254" w:type="dxa"/>
          </w:tcPr>
          <w:p w14:paraId="3D7DC3F8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Data Issues</w:t>
            </w:r>
          </w:p>
        </w:tc>
      </w:tr>
      <w:tr w:rsidR="00DD6274" w:rsidRPr="00DD6274" w14:paraId="35888E56" w14:textId="77777777">
        <w:tc>
          <w:tcPr>
            <w:tcW w:w="2254" w:type="dxa"/>
          </w:tcPr>
          <w:p w14:paraId="3215765F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lastRenderedPageBreak/>
              <w:t xml:space="preserve">Name                </w:t>
            </w:r>
          </w:p>
        </w:tc>
        <w:tc>
          <w:tcPr>
            <w:tcW w:w="2254" w:type="dxa"/>
          </w:tcPr>
          <w:p w14:paraId="7C6AE18A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Startup legal name                    </w:t>
            </w:r>
          </w:p>
        </w:tc>
        <w:tc>
          <w:tcPr>
            <w:tcW w:w="2254" w:type="dxa"/>
          </w:tcPr>
          <w:p w14:paraId="2B5B72D4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D6274">
              <w:rPr>
                <w:rFonts w:ascii="Arial" w:hAnsi="Arial" w:cs="Arial"/>
                <w:sz w:val="24"/>
                <w:szCs w:val="24"/>
              </w:rPr>
              <w:t>EarthSync</w:t>
            </w:r>
            <w:proofErr w:type="spellEnd"/>
            <w:r w:rsidRPr="00DD6274"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</w:p>
        </w:tc>
        <w:tc>
          <w:tcPr>
            <w:tcW w:w="2254" w:type="dxa"/>
          </w:tcPr>
          <w:p w14:paraId="6E51070E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Clean</w:t>
            </w:r>
          </w:p>
        </w:tc>
      </w:tr>
      <w:tr w:rsidR="00DD6274" w:rsidRPr="00DD6274" w14:paraId="6A0580A9" w14:textId="77777777">
        <w:tc>
          <w:tcPr>
            <w:tcW w:w="2254" w:type="dxa"/>
          </w:tcPr>
          <w:p w14:paraId="52C94299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Website             </w:t>
            </w:r>
          </w:p>
        </w:tc>
        <w:tc>
          <w:tcPr>
            <w:tcW w:w="2254" w:type="dxa"/>
          </w:tcPr>
          <w:p w14:paraId="0E0CBAC1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Company URL                           </w:t>
            </w:r>
          </w:p>
        </w:tc>
        <w:tc>
          <w:tcPr>
            <w:tcW w:w="2254" w:type="dxa"/>
          </w:tcPr>
          <w:p w14:paraId="1965496B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earthsync.io             </w:t>
            </w:r>
          </w:p>
        </w:tc>
        <w:tc>
          <w:tcPr>
            <w:tcW w:w="2254" w:type="dxa"/>
          </w:tcPr>
          <w:p w14:paraId="5DBE5666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Clean</w:t>
            </w:r>
          </w:p>
        </w:tc>
      </w:tr>
      <w:tr w:rsidR="00DD6274" w:rsidRPr="00DD6274" w14:paraId="4FCCEF1A" w14:textId="77777777">
        <w:tc>
          <w:tcPr>
            <w:tcW w:w="2254" w:type="dxa"/>
          </w:tcPr>
          <w:p w14:paraId="7025CC07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Industry            </w:t>
            </w:r>
          </w:p>
        </w:tc>
        <w:tc>
          <w:tcPr>
            <w:tcW w:w="2254" w:type="dxa"/>
          </w:tcPr>
          <w:p w14:paraId="75111350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Sector tags, comma separated          </w:t>
            </w:r>
          </w:p>
        </w:tc>
        <w:tc>
          <w:tcPr>
            <w:tcW w:w="2254" w:type="dxa"/>
          </w:tcPr>
          <w:p w14:paraId="2B1EDE1F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Energy, AI, B2B Software </w:t>
            </w:r>
          </w:p>
        </w:tc>
        <w:tc>
          <w:tcPr>
            <w:tcW w:w="2254" w:type="dxa"/>
          </w:tcPr>
          <w:p w14:paraId="5A3C210E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Multiple values</w:t>
            </w:r>
          </w:p>
        </w:tc>
      </w:tr>
      <w:tr w:rsidR="00DD6274" w:rsidRPr="00DD6274" w14:paraId="61F93F71" w14:textId="77777777">
        <w:tc>
          <w:tcPr>
            <w:tcW w:w="2254" w:type="dxa"/>
          </w:tcPr>
          <w:p w14:paraId="03FD8A32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Country             </w:t>
            </w:r>
          </w:p>
        </w:tc>
        <w:tc>
          <w:tcPr>
            <w:tcW w:w="2254" w:type="dxa"/>
          </w:tcPr>
          <w:p w14:paraId="30AB5A29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HQ location                           </w:t>
            </w:r>
          </w:p>
        </w:tc>
        <w:tc>
          <w:tcPr>
            <w:tcW w:w="2254" w:type="dxa"/>
          </w:tcPr>
          <w:p w14:paraId="38AEA100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India                    </w:t>
            </w:r>
          </w:p>
        </w:tc>
        <w:tc>
          <w:tcPr>
            <w:tcW w:w="2254" w:type="dxa"/>
          </w:tcPr>
          <w:p w14:paraId="1E634921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All India</w:t>
            </w:r>
          </w:p>
        </w:tc>
      </w:tr>
      <w:tr w:rsidR="00DD6274" w:rsidRPr="00DD6274" w14:paraId="4FF2D6FA" w14:textId="77777777">
        <w:tc>
          <w:tcPr>
            <w:tcW w:w="2254" w:type="dxa"/>
          </w:tcPr>
          <w:p w14:paraId="3203C4B1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>Funding Amount (USD)</w:t>
            </w:r>
          </w:p>
        </w:tc>
        <w:tc>
          <w:tcPr>
            <w:tcW w:w="2254" w:type="dxa"/>
          </w:tcPr>
          <w:p w14:paraId="559D90B1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Deal size in USD                      </w:t>
            </w:r>
          </w:p>
        </w:tc>
        <w:tc>
          <w:tcPr>
            <w:tcW w:w="2254" w:type="dxa"/>
          </w:tcPr>
          <w:p w14:paraId="18C4C0B4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$1,000,000               </w:t>
            </w:r>
          </w:p>
        </w:tc>
        <w:tc>
          <w:tcPr>
            <w:tcW w:w="2254" w:type="dxa"/>
          </w:tcPr>
          <w:p w14:paraId="4F216A2B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Has $, commas. 23 blanks</w:t>
            </w:r>
          </w:p>
        </w:tc>
      </w:tr>
      <w:tr w:rsidR="00DD6274" w:rsidRPr="00DD6274" w14:paraId="36F6045E" w14:textId="77777777">
        <w:tc>
          <w:tcPr>
            <w:tcW w:w="2254" w:type="dxa"/>
          </w:tcPr>
          <w:p w14:paraId="322E091E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Funding Type        </w:t>
            </w:r>
          </w:p>
        </w:tc>
        <w:tc>
          <w:tcPr>
            <w:tcW w:w="2254" w:type="dxa"/>
          </w:tcPr>
          <w:p w14:paraId="2B2084A3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Stage of funding                      </w:t>
            </w:r>
          </w:p>
        </w:tc>
        <w:tc>
          <w:tcPr>
            <w:tcW w:w="2254" w:type="dxa"/>
          </w:tcPr>
          <w:p w14:paraId="198D38A9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Pre-Seed, Series A       </w:t>
            </w:r>
          </w:p>
        </w:tc>
        <w:tc>
          <w:tcPr>
            <w:tcW w:w="2254" w:type="dxa"/>
          </w:tcPr>
          <w:p w14:paraId="59C35DE5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5 blanks</w:t>
            </w:r>
          </w:p>
        </w:tc>
      </w:tr>
      <w:tr w:rsidR="00DD6274" w:rsidRPr="00DD6274" w14:paraId="6AC9BA03" w14:textId="77777777">
        <w:tc>
          <w:tcPr>
            <w:tcW w:w="2254" w:type="dxa"/>
          </w:tcPr>
          <w:p w14:paraId="17124C63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Last Funding Date   </w:t>
            </w:r>
          </w:p>
        </w:tc>
        <w:tc>
          <w:tcPr>
            <w:tcW w:w="2254" w:type="dxa"/>
          </w:tcPr>
          <w:p w14:paraId="34093B52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Month-Year                            </w:t>
            </w:r>
          </w:p>
        </w:tc>
        <w:tc>
          <w:tcPr>
            <w:tcW w:w="2254" w:type="dxa"/>
          </w:tcPr>
          <w:p w14:paraId="61358BF5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Feb-26                   </w:t>
            </w:r>
          </w:p>
        </w:tc>
        <w:tc>
          <w:tcPr>
            <w:tcW w:w="2254" w:type="dxa"/>
          </w:tcPr>
          <w:p w14:paraId="5E4727AB" w14:textId="77777777" w:rsidR="00DD6274" w:rsidRPr="00DD6274" w:rsidRDefault="00DD6274" w:rsidP="00AE2662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Text format, not date</w:t>
            </w:r>
          </w:p>
        </w:tc>
      </w:tr>
    </w:tbl>
    <w:p w14:paraId="23BB043C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589E3D06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Data Quality Notes:</w:t>
      </w:r>
    </w:p>
    <w:p w14:paraId="4997F71B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1. 23 rows have blank Funding Amount - These are "Undisclosed" deals. Do NOT delete. Show separately.</w:t>
      </w:r>
    </w:p>
    <w:p w14:paraId="65EF9E2C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2. 5 rows have blank Funding Type - Categorize as "Unknown"</w:t>
      </w:r>
    </w:p>
    <w:p w14:paraId="3493F63F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3. Industry column has multiple sectors. For analysis, use FIRST sector only to avoid double counting.</w:t>
      </w:r>
    </w:p>
    <w:p w14:paraId="2B5A96D2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4D58B827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5F9D7D0B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3. BUSINESS QUESTIONS TO SOLVE</w:t>
      </w:r>
    </w:p>
    <w:p w14:paraId="37D2F6C6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3351D35C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You must answer these 12 questions in the dashboard. These will be used in our Monday board meeting:</w:t>
      </w:r>
    </w:p>
    <w:p w14:paraId="65264A8F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09073D80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Section A: High-Level KPIs</w:t>
      </w:r>
    </w:p>
    <w:p w14:paraId="75CEFA0A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1. What is the total funding raised by Indian startups in Jan-Feb 2026?</w:t>
      </w:r>
    </w:p>
    <w:p w14:paraId="205B47B9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2. How many total deals happened? What is average deal size?</w:t>
      </w:r>
    </w:p>
    <w:p w14:paraId="68DB41DF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3. Which startup raised the highest amount in 2026? Show Top 5.</w:t>
      </w:r>
    </w:p>
    <w:p w14:paraId="3E7AF4A8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0E08B969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Section B: Sector &amp; Stage Trends</w:t>
      </w:r>
    </w:p>
    <w:p w14:paraId="7FBDA597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4. Which Top 5 sectors received maximum funding? Show amount + deal count.</w:t>
      </w:r>
    </w:p>
    <w:p w14:paraId="298697C1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5. What % of total funding went to Early Stage (Pre-Seed + Seed) vs Growth Stage (Series A+) vs Late Stage (Series D+)?</w:t>
      </w:r>
    </w:p>
    <w:p w14:paraId="2B78915E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 xml:space="preserve">6. Which sector has highest number of </w:t>
      </w:r>
      <w:proofErr w:type="gramStart"/>
      <w:r w:rsidRPr="00DD6274">
        <w:rPr>
          <w:rFonts w:ascii="Arial" w:hAnsi="Arial" w:cs="Arial"/>
          <w:sz w:val="24"/>
          <w:szCs w:val="24"/>
        </w:rPr>
        <w:t>Pre-Seed</w:t>
      </w:r>
      <w:proofErr w:type="gramEnd"/>
      <w:r w:rsidRPr="00DD6274">
        <w:rPr>
          <w:rFonts w:ascii="Arial" w:hAnsi="Arial" w:cs="Arial"/>
          <w:sz w:val="24"/>
          <w:szCs w:val="24"/>
        </w:rPr>
        <w:t xml:space="preserve"> deals? This shows where new startups are forming.</w:t>
      </w:r>
    </w:p>
    <w:p w14:paraId="4B6D9D36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47350732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Section C: Time &amp; Type Analysis</w:t>
      </w:r>
    </w:p>
    <w:p w14:paraId="5861D630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7. Compare Jan 2026 vs Feb 2026 funding. Did funding increase or decrease? By what %?</w:t>
      </w:r>
    </w:p>
    <w:p w14:paraId="3C62E526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8. Show breakdown of all Funding Types: Pre-Seed, Seed, Series A, B, C, D, E, Private Equity, Venture-Unknown. Use donut chart.</w:t>
      </w:r>
    </w:p>
    <w:p w14:paraId="38FDCA5B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9. List all "Unicorn Potential" deals: Startups that raised &gt;$20M in single round.</w:t>
      </w:r>
    </w:p>
    <w:p w14:paraId="7B48DFF1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35C42D6B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Section D: Advanced Insights</w:t>
      </w:r>
    </w:p>
    <w:p w14:paraId="420F27EE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10. For startups with multiple industries, which industry COMBINATION raised most money? Example: "AI + Healthcare" vs "FinTech + B2B Software"</w:t>
      </w:r>
    </w:p>
    <w:p w14:paraId="5A7BA8EE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11. What % of deals have "Undisclosed" funding amount? This shows transparency issue in ecosystem.</w:t>
      </w:r>
    </w:p>
    <w:p w14:paraId="550C99A3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12. Which Funding Type has highest average deal size? This shows where biggest cheques are going.</w:t>
      </w:r>
    </w:p>
    <w:p w14:paraId="5F6EE09F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3BAC2EDF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578EE532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4. DASHBOARD REQUIREMENTS</w:t>
      </w:r>
    </w:p>
    <w:p w14:paraId="1FFB943F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1172E9A4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4.1 Visuals Required:</w:t>
      </w:r>
    </w:p>
    <w:p w14:paraId="0079E743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 xml:space="preserve">- 4 KPI Cards: Total Funding, Total Deals, </w:t>
      </w:r>
      <w:proofErr w:type="spellStart"/>
      <w:r w:rsidRPr="00DD6274">
        <w:rPr>
          <w:rFonts w:ascii="Arial" w:hAnsi="Arial" w:cs="Arial"/>
          <w:sz w:val="24"/>
          <w:szCs w:val="24"/>
        </w:rPr>
        <w:t>Avg</w:t>
      </w:r>
      <w:proofErr w:type="spellEnd"/>
      <w:r w:rsidRPr="00DD6274">
        <w:rPr>
          <w:rFonts w:ascii="Arial" w:hAnsi="Arial" w:cs="Arial"/>
          <w:sz w:val="24"/>
          <w:szCs w:val="24"/>
        </w:rPr>
        <w:t xml:space="preserve"> Deal Size, % Undisclosed Deals</w:t>
      </w:r>
    </w:p>
    <w:p w14:paraId="5FA9AF08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- 1 Bar Chart: Top 5 Sectors by Funding</w:t>
      </w:r>
    </w:p>
    <w:p w14:paraId="0BACC0DE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- 1 Line Chart: Jan vs Feb Trend</w:t>
      </w:r>
    </w:p>
    <w:p w14:paraId="7D6FC65B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- 1 Donut Chart: Funding Type Breakdown</w:t>
      </w:r>
    </w:p>
    <w:p w14:paraId="44199CBA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- 1 Table: Top 10 Deals with Startup, Amount, Sector, Stage</w:t>
      </w:r>
    </w:p>
    <w:p w14:paraId="259E553A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- 1 Map: Not needed as all India. Skip.</w:t>
      </w:r>
    </w:p>
    <w:p w14:paraId="46385AC0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7AFE58EE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4.2 Filters Required:</w:t>
      </w:r>
    </w:p>
    <w:p w14:paraId="0AA692DB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 xml:space="preserve">Users must be able to filter by: </w:t>
      </w:r>
      <w:proofErr w:type="gramStart"/>
      <w:r w:rsidRPr="00DD6274">
        <w:rPr>
          <w:rFonts w:ascii="Arial" w:hAnsi="Arial" w:cs="Arial"/>
          <w:sz w:val="24"/>
          <w:szCs w:val="24"/>
        </w:rPr>
        <w:t>Month ,</w:t>
      </w:r>
      <w:proofErr w:type="gramEnd"/>
      <w:r w:rsidRPr="00DD6274">
        <w:rPr>
          <w:rFonts w:ascii="Arial" w:hAnsi="Arial" w:cs="Arial"/>
          <w:sz w:val="24"/>
          <w:szCs w:val="24"/>
        </w:rPr>
        <w:t xml:space="preserve"> Funding </w:t>
      </w:r>
      <w:proofErr w:type="gramStart"/>
      <w:r w:rsidRPr="00DD6274">
        <w:rPr>
          <w:rFonts w:ascii="Arial" w:hAnsi="Arial" w:cs="Arial"/>
          <w:sz w:val="24"/>
          <w:szCs w:val="24"/>
        </w:rPr>
        <w:t>Type ,</w:t>
      </w:r>
      <w:proofErr w:type="gramEnd"/>
      <w:r w:rsidRPr="00DD6274">
        <w:rPr>
          <w:rFonts w:ascii="Arial" w:hAnsi="Arial" w:cs="Arial"/>
          <w:sz w:val="24"/>
          <w:szCs w:val="24"/>
        </w:rPr>
        <w:t xml:space="preserve"> Primary </w:t>
      </w:r>
      <w:proofErr w:type="gramStart"/>
      <w:r w:rsidRPr="00DD6274">
        <w:rPr>
          <w:rFonts w:ascii="Arial" w:hAnsi="Arial" w:cs="Arial"/>
          <w:sz w:val="24"/>
          <w:szCs w:val="24"/>
        </w:rPr>
        <w:t>Industry ,</w:t>
      </w:r>
      <w:proofErr w:type="gramEnd"/>
      <w:r w:rsidRPr="00DD6274">
        <w:rPr>
          <w:rFonts w:ascii="Arial" w:hAnsi="Arial" w:cs="Arial"/>
          <w:sz w:val="24"/>
          <w:szCs w:val="24"/>
        </w:rPr>
        <w:t xml:space="preserve"> Funding Amount Range</w:t>
      </w:r>
    </w:p>
    <w:p w14:paraId="335CA0B8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038E7F6D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4.3 Interactivity:</w:t>
      </w:r>
    </w:p>
    <w:p w14:paraId="0CBB1E24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lastRenderedPageBreak/>
        <w:t>Click on "FinTech" bar -&gt; Drill-through to see list of all FinTech startups funded.</w:t>
      </w:r>
    </w:p>
    <w:p w14:paraId="017FFEA2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26583F21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 xml:space="preserve">4.4 Mobile Layout: </w:t>
      </w:r>
    </w:p>
    <w:p w14:paraId="227AAA43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Dashboard must be readable on iPad. Use Power BI Mobile Layout view.</w:t>
      </w:r>
    </w:p>
    <w:p w14:paraId="56E28014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4A585625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39EDA78D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5. DELIVERABLES FORMAT</w:t>
      </w:r>
    </w:p>
    <w:p w14:paraId="6D41AB74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0B5B7C2D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Submit all files in GitHub repository: Funded-2026-PowerBI-India-Startups</w:t>
      </w:r>
    </w:p>
    <w:p w14:paraId="4FB787B7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4"/>
        <w:gridCol w:w="3232"/>
        <w:gridCol w:w="2870"/>
      </w:tblGrid>
      <w:tr w:rsidR="00DD6274" w:rsidRPr="00DD6274" w14:paraId="22637D92" w14:textId="77777777" w:rsidTr="00DD6274">
        <w:tc>
          <w:tcPr>
            <w:tcW w:w="3005" w:type="dxa"/>
          </w:tcPr>
          <w:p w14:paraId="00F781E3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Deliverable       </w:t>
            </w:r>
          </w:p>
        </w:tc>
        <w:tc>
          <w:tcPr>
            <w:tcW w:w="3006" w:type="dxa"/>
          </w:tcPr>
          <w:p w14:paraId="323E9863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File Name                  </w:t>
            </w:r>
          </w:p>
        </w:tc>
        <w:tc>
          <w:tcPr>
            <w:tcW w:w="3005" w:type="dxa"/>
          </w:tcPr>
          <w:p w14:paraId="2668ED47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Purpose</w:t>
            </w:r>
          </w:p>
        </w:tc>
      </w:tr>
      <w:tr w:rsidR="00DD6274" w:rsidRPr="00DD6274" w14:paraId="15BA5944" w14:textId="77777777" w:rsidTr="00DD6274">
        <w:tc>
          <w:tcPr>
            <w:tcW w:w="3005" w:type="dxa"/>
          </w:tcPr>
          <w:p w14:paraId="77CE29B8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1. Power BI File  </w:t>
            </w:r>
          </w:p>
        </w:tc>
        <w:tc>
          <w:tcPr>
            <w:tcW w:w="3006" w:type="dxa"/>
          </w:tcPr>
          <w:p w14:paraId="3B2380E3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Funded-2026.pbix           </w:t>
            </w:r>
          </w:p>
        </w:tc>
        <w:tc>
          <w:tcPr>
            <w:tcW w:w="3005" w:type="dxa"/>
          </w:tcPr>
          <w:p w14:paraId="5C1466D8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For internal team to refresh data monthly</w:t>
            </w:r>
          </w:p>
        </w:tc>
      </w:tr>
      <w:tr w:rsidR="00DD6274" w:rsidRPr="00DD6274" w14:paraId="3606568D" w14:textId="77777777" w:rsidTr="00DD6274">
        <w:tc>
          <w:tcPr>
            <w:tcW w:w="3005" w:type="dxa"/>
          </w:tcPr>
          <w:p w14:paraId="28FF55A7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2. PDF Export     </w:t>
            </w:r>
          </w:p>
        </w:tc>
        <w:tc>
          <w:tcPr>
            <w:tcW w:w="3006" w:type="dxa"/>
          </w:tcPr>
          <w:p w14:paraId="6685BA3D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Funded-2026-Dashboard.pdf  </w:t>
            </w:r>
          </w:p>
        </w:tc>
        <w:tc>
          <w:tcPr>
            <w:tcW w:w="3005" w:type="dxa"/>
          </w:tcPr>
          <w:p w14:paraId="33469672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For partners who don't have Power BI</w:t>
            </w:r>
          </w:p>
        </w:tc>
      </w:tr>
      <w:tr w:rsidR="00DD6274" w:rsidRPr="00DD6274" w14:paraId="59C9BEF5" w14:textId="77777777" w:rsidTr="00DD6274">
        <w:tc>
          <w:tcPr>
            <w:tcW w:w="3005" w:type="dxa"/>
          </w:tcPr>
          <w:p w14:paraId="2C332F79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3. Data File      </w:t>
            </w:r>
          </w:p>
        </w:tc>
        <w:tc>
          <w:tcPr>
            <w:tcW w:w="3006" w:type="dxa"/>
          </w:tcPr>
          <w:p w14:paraId="42B0FD0A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data/funding_data_2026.csv </w:t>
            </w:r>
          </w:p>
        </w:tc>
        <w:tc>
          <w:tcPr>
            <w:tcW w:w="3005" w:type="dxa"/>
          </w:tcPr>
          <w:p w14:paraId="1AE8386F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Cleaned version</w:t>
            </w:r>
          </w:p>
        </w:tc>
      </w:tr>
      <w:tr w:rsidR="00DD6274" w:rsidRPr="00DD6274" w14:paraId="58E9558F" w14:textId="77777777" w:rsidTr="00DD6274">
        <w:tc>
          <w:tcPr>
            <w:tcW w:w="3005" w:type="dxa"/>
          </w:tcPr>
          <w:p w14:paraId="2BAFA588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4. Screenshots    </w:t>
            </w:r>
          </w:p>
        </w:tc>
        <w:tc>
          <w:tcPr>
            <w:tcW w:w="3006" w:type="dxa"/>
          </w:tcPr>
          <w:p w14:paraId="0C6E14CC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images/overview.png        </w:t>
            </w:r>
          </w:p>
        </w:tc>
        <w:tc>
          <w:tcPr>
            <w:tcW w:w="3005" w:type="dxa"/>
          </w:tcPr>
          <w:p w14:paraId="76208709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For GitHub README quick preview</w:t>
            </w:r>
          </w:p>
        </w:tc>
      </w:tr>
      <w:tr w:rsidR="00DD6274" w:rsidRPr="00DD6274" w14:paraId="1AE49A0E" w14:textId="77777777" w:rsidTr="00DD6274">
        <w:tc>
          <w:tcPr>
            <w:tcW w:w="3005" w:type="dxa"/>
          </w:tcPr>
          <w:p w14:paraId="0A84415E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5. Demo Video     </w:t>
            </w:r>
          </w:p>
        </w:tc>
        <w:tc>
          <w:tcPr>
            <w:tcW w:w="3006" w:type="dxa"/>
          </w:tcPr>
          <w:p w14:paraId="0ECC74A4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demo.mp4                   </w:t>
            </w:r>
          </w:p>
        </w:tc>
        <w:tc>
          <w:tcPr>
            <w:tcW w:w="3005" w:type="dxa"/>
          </w:tcPr>
          <w:p w14:paraId="54A3619D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30-sec screen recording for LinkedIn</w:t>
            </w:r>
          </w:p>
        </w:tc>
      </w:tr>
      <w:tr w:rsidR="00DD6274" w:rsidRPr="00DD6274" w14:paraId="6A736AD4" w14:textId="77777777" w:rsidTr="00DD6274">
        <w:tc>
          <w:tcPr>
            <w:tcW w:w="3005" w:type="dxa"/>
          </w:tcPr>
          <w:p w14:paraId="4EF6D2A4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6. Documentation  </w:t>
            </w:r>
          </w:p>
        </w:tc>
        <w:tc>
          <w:tcPr>
            <w:tcW w:w="3006" w:type="dxa"/>
          </w:tcPr>
          <w:p w14:paraId="6DFBC953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README.md                  </w:t>
            </w:r>
          </w:p>
        </w:tc>
        <w:tc>
          <w:tcPr>
            <w:tcW w:w="3005" w:type="dxa"/>
          </w:tcPr>
          <w:p w14:paraId="6F6756A2" w14:textId="77777777" w:rsidR="00DD6274" w:rsidRPr="00DD6274" w:rsidRDefault="00DD6274" w:rsidP="00C129B3">
            <w:pPr>
              <w:rPr>
                <w:rFonts w:ascii="Arial" w:hAnsi="Arial" w:cs="Arial"/>
                <w:sz w:val="24"/>
                <w:szCs w:val="24"/>
              </w:rPr>
            </w:pPr>
            <w:r w:rsidRPr="00DD6274">
              <w:rPr>
                <w:rFonts w:ascii="Arial" w:hAnsi="Arial" w:cs="Arial"/>
                <w:sz w:val="24"/>
                <w:szCs w:val="24"/>
              </w:rPr>
              <w:t xml:space="preserve"> Project summary, insights, how to use</w:t>
            </w:r>
          </w:p>
        </w:tc>
      </w:tr>
    </w:tbl>
    <w:p w14:paraId="4C127B88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7C19F40F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Public Dashboard Link: After completion, publish to Power BI Service -&gt; Publish to Web -&gt; Share public link. Data is public domain, no confidentiality issue.</w:t>
      </w:r>
    </w:p>
    <w:p w14:paraId="0AB4D39F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56272B17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37ACF144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6. SUCCESS CRITERIA</w:t>
      </w:r>
    </w:p>
    <w:p w14:paraId="00B0845D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0ED2A247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This project will be considered successful if:</w:t>
      </w:r>
    </w:p>
    <w:p w14:paraId="41A84401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1. All 12 business questions are answered visually</w:t>
      </w:r>
    </w:p>
    <w:p w14:paraId="6F45A0E8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2. Dashboard loads in &lt;3 seconds</w:t>
      </w:r>
    </w:p>
    <w:p w14:paraId="5D3AD1D3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3. A non-technical partner can find "Top FinTech deals" in &lt;10 seconds using filters</w:t>
      </w:r>
    </w:p>
    <w:p w14:paraId="34907B12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4. You provide 3 actionable insights in README that we can present to board</w:t>
      </w:r>
    </w:p>
    <w:p w14:paraId="25CE3F34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745B6350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lastRenderedPageBreak/>
        <w:t>Example of Good Insight: "AI sector funding grew 67% but deal count dropped 12% - indicates investors are writing larger cheques to fewer, proven AI startups. Recommend focusing on Series A AI deals."</w:t>
      </w:r>
    </w:p>
    <w:p w14:paraId="70FDE175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56BF26D6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7E41B7C8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7. TIMELINE &amp; COMMUNICATION</w:t>
      </w:r>
    </w:p>
    <w:p w14:paraId="3A345DE8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060356A4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Deadline: 12-May-2026, 6:00 PM IST</w:t>
      </w:r>
    </w:p>
    <w:p w14:paraId="491F7E63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Check-in: Share screenshot of dashboard draft by 10-May-2026 for feedback</w:t>
      </w:r>
    </w:p>
    <w:p w14:paraId="58406744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Final Submission: GitHub link + Public Power BI link via email</w:t>
      </w:r>
    </w:p>
    <w:p w14:paraId="39C68A99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10BFE2D5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Questions? Email us before starting. Don't assume.</w:t>
      </w:r>
    </w:p>
    <w:p w14:paraId="2C6DB14A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0737284C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</w:p>
    <w:p w14:paraId="6A1198DD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Approved By:</w:t>
      </w:r>
    </w:p>
    <w:p w14:paraId="40224B66" w14:textId="77777777" w:rsidR="00DD6274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Investment Team Lead</w:t>
      </w:r>
    </w:p>
    <w:p w14:paraId="6FB2F70E" w14:textId="7EB35E38" w:rsidR="00C06512" w:rsidRPr="00DD6274" w:rsidRDefault="00DD6274" w:rsidP="00DD6274">
      <w:pPr>
        <w:rPr>
          <w:rFonts w:ascii="Arial" w:hAnsi="Arial" w:cs="Arial"/>
          <w:sz w:val="24"/>
          <w:szCs w:val="24"/>
        </w:rPr>
      </w:pPr>
      <w:r w:rsidRPr="00DD6274">
        <w:rPr>
          <w:rFonts w:ascii="Arial" w:hAnsi="Arial" w:cs="Arial"/>
          <w:sz w:val="24"/>
          <w:szCs w:val="24"/>
        </w:rPr>
        <w:t>VC Advisory Partners LLP</w:t>
      </w:r>
    </w:p>
    <w:sectPr w:rsidR="00C06512" w:rsidRPr="00DD6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65"/>
    <w:rsid w:val="00477F7B"/>
    <w:rsid w:val="00893E19"/>
    <w:rsid w:val="00BC4865"/>
    <w:rsid w:val="00C06512"/>
    <w:rsid w:val="00DD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CA8F3"/>
  <w15:chartTrackingRefBased/>
  <w15:docId w15:val="{E383BE6E-E872-4DC1-A21F-99EF4442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8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6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856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Remsha Ansari</dc:creator>
  <cp:keywords/>
  <dc:description/>
  <cp:lastModifiedBy>Remsha Ansari</cp:lastModifiedBy>
  <cp:revision>2</cp:revision>
  <dcterms:created xsi:type="dcterms:W3CDTF">2026-05-09T10:27:00Z</dcterms:created>
  <dcterms:modified xsi:type="dcterms:W3CDTF">2026-05-09T10:31:00Z</dcterms:modified>
</cp:coreProperties>
</file>