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328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March 3,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720" w:right="720" w:firstLine="288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3422650" cy="4413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60075" y="3584738"/>
                          <a:ext cx="3371850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3422650" cy="4413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26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40"/>
          <w:tab w:val="left" w:pos="7200"/>
          <w:tab w:val="right" w:pos="10440"/>
          <w:tab w:val="right" w:pos="8640"/>
        </w:tabs>
        <w:spacing w:after="0" w:before="0" w:line="240" w:lineRule="auto"/>
        <w:ind w:left="0" w:right="72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Dear                                                                                                :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Please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help me get the word out to your students about a fun, affordable educational event happening on the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Carrollton Campus of UWG on Saturday, April 9, 2022*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Hackathon 2022: Coding for a Better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registration deadline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is Friday, March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Hackathon is a multidisciplinary challenge for kids aged 13-18 that makes use of their abilities to communicate, ideate, collaborate, design, and code. Kids will work on teams that bring diverse skills to the table. This is 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an event just for those "STEM kids." Rather, we want to see all kids who seek a fun, creative challenge!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highlight w:val="yellow"/>
          <w:rtl w:val="0"/>
        </w:rPr>
        <w:t xml:space="preserve">Please post the attached flyer to your classroom wall in a prominent spot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so that a wide variety of kids get the message and invitation to this annual event. 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This is our 5th year offering the Hackathon, and it always lots of  </w:t>
      </w:r>
      <w:r w:rsidDel="00000000" w:rsidR="00000000" w:rsidRPr="00000000">
        <w:rPr/>
        <w:drawing>
          <wp:inline distB="0" distT="0" distL="0" distR="0">
            <wp:extent cx="133350" cy="133350"/>
            <wp:effectExtent b="0" l="0" r="0" t="0"/>
            <wp:docPr descr="☺" id="9" name="image1.png"/>
            <a:graphic>
              <a:graphicData uri="http://schemas.openxmlformats.org/drawingml/2006/picture">
                <pic:pic>
                  <pic:nvPicPr>
                    <pic:cNvPr descr="☺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fun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33350" cy="133350"/>
            <wp:effectExtent b="0" l="0" r="0" t="0"/>
            <wp:docPr descr="☺" id="10" name="image1.png"/>
            <a:graphic>
              <a:graphicData uri="http://schemas.openxmlformats.org/drawingml/2006/picture">
                <pic:pic>
                  <pic:nvPicPr>
                    <pic:cNvPr descr="☺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for those who attend.  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Thank you for your willingness to help out, and please let me know if you have any questions or comments.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color w:val="0000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color w:val="0000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0000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(co-planner of Hack ‘22)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Title &amp; Contact Info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" w:cs="Cambria" w:eastAsia="Cambria" w:hAnsi="Cambria"/>
          <w:i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*This event was rescheduled due to the Omicron spike in January.</w:t>
      </w:r>
    </w:p>
    <w:p w:rsidR="00000000" w:rsidDel="00000000" w:rsidP="00000000" w:rsidRDefault="00000000" w:rsidRPr="00000000" w14:paraId="00000025">
      <w:pPr>
        <w:jc w:val="center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www.westga.edu/education/hackathon/ </w:t>
      </w:r>
    </w:p>
    <w:sectPr>
      <w:pgSz w:h="15840" w:w="12240" w:orient="portrait"/>
      <w:pgMar w:bottom="720" w:top="4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3A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6D3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5C8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5C81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9564F"/>
    <w:pPr>
      <w:ind w:left="720"/>
      <w:contextualSpacing w:val="1"/>
    </w:pPr>
  </w:style>
  <w:style w:type="paragraph" w:styleId="Normal-rs" w:customStyle="1">
    <w:name w:val="Normal-rs"/>
    <w:basedOn w:val="Normal"/>
    <w:rsid w:val="004D1E92"/>
    <w:pPr>
      <w:widowControl w:val="0"/>
      <w:tabs>
        <w:tab w:val="left" w:pos="6840"/>
        <w:tab w:val="left" w:pos="7200"/>
        <w:tab w:val="right" w:pos="10440"/>
      </w:tabs>
      <w:spacing w:line="320" w:lineRule="exact"/>
      <w:ind w:firstLine="288"/>
      <w:jc w:val="both"/>
    </w:pPr>
    <w:rPr>
      <w:rFonts w:ascii="Times" w:hAnsi="Times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Sk0pwuZrTvi5ZcC+iTi0AN0yg==">AMUW2mWno7ZYQiwSrmL+8591m4DP40ZMKGGgdkao8uMs+wxh5A8Hvs2ttjJZTfgDWLLeX86noOKzaAgkqgkt1J+iKkQOV2A24qvk6aigH0/lbvwYQWxkAYUkPlCO29GAMwo1EtN3Sagn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2022-03-03T15:21:00Z</dcterms:created>
  <dc:creator>UWG</dc:creator>
</cp:coreProperties>
</file>