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color w:val="000000"/>
          <w:sz w:val="36"/>
          <w:szCs w:val="36"/>
          <w:u w:val="none" w:color="00B050"/>
        </w:rPr>
        <w:t>Tabla de tokens fijos</w:t>
      </w:r>
    </w:p>
    <w:tbl>
      <w:tblPr>
        <w:tblStyle w:val="TableGrid"/>
        <w:tblW w:w="882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noVBand="1" w:noHBand="0" w:lastColumn="0" w:firstColumn="1" w:lastRow="0" w:firstRow="1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Lexema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Número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inicio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Inicio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Paréntesis que abre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)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Paréntesis que cierra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Llave que abre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}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Llave que cierra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 de dato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double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string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;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Punto y coma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Igual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read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Leer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put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Imprime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: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Dos puntos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while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Repetición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Operador relacional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&gt;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&lt;=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&gt;=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==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¡=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Operador lógico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+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Operador aritmético</w:t>
            </w:r>
          </w:p>
        </w:tc>
        <w:tc>
          <w:tcPr>
            <w:tcW w:w="2943" w:type="dxa"/>
            <w:vMerge w:val="restart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*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/</w:t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43" w:type="dxa"/>
            <w:vMerge w:val="continue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,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Para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Hacer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#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Inicio/fin de programa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call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Llamada a función</w:t>
            </w:r>
          </w:p>
        </w:tc>
        <w:tc>
          <w:tcPr>
            <w:tcW w:w="29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Tabla de tipo de dato</w:t>
      </w:r>
    </w:p>
    <w:tbl>
      <w:tblPr>
        <w:tblStyle w:val="TableGrid"/>
        <w:tblW w:w="882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Número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Variable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Cadena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51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 entero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52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 doble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53</w:t>
            </w:r>
          </w:p>
        </w:tc>
      </w:tr>
    </w:tbl>
    <w:p>
      <w:pPr>
        <w:sectPr>
          <w:type w:val="nextPage"/>
          <w:pgSz w:w="11906" w:h="16838"/>
          <w:pgMar w:left="1701" w:right="1274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jc w:val="center"/>
        <w:rPr/>
      </w:pPr>
      <w:r>
        <w:rPr/>
        <w:t>Tabla de errores</w:t>
      </w:r>
    </w:p>
    <w:tbl>
      <w:tblPr>
        <w:tblStyle w:val="TableGrid"/>
        <w:tblW w:w="882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Nombre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iCs/>
              </w:rPr>
              <w:t>Número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Variable incorrecta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Mensaje/Cadena o carácter no valido/a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101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 entero erróneo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102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 doble erróneo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103</w:t>
            </w:r>
          </w:p>
        </w:tc>
      </w:tr>
      <w:tr>
        <w:trPr/>
        <w:tc>
          <w:tcPr>
            <w:tcW w:w="441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Símbolo desconocido</w:t>
            </w:r>
          </w:p>
        </w:tc>
        <w:tc>
          <w:tcPr>
            <w:tcW w:w="441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000000"/>
          <w:sz w:val="36"/>
          <w:szCs w:val="36"/>
          <w:u w:val="none" w:color="00B050"/>
        </w:rPr>
        <w:t>Terminales y No Terminales</w:t>
      </w:r>
    </w:p>
    <w:p>
      <w:pPr>
        <w:pStyle w:val="Normal"/>
        <w:spacing w:lineRule="auto" w:line="480" w:before="0" w:after="0"/>
        <w:ind w:hanging="0"/>
        <w:rPr>
          <w:color w:val="000000"/>
        </w:rPr>
      </w:pPr>
      <w:r>
        <w:rPr>
          <w:b/>
          <w:bCs/>
          <w:color w:val="000000"/>
          <w:u w:val="none" w:color="00B050"/>
          <w:lang w:val="en-US"/>
        </w:rPr>
        <w:t>T</w:t>
      </w:r>
      <w:r>
        <w:rPr>
          <w:color w:val="000000"/>
          <w:u w:val="none" w:color="00B050"/>
          <w:lang w:val="en-US"/>
        </w:rPr>
        <w:t>:{#, inicio, (,),{,},números, letras, variable, ; , int, double, string, =, read, put, : , while, for, do, opRelacional, opAritmético, opLógico}</w:t>
      </w:r>
    </w:p>
    <w:p>
      <w:pPr>
        <w:pStyle w:val="Normal"/>
        <w:spacing w:lineRule="auto" w:line="480" w:before="0" w:after="0"/>
        <w:ind w:hanging="0"/>
        <w:rPr/>
      </w:pPr>
      <w:r>
        <w:rPr>
          <w:b/>
          <w:bCs/>
          <w:color w:val="000000"/>
          <w:u w:val="none" w:color="00B050"/>
          <w:lang w:val="en-US"/>
        </w:rPr>
        <w:t>NT</w:t>
      </w:r>
      <w:r>
        <w:rPr>
          <w:color w:val="000000"/>
          <w:u w:val="none" w:color="00B050"/>
          <w:lang w:val="en-US"/>
        </w:rPr>
        <w:t>:{inicio, declaraciones, acciones, lectura, escritura, repetición, condición, OM, opción, con´, for, decvar, declaraciones’, salida, for, función, fun’, par, par’}</w:t>
      </w:r>
    </w:p>
    <w:p>
      <w:pPr>
        <w:pStyle w:val="Normal"/>
        <w:rPr/>
      </w:pPr>
      <w:r>
        <w:rPr>
          <w:b/>
          <w:color w:val="000000"/>
          <w:sz w:val="36"/>
          <w:szCs w:val="36"/>
          <w:u w:val="none" w:color="00B050"/>
        </w:rPr>
        <w:t>Gramática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&lt;inicio&gt;-------------------&gt; #  inicio ( { &lt;sentencias&gt; } &lt;función&gt; #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&lt;sentencias--------------&gt; &lt;declaraciones&gt; | &lt;acciones&gt; | &lt;llamadas&gt;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color w:val="000000"/>
          <w:sz w:val="22"/>
          <w:szCs w:val="22"/>
          <w:u w:val="none" w:color="00B050"/>
        </w:rPr>
        <w:t xml:space="preserve">&lt;acciones&gt;--------------&gt; variable = &lt;acciones'&gt; ; &lt;sentencias&gt; | &lt;escritura&gt; | </w:t>
        <w:tab/>
        <w:tab/>
        <w:tab/>
        <w:tab/>
        <w:t>&lt;repetición&gt;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color w:val="000000"/>
          <w:sz w:val="22"/>
          <w:szCs w:val="22"/>
          <w:u w:val="none" w:color="00B050"/>
        </w:rPr>
        <w:t xml:space="preserve">&lt;acciones'&gt;-------------&gt; &lt;opción&gt; &lt;opmat&gt; &lt;sentencias&gt; | read ( tipoDato ) </w:t>
        <w:tab/>
        <w:tab/>
        <w:tab/>
        <w:tab/>
        <w:t>&lt;sentencias&gt;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&lt;declaraciones&gt;-------&gt; tipoDato variable &lt;declaración’&gt; ; &lt;sentencias&gt;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&lt;declaraciones’&gt;------&gt; , variable &lt;decvar&gt; | 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&lt;llamadas&gt;-------------&gt; call variable ( &lt;par&gt; ) ; &lt;sentencias&gt;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&lt;salida&gt;------------------&gt; cadena | variable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&lt;escritura&gt;--------------&gt; put : ( &lt;salida&gt; ) ; &lt;sentencias&gt;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 xml:space="preserve">&lt;repeticion&gt;-------------&gt; while ( &lt;condición&gt; ) { &lt;sentencias&gt; } &lt;sentencias&gt; </w:t>
        <w:tab/>
        <w:tab/>
        <w:t>| do { sentencias } ( &lt;condicion&gt; ) ; &lt;sentencias&gt;</w:t>
      </w:r>
    </w:p>
    <w:p>
      <w:pPr>
        <w:pStyle w:val="Normal"/>
        <w:rPr/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ab/>
        <w:tab/>
        <w:t>| for ( &lt;for&gt; ) { &lt;sentencias&gt; } &lt;sentencias&gt;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&lt;for&gt;------------------------&gt; tipoDato variable = &lt;opcion&gt; ; &lt;condición&gt; ; variable = &lt;opcion&gt; &lt;OM&gt;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&lt;condicion&gt;------------------&gt; &lt;opción&gt; opRel &lt;opción&gt; &lt;con'&gt;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 xml:space="preserve">&lt;con'&gt;-----------------------&gt; opLog &lt;condicion&gt; | λ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&lt;opcion&gt;---------------------&gt; variable | entero | doble | cadena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&lt;OM&gt;-------------------------&gt; opMat &lt;OM'&gt;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&lt;OM'&gt;------------------------&gt; &lt;opción&gt; &lt;OM&gt;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&lt;funcion&gt;--------------------&gt; variable ( &lt;par&gt; ) { &lt;sentencias&gt; } &lt;fun’&gt;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&lt;fun’&gt;-----------------------&gt; &lt;funcion&gt;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&lt;par&gt;------------------------&gt; tipoDato variable &lt;par’&gt;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>&lt;par’&gt;-----------------------&gt; , &lt;par&gt; | λ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  <w:t xml:space="preserve">&lt;decvar&gt;-----------------&gt; , variable &lt;declaraciones’&gt; | λ  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  <w:u w:val="none" w:color="00B050"/>
        </w:rPr>
      </w:pPr>
      <w:r>
        <w:rPr>
          <w:b w:val="false"/>
          <w:bCs w:val="false"/>
          <w:color w:val="000000"/>
          <w:sz w:val="22"/>
          <w:szCs w:val="22"/>
          <w:u w:val="none" w:color="00B050"/>
        </w:rPr>
      </w:r>
    </w:p>
    <w:p>
      <w:pPr>
        <w:pStyle w:val="Normal"/>
        <w:rPr/>
      </w:pPr>
      <w:r>
        <w:rPr>
          <w:b/>
          <w:bCs w:val="false"/>
          <w:color w:val="000000"/>
          <w:sz w:val="36"/>
          <w:szCs w:val="36"/>
          <w:u w:val="none" w:color="00B050"/>
        </w:rPr>
        <w:t>Producciones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&lt;inicio&gt;-------------------------&gt; #  inicio  (  {  &lt;sentencias&gt;  }  &lt;función&gt; #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&lt;sentencias&gt;-----------------&gt;   &lt;declaraciones&gt;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&lt;sentencias&gt;-----------------&gt;   &lt;acciones&gt;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&lt;sentencias-&gt;----------------&gt;  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&lt;acciones&gt;-------------------&gt;  variable  =  &lt;acciones'&gt;  ;  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&lt;acciones&gt;-------------------&gt;  &lt;escritura&gt;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&lt;acciones&gt;-------------------&gt; &lt;repetición&gt;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 λ&gt;-----------------------------&gt;   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&lt;acciones'&gt;------------------&gt;  &lt;opción&gt;  &lt;OM&gt;  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&lt;acciones'&gt;-------------------&gt;  read  (  tipoDato  )  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&lt;OM&gt;---------------------------&gt;  opMat  &lt;OM'&gt;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&lt;OM-&gt;--------------------------&gt;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&lt;escritura&gt;--------------------&gt;  put  :  (    &lt;salida&gt;  )  ;  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&lt;declaracion&gt;----------------&gt;  tipoDato  variable  &lt;declaración’&gt;  ;  </w:t>
        <w:tab/>
        <w:tab/>
        <w:tab/>
        <w:tab/>
        <w:tab/>
        <w:tab/>
        <w:tab/>
        <w:t>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&lt;repeticion&gt;------------------&gt;  while  (  &lt;condición&gt;  )  {  &lt;sentencias&gt;  }  </w:t>
        <w:tab/>
        <w:tab/>
        <w:tab/>
        <w:tab/>
        <w:tab/>
        <w:t>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&lt;condicion&gt;------------------&gt;   &lt;opción&gt;  opRel  &lt;opción&gt;  &lt;con'&gt;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&lt;con'-&gt;-------------------------&gt;  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&lt;con'&gt;--------------------------&gt;  opLog  &lt;condicion&gt;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&lt;opcion&gt;-----------------------&gt;  variable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&lt;opcion&gt;-----------------------&gt;  entero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&lt;opcion&gt;----------------------&gt;  doble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&lt;OM'&gt;--------------------------&gt;  &lt;opción&gt;  &lt;opmat&gt;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&lt;funcion&gt;----------------------&gt;   variable  (  &lt;par&gt;  )  {  &lt;sentencias&gt;  }  &lt;fun’&gt;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&lt;fun’&gt;---------------------------&gt;  &lt;funcion&gt;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&lt;fun’&gt;---------------------------&gt; 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&lt;par&gt;---------------------------&gt;  tipoDato  variable  &lt;par’&gt;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&lt;par’&gt;---------------------------&gt; , &lt;par&gt;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&lt;par’&gt;--------------------------&gt;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&lt;repeticion2&gt;----------------&gt;  for  (  &lt;for&gt;  )  {  &lt;sentencias&gt;  }  </w:t>
        <w:tab/>
        <w:tab/>
        <w:tab/>
        <w:tab/>
        <w:tab/>
        <w:tab/>
        <w:tab/>
        <w:t>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&lt;for&gt; ---------------------------&gt; tipoDato variable  = &lt;opcion&gt;  ; &lt;condición&gt; ; </w:t>
        <w:tab/>
        <w:tab/>
        <w:tab/>
        <w:tab/>
        <w:tab/>
        <w:t>variable = &lt;opcion&gt; &lt;opmat&gt;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&lt;repeticion&gt;------------------&gt;  do  {  sentencias  }  (  &lt;condicion&gt;  )  ;  </w:t>
        <w:tab/>
        <w:tab/>
        <w:tab/>
        <w:tab/>
        <w:tab/>
        <w:tab/>
        <w:t>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&lt;funcion&gt;---------------------&gt; 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 xml:space="preserve">&lt;par&gt;---------------------------&gt; 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&lt;opcion&gt;-----------------------&gt;   cadena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&lt;declaraciones’&gt;-------------&gt;  </w:t>
      </w:r>
      <w:bookmarkStart w:id="0" w:name="__DdeLink__3288_1467738145"/>
      <w:bookmarkEnd w:id="0"/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&lt;declaraciones’&gt;-------------&gt;  ,  variable  &lt;decvar&gt;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&lt;decvar&gt;-----------------------&gt;,  variable  &lt;declaraciones’&gt;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&lt;decvar&gt;------------------&gt;  </w:t>
      </w:r>
      <w:r>
        <w:rPr>
          <w:b w:val="false"/>
          <w:bCs w:val="false"/>
          <w:color w:val="000000"/>
          <w:sz w:val="22"/>
          <w:szCs w:val="22"/>
          <w:u w:val="none" w:color="00B050"/>
        </w:rPr>
        <w:t>λ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>
          <w:color w:val="000000"/>
        </w:rPr>
        <w:t>&lt;sentencias&gt;-----------------&gt; &lt;llamada&gt;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>
          <w:color w:val="000000"/>
        </w:rPr>
        <w:t>&lt;llamada&gt;---------------------&gt; call  variable  (  &lt;par&gt;  )  ;  &lt;sentencias&gt;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&lt;salida&gt;-----------------------&gt;  cadena</w:t>
      </w:r>
    </w:p>
    <w:p>
      <w:pPr>
        <w:sectPr>
          <w:type w:val="nextPage"/>
          <w:pgSz w:w="11906" w:h="16838"/>
          <w:pgMar w:left="1701" w:right="1274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widowControl/>
        <w:numPr>
          <w:ilvl w:val="0"/>
          <w:numId w:val="1"/>
        </w:numPr>
        <w:bidi w:val="0"/>
        <w:spacing w:lineRule="auto" w:line="276" w:before="0" w:after="143"/>
        <w:ind w:left="360" w:right="0" w:hanging="360"/>
        <w:jc w:val="left"/>
        <w:rPr/>
      </w:pPr>
      <w:r>
        <w:rPr/>
        <w:t>&lt;salida&gt;-----------------------&gt;  variable</w:t>
      </w:r>
    </w:p>
    <w:p>
      <w:pPr>
        <w:pStyle w:val="Normal"/>
        <w:rPr/>
      </w:pPr>
      <w:r>
        <w:rPr>
          <w:b/>
          <w:color w:val="000000"/>
          <w:sz w:val="32"/>
        </w:rPr>
        <w:t>Tabla de transiciones</w:t>
      </w:r>
    </w:p>
    <w:tbl>
      <w:tblPr>
        <w:tblW w:w="11421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1" w:noHBand="0" w:lastColumn="0" w:firstColumn="1" w:lastRow="0" w:firstRow="1"/>
      </w:tblPr>
      <w:tblGrid>
        <w:gridCol w:w="2015"/>
        <w:gridCol w:w="376"/>
        <w:gridCol w:w="491"/>
        <w:gridCol w:w="376"/>
        <w:gridCol w:w="491"/>
        <w:gridCol w:w="491"/>
        <w:gridCol w:w="491"/>
        <w:gridCol w:w="515"/>
        <w:gridCol w:w="515"/>
        <w:gridCol w:w="515"/>
        <w:gridCol w:w="519"/>
        <w:gridCol w:w="515"/>
        <w:gridCol w:w="515"/>
        <w:gridCol w:w="515"/>
        <w:gridCol w:w="515"/>
        <w:gridCol w:w="515"/>
        <w:gridCol w:w="511"/>
        <w:gridCol w:w="515"/>
        <w:gridCol w:w="515"/>
        <w:gridCol w:w="507"/>
      </w:tblGrid>
      <w:tr>
        <w:trPr>
          <w:trHeight w:val="300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Producción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19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20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52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/>
              </w:rPr>
              <w:t>53</w:t>
            </w:r>
          </w:p>
        </w:tc>
      </w:tr>
      <w:tr>
        <w:trPr>
          <w:trHeight w:val="300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s0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&lt;inicio&gt;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&lt;declaraciones&gt;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&lt;acciones&gt;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&lt;acciones’&gt;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10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&lt;sentencias&gt;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&lt;escritura&gt;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&lt;repetición&gt;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&lt;condición&gt;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16</w:t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&lt;con’&gt;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17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18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19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34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20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21</w:t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 mat&gt;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12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&lt;op mat’&gt;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22</w:t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&lt;función&gt;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23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&lt;fun'&gt;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25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24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&lt;par&gt;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33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26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&lt;par'&gt;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28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27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&lt;for&gt;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30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&lt;declaraciones’&gt;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35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36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&lt;decvar&gt;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38</w:t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37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&lt;llamada&gt;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</w:tr>
      <w:tr>
        <w:trPr>
          <w:trHeight w:val="315" w:hRule="atLeast"/>
        </w:trPr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&lt;salida&gt;</w:t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42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1417" w:right="1417" w:header="0" w:top="1701" w:footer="0" w:bottom="127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>
          <w:b/>
          <w:color w:val="000000"/>
          <w:sz w:val="32"/>
        </w:rPr>
        <w:t>Primeros y siguientes</w:t>
      </w:r>
    </w:p>
    <w:tbl>
      <w:tblPr>
        <w:tblStyle w:val="TableGrid"/>
        <w:tblW w:w="14040" w:type="dxa"/>
        <w:jc w:val="left"/>
        <w:tblInd w:w="-30" w:type="dxa"/>
        <w:tblCellMar>
          <w:top w:w="0" w:type="dxa"/>
          <w:left w:w="83" w:type="dxa"/>
          <w:bottom w:w="0" w:type="dxa"/>
          <w:right w:w="108" w:type="dxa"/>
        </w:tblCellMar>
        <w:tblLook w:noVBand="1" w:noHBand="0" w:lastColumn="0" w:firstColumn="1" w:lastRow="0" w:firstRow="1"/>
      </w:tblPr>
      <w:tblGrid>
        <w:gridCol w:w="4672"/>
        <w:gridCol w:w="4750"/>
        <w:gridCol w:w="4618"/>
      </w:tblGrid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No Terminal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Primeros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Siguientes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&lt;S0&gt;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#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$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&lt;inicio&gt;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#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$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&lt;sentencias&gt;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variable put while tipoD</w:t>
            </w:r>
            <w:bookmarkStart w:id="1" w:name="_GoBack"/>
            <w:bookmarkEnd w:id="1"/>
            <w:r>
              <w:rPr>
                <w:sz w:val="24"/>
                <w:szCs w:val="24"/>
                <w:u w:val="none" w:color="00B050"/>
                <w:lang w:val="en-US"/>
              </w:rPr>
              <w:t xml:space="preserve">ato for do call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} 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&lt;declaraciones&gt;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tipoDato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}   ;  variable   put   while   tipoDato for do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&lt;acciones&gt;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variable put  while for do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} 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&lt;escritura&gt;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put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}   ;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&lt;repetición&gt;</w:t>
            </w:r>
          </w:p>
        </w:tc>
        <w:tc>
          <w:tcPr>
            <w:tcW w:w="47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while do for </w:t>
            </w:r>
          </w:p>
        </w:tc>
        <w:tc>
          <w:tcPr>
            <w:tcW w:w="461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} 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&lt;acciones’&gt;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variable  int  double  string  read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&lt;opción&gt;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variable  int  double  string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  ;  opMat  and  opRel  put  while tipoDato</w:t>
            </w:r>
          </w:p>
        </w:tc>
      </w:tr>
      <w:tr>
        <w:trPr/>
        <w:tc>
          <w:tcPr>
            <w:tcW w:w="4672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&lt;OM&gt;</w:t>
            </w:r>
          </w:p>
        </w:tc>
        <w:tc>
          <w:tcPr>
            <w:tcW w:w="4750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opMat  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  ;  variable  put  while  tipoDato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&lt;condición&gt;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variable   int   double   string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&lt;con’&gt;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and  or 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  <w:u w:val="none" w:color="00B050"/>
                <w:lang w:val="en-US"/>
              </w:rPr>
              <w:t>&lt;OM’&gt;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variable   int   double string   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;  variable  put  while  tipoDato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&lt;funcion&gt;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ind w:left="708" w:hanging="708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variable   </w:t>
            </w:r>
            <w:r>
              <w:rPr>
                <w:u w:val="none" w:color="00B050"/>
              </w:rPr>
              <w:t xml:space="preserve">λ 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}  ;  #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&lt;fun’&gt;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variable  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#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&lt;par&gt;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tipoDato   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&lt;par’&gt;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,   </w:t>
            </w:r>
            <w:r>
              <w:rPr>
                <w:u w:val="none" w:color="00B050"/>
              </w:rPr>
              <w:t>λ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&lt;for&gt;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tipoDato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&lt;declaraciones’&gt;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, λ 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&lt;decvar&gt;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 xml:space="preserve">, λ 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&lt;llamadas&gt;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call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}  ;</w:t>
            </w:r>
          </w:p>
        </w:tc>
      </w:tr>
      <w:tr>
        <w:trPr/>
        <w:tc>
          <w:tcPr>
            <w:tcW w:w="467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&lt;salida&gt;</w:t>
            </w:r>
          </w:p>
        </w:tc>
        <w:tc>
          <w:tcPr>
            <w:tcW w:w="4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variable cadena</w:t>
            </w:r>
          </w:p>
        </w:tc>
        <w:tc>
          <w:tcPr>
            <w:tcW w:w="461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480" w:before="0" w:after="0"/>
              <w:rPr>
                <w:sz w:val="24"/>
                <w:szCs w:val="24"/>
                <w:u w:val="none" w:color="00B050"/>
                <w:lang w:val="en-US"/>
              </w:rPr>
            </w:pPr>
            <w:r>
              <w:rPr>
                <w:sz w:val="24"/>
                <w:szCs w:val="24"/>
                <w:u w:val="none" w:color="00B050"/>
                <w:lang w:val="en-US"/>
              </w:rPr>
              <w:t>)</w:t>
            </w:r>
          </w:p>
        </w:tc>
      </w:tr>
    </w:tbl>
    <w:p>
      <w:pPr>
        <w:pStyle w:val="Normal"/>
        <w:spacing w:lineRule="auto" w:line="480" w:before="0" w:after="0"/>
        <w:rPr/>
      </w:pPr>
      <w:r>
        <w:rPr>
          <w:rFonts w:eastAsia="Times New Roman" w:cs="Calibri"/>
          <w:b/>
          <w:color w:val="000000"/>
          <w:sz w:val="32"/>
        </w:rPr>
        <w:t>Ejemplo de programa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#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inicio()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int x, y, z;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double z;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x = 2 + 4;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y = 3.14;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call funcionA();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call funcionB(int x, double y);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funcionA()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int y;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y = read(int);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put:("CHUX");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funcionB(int x, double y)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int w;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double z;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string a, b;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w = "CHUX";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put:(x);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while(x &gt; y or y &lt; z)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z = z + 1;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do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y = y + 1;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 while(x &gt; y and y &lt; z);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for(int i = 1; z &lt; x; i = i + 1) {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z = z + 1;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 xml:space="preserve">   </w:t>
      </w: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sz w:val="22"/>
          <w:szCs w:val="22"/>
        </w:rPr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/>
          <w:i w:val="false"/>
          <w:iCs w:val="false"/>
          <w:color w:val="000000"/>
          <w:sz w:val="22"/>
          <w:szCs w:val="22"/>
        </w:rPr>
        <w:t>#</w:t>
      </w:r>
    </w:p>
    <w:sectPr>
      <w:type w:val="nextPage"/>
      <w:pgSz w:orient="landscape" w:w="16838" w:h="11906"/>
      <w:pgMar w:left="1417" w:right="1417" w:header="0" w:top="1701" w:footer="0" w:bottom="127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b098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paragraph" w:styleId="Heading1">
    <w:name w:val="Heading 1"/>
    <w:basedOn w:val="Normal"/>
    <w:qFormat/>
    <w:pPr>
      <w:spacing w:before="480" w:after="16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16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16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3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3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4a6a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5df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95df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95df1"/>
    <w:rPr>
      <w:b/>
      <w:bCs/>
      <w:sz w:val="20"/>
      <w:szCs w:val="20"/>
    </w:rPr>
  </w:style>
  <w:style w:type="character" w:styleId="Appletabspan" w:customStyle="1">
    <w:name w:val="apple-tab-span"/>
    <w:basedOn w:val="DefaultParagraphFont"/>
    <w:qFormat/>
    <w:rsid w:val="00e1684d"/>
    <w:rPr/>
  </w:style>
  <w:style w:type="character" w:styleId="ListLabel1">
    <w:name w:val="ListLabel 1"/>
    <w:qFormat/>
    <w:rPr>
      <w:rFonts w:eastAsia="Calibri" w:cs="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alibri" w:hAnsi="Calibri"/>
      <w:b/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b w:val="false"/>
      <w:bCs w:val="false"/>
      <w:color w:val="00000A"/>
    </w:rPr>
  </w:style>
  <w:style w:type="character" w:styleId="ListLabel15">
    <w:name w:val="ListLabel 15"/>
    <w:qFormat/>
    <w:rPr>
      <w:b w:val="false"/>
      <w:bCs w:val="false"/>
      <w:color w:val="00000A"/>
    </w:rPr>
  </w:style>
  <w:style w:type="character" w:styleId="ListLabel16">
    <w:name w:val="ListLabel 16"/>
    <w:qFormat/>
    <w:rPr>
      <w:b w:val="false"/>
      <w:bCs w:val="false"/>
      <w:color w:val="00000A"/>
    </w:rPr>
  </w:style>
  <w:style w:type="character" w:styleId="ListLabel17">
    <w:name w:val="ListLabel 17"/>
    <w:qFormat/>
    <w:rPr>
      <w:b w:val="false"/>
      <w:bCs w:val="false"/>
      <w:color w:val="00000A"/>
    </w:rPr>
  </w:style>
  <w:style w:type="character" w:styleId="ListLabel18">
    <w:name w:val="ListLabel 18"/>
    <w:qFormat/>
    <w:rPr>
      <w:b w:val="false"/>
      <w:bCs w:val="false"/>
      <w:color w:val="00000A"/>
    </w:rPr>
  </w:style>
  <w:style w:type="character" w:styleId="ListLabel19">
    <w:name w:val="ListLabel 19"/>
    <w:qFormat/>
    <w:rPr>
      <w:b w:val="false"/>
      <w:bCs w:val="false"/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47f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163a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63a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4a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95d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95df1"/>
    <w:pPr/>
    <w:rPr>
      <w:b/>
      <w:bCs/>
    </w:rPr>
  </w:style>
  <w:style w:type="paragraph" w:styleId="NoSpacing">
    <w:name w:val="No Spacing"/>
    <w:uiPriority w:val="1"/>
    <w:qFormat/>
    <w:rsid w:val="00c37bf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e168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79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decuadrcula1clara-nfasis61">
    <w:name w:val="Tabla de cuadrícula 1 clara - Énfasis 61"/>
    <w:basedOn w:val="TableNormal"/>
    <w:uiPriority w:val="46"/>
    <w:rsid w:val="0054278c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Application>LibreOffice/5.1.4.2$Linux_X86_64 LibreOffice_project/10m0$Build-2</Application>
  <Pages>7</Pages>
  <Words>981</Words>
  <CharactersWithSpaces>5571</CharactersWithSpaces>
  <Paragraphs>374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2015-07-22T16:45:00Z</dcterms:created>
  <dc:creator>SERGIO FLORES</dc:creator>
  <dc:description/>
  <dc:language>en-US</dc:language>
  <cp:lastModifiedBy/>
  <cp:lastPrinted>2016-12-09T14:29:14Z</cp:lastPrinted>
  <dcterms:modified xsi:type="dcterms:W3CDTF">2016-12-09T14:21:55Z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