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BE0D91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12.02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26.02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376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НЛМК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BE0D91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BE0D91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12.02-26.02.2026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5812CC77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 xml:space="preserve">Суточные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0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18000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0D9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387</Words>
  <Characters>2208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21</cp:revision>
  <cp:lastPrinted>2024-12-09T12:08:00Z</cp:lastPrinted>
  <dcterms:created xsi:type="dcterms:W3CDTF">2026-02-04T05:59:00Z</dcterms:created>
  <dcterms:modified xsi:type="dcterms:W3CDTF">2026-02-04T16:10:00Z</dcterms:modified>
</cp:coreProperties>
</file>