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 w:eastAsia="Times New Roman"/>
          <w:sz w:val="18"/>
        </w:rP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</w:t>
            </w:r>
            <w:proofErr w:type="gramStart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(</w:t>
            </w:r>
            <w:proofErr w:type="gramEnd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>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старший инженер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Кириши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ТЭЦ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77777777" w:rsidR="00B3571C" w:rsidRPr="004D6DF4" w:rsidRDefault="00CE5A7E" w:rsidP="00A55ECA">
            <w:pPr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01.01.2026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22.01.2026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22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335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D63F00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Сервисное обслуживание ПТК АСУТП ПГУ и ДКС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77777777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5</cp:revision>
  <cp:lastPrinted>2021-09-29T13:12:00Z</cp:lastPrinted>
  <dcterms:created xsi:type="dcterms:W3CDTF">2026-01-31T09:35:00Z</dcterms:created>
  <dcterms:modified xsi:type="dcterms:W3CDTF">2026-01-31T09:56:00Z</dcterms:modified>
</cp:coreProperties>
</file>