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0363A" w14:textId="3730B9AC" w:rsidR="00D128D6" w:rsidRDefault="00D128D6" w:rsidP="00D128D6">
      <w:pPr>
        <w:pStyle w:val="Heading1"/>
      </w:pPr>
      <w:r>
        <w:t>Stakeholder Map</w:t>
      </w:r>
    </w:p>
    <w:p w14:paraId="0858C718" w14:textId="77777777" w:rsidR="00D128D6" w:rsidRDefault="00D128D6" w:rsidP="00FF2F5B">
      <w:pPr>
        <w:spacing w:before="6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128D6" w14:paraId="2AD93D6B" w14:textId="77777777" w:rsidTr="001E17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41B171AF" w14:textId="77777777" w:rsidR="00D128D6" w:rsidRDefault="00D128D6" w:rsidP="001E173E">
            <w:r>
              <w:rPr>
                <w:b/>
                <w:bCs/>
                <w:color w:val="666666"/>
                <w:sz w:val="20"/>
                <w:szCs w:val="20"/>
              </w:rPr>
              <w:t>Team name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F632D9A" w14:textId="77777777" w:rsidR="00D128D6" w:rsidRDefault="00D128D6" w:rsidP="001E173E"/>
        </w:tc>
      </w:tr>
      <w:tr w:rsidR="00D128D6" w14:paraId="13207C2F" w14:textId="77777777" w:rsidTr="001E17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B160EDB" w14:textId="77777777" w:rsidR="00D128D6" w:rsidRDefault="00D128D6" w:rsidP="001E173E">
            <w:r>
              <w:rPr>
                <w:b/>
                <w:bCs/>
                <w:color w:val="666666"/>
                <w:sz w:val="20"/>
                <w:szCs w:val="20"/>
              </w:rPr>
              <w:t>Project domain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844D15B" w14:textId="77777777" w:rsidR="00D128D6" w:rsidRDefault="00D128D6" w:rsidP="001E173E"/>
        </w:tc>
      </w:tr>
      <w:tr w:rsidR="00D128D6" w14:paraId="3DD96E91" w14:textId="77777777" w:rsidTr="001E17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048CEAB" w14:textId="77777777" w:rsidR="00D128D6" w:rsidRDefault="00D128D6" w:rsidP="001E173E">
            <w:r>
              <w:rPr>
                <w:b/>
                <w:bCs/>
                <w:color w:val="666666"/>
                <w:sz w:val="20"/>
                <w:szCs w:val="20"/>
              </w:rPr>
              <w:t>Team members</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42D6DC8" w14:textId="77777777" w:rsidR="00D128D6" w:rsidRDefault="00D128D6" w:rsidP="001E173E"/>
        </w:tc>
      </w:tr>
      <w:tr w:rsidR="00D128D6" w14:paraId="7C4D6564" w14:textId="77777777" w:rsidTr="001E17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59739381" w14:textId="77777777" w:rsidR="00D128D6" w:rsidRDefault="00D128D6" w:rsidP="001E173E">
            <w:r>
              <w:rPr>
                <w:b/>
                <w:bCs/>
                <w:color w:val="666666"/>
                <w:sz w:val="20"/>
                <w:szCs w:val="20"/>
              </w:rPr>
              <w:t>Submission date</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1EEAC1B" w14:textId="77777777" w:rsidR="00D128D6" w:rsidRDefault="00D128D6" w:rsidP="001E173E"/>
        </w:tc>
      </w:tr>
      <w:tr w:rsidR="00D128D6" w14:paraId="20B37DFC" w14:textId="77777777" w:rsidTr="001E173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4037A883" w14:textId="2F61A76F" w:rsidR="00D128D6" w:rsidRDefault="00D128D6" w:rsidP="001E173E">
            <w:r>
              <w:rPr>
                <w:b/>
                <w:bCs/>
                <w:color w:val="666666"/>
                <w:sz w:val="20"/>
                <w:szCs w:val="20"/>
              </w:rPr>
              <w:t>V</w:t>
            </w:r>
            <w:r>
              <w:rPr>
                <w:b/>
                <w:bCs/>
                <w:color w:val="666666"/>
                <w:sz w:val="20"/>
                <w:szCs w:val="20"/>
              </w:rPr>
              <w:t>ersion</w:t>
            </w:r>
          </w:p>
        </w:tc>
        <w:tc>
          <w:tcPr>
            <w:tcW w:w="69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24874BE" w14:textId="72FACD58" w:rsidR="00D128D6" w:rsidRDefault="00D128D6" w:rsidP="001E173E">
            <w:r>
              <w:rPr>
                <w:color w:val="666666"/>
                <w:sz w:val="19"/>
                <w:szCs w:val="19"/>
              </w:rPr>
              <w:t xml:space="preserve">v1.0  (update this number when you revise </w:t>
            </w:r>
            <w:r>
              <w:rPr>
                <w:color w:val="666666"/>
                <w:sz w:val="19"/>
                <w:szCs w:val="19"/>
              </w:rPr>
              <w:t>this artefact</w:t>
            </w:r>
            <w:r>
              <w:rPr>
                <w:color w:val="666666"/>
                <w:sz w:val="19"/>
                <w:szCs w:val="19"/>
              </w:rPr>
              <w:t xml:space="preserve"> in response to feedback)</w:t>
            </w:r>
          </w:p>
        </w:tc>
      </w:tr>
    </w:tbl>
    <w:p w14:paraId="20F4E1AC" w14:textId="245FD202" w:rsidR="00D128D6" w:rsidRDefault="00D128D6" w:rsidP="00D128D6">
      <w:pPr>
        <w:spacing w:before="120" w:after="280"/>
      </w:pPr>
      <w:r>
        <w:rPr>
          <w:color w:val="666666"/>
          <w:sz w:val="19"/>
          <w:szCs w:val="19"/>
        </w:rPr>
        <w:t xml:space="preserve">This document is a living artefact. It may be revised at any point in response to feedback, new stakeholder insights, or changes to the project scope. </w:t>
      </w:r>
      <w:r>
        <w:rPr>
          <w:color w:val="666666"/>
          <w:sz w:val="19"/>
          <w:szCs w:val="19"/>
        </w:rPr>
        <w:t>Note</w:t>
      </w:r>
      <w:r>
        <w:rPr>
          <w:color w:val="666666"/>
          <w:sz w:val="19"/>
          <w:szCs w:val="19"/>
        </w:rPr>
        <w:t xml:space="preserve"> what changed</w:t>
      </w:r>
      <w:r>
        <w:rPr>
          <w:color w:val="666666"/>
          <w:sz w:val="19"/>
          <w:szCs w:val="19"/>
        </w:rPr>
        <w:t xml:space="preserve"> when pushing updates on git and update the version number</w:t>
      </w:r>
      <w:r>
        <w:rPr>
          <w:color w:val="666666"/>
          <w:sz w:val="19"/>
          <w:szCs w:val="19"/>
        </w:rPr>
        <w:t>.</w:t>
      </w:r>
    </w:p>
    <w:p w14:paraId="352403C5" w14:textId="77777777" w:rsidR="00D128D6" w:rsidRDefault="00D128D6" w:rsidP="00FF2F5B">
      <w:pPr>
        <w:spacing w:before="60" w:after="80"/>
        <w:rPr>
          <w:sz w:val="24"/>
          <w:szCs w:val="24"/>
        </w:rPr>
      </w:pPr>
    </w:p>
    <w:p w14:paraId="775F7DB9" w14:textId="4B241035" w:rsidR="00D128D6" w:rsidRDefault="00E0087B" w:rsidP="00E0087B">
      <w:pPr>
        <w:pStyle w:val="Heading1"/>
      </w:pPr>
      <w:r>
        <w:t>Instructions</w:t>
      </w:r>
    </w:p>
    <w:p w14:paraId="54785744" w14:textId="7720FFBF" w:rsidR="00FF2F5B" w:rsidRPr="00FF2F5B" w:rsidRDefault="00FF2F5B" w:rsidP="00FF2F5B">
      <w:pPr>
        <w:spacing w:before="60" w:after="80"/>
        <w:rPr>
          <w:sz w:val="24"/>
          <w:szCs w:val="24"/>
        </w:rPr>
      </w:pPr>
      <w:r w:rsidRPr="00FF2F5B">
        <w:rPr>
          <w:sz w:val="24"/>
          <w:szCs w:val="24"/>
        </w:rPr>
        <w:t>The same analytical process you used for the athletic club class exercise applies to your team's chosen project. Your team should have produced a stakeholder map for your own project domain using the same framework, the same three diagnostic questions, and the same conflict identification approach.</w:t>
      </w:r>
    </w:p>
    <w:p w14:paraId="27B8A432" w14:textId="77777777" w:rsidR="00FF2F5B" w:rsidRPr="00FF2F5B" w:rsidRDefault="00FF2F5B" w:rsidP="00FF2F5B">
      <w:pPr>
        <w:spacing w:before="60" w:after="80"/>
        <w:rPr>
          <w:sz w:val="24"/>
          <w:szCs w:val="24"/>
        </w:rPr>
      </w:pPr>
      <w:r w:rsidRPr="00FF2F5B">
        <w:rPr>
          <w:sz w:val="24"/>
          <w:szCs w:val="24"/>
        </w:rPr>
        <w:t>Your stakeholder map is submitted alongside your user story backlog at the end of Week 2. The backlog will be assessed in part on whether its stories can be traced to identified stakeholders (your requirements traceability table). A story with no stakeholder source has no analytical foundation.</w:t>
      </w:r>
    </w:p>
    <w:p w14:paraId="717FD97E" w14:textId="77777777" w:rsidR="00FF2F5B" w:rsidRPr="00FF2F5B" w:rsidRDefault="00FF2F5B" w:rsidP="00FF2F5B">
      <w:pPr>
        <w:rPr>
          <w:sz w:val="24"/>
          <w:szCs w:val="24"/>
        </w:rPr>
      </w:pPr>
    </w:p>
    <w:p w14:paraId="50C7B3FA" w14:textId="77777777" w:rsidR="00FF2F5B" w:rsidRPr="00FF2F5B" w:rsidRDefault="00FF2F5B" w:rsidP="00FF2F5B">
      <w:pPr>
        <w:rPr>
          <w:b/>
          <w:bCs/>
          <w:sz w:val="24"/>
          <w:szCs w:val="24"/>
        </w:rPr>
      </w:pPr>
      <w:r w:rsidRPr="00FF2F5B">
        <w:rPr>
          <w:b/>
          <w:bCs/>
          <w:sz w:val="24"/>
          <w:szCs w:val="24"/>
        </w:rPr>
        <w:t xml:space="preserve">Carry this forward.  </w:t>
      </w:r>
    </w:p>
    <w:p w14:paraId="18506BBE" w14:textId="77777777" w:rsidR="00FF2F5B" w:rsidRPr="00FF2F5B" w:rsidRDefault="00FF2F5B" w:rsidP="00FF2F5B">
      <w:pPr>
        <w:rPr>
          <w:sz w:val="24"/>
          <w:szCs w:val="24"/>
        </w:rPr>
      </w:pPr>
      <w:r w:rsidRPr="00FF2F5B">
        <w:rPr>
          <w:sz w:val="24"/>
          <w:szCs w:val="24"/>
        </w:rPr>
        <w:t>The stakeholder map you produce in Week 1 is not a one-time exercise. It should be revisited when you make architectural decisions in Weeks 5 and 6 (whose interests does this service boundary serve?), when you conduct the security and privacy review in Week 7 (whose data is at risk, and who bears the obligation to protect it?). The map is a living document, not a checkbox.</w:t>
      </w:r>
    </w:p>
    <w:p w14:paraId="7CEA7E30" w14:textId="77777777" w:rsidR="00EB0E73" w:rsidRPr="00FF2F5B" w:rsidRDefault="00EB0E73">
      <w:pPr>
        <w:rPr>
          <w:sz w:val="24"/>
          <w:szCs w:val="24"/>
        </w:rPr>
      </w:pPr>
    </w:p>
    <w:p w14:paraId="4AF7E26F" w14:textId="2B7CB7DC" w:rsidR="00EB0E73" w:rsidRPr="00FF2F5B" w:rsidRDefault="00000000" w:rsidP="00E0087B">
      <w:pPr>
        <w:pStyle w:val="Heading2"/>
      </w:pPr>
      <w:r w:rsidRPr="00FF2F5B">
        <w:t xml:space="preserve">Stakeholder </w:t>
      </w:r>
      <w:r w:rsidR="00FF2F5B" w:rsidRPr="00FF2F5B">
        <w:t>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2480"/>
        <w:gridCol w:w="3080"/>
      </w:tblGrid>
      <w:tr w:rsidR="00EB0E73" w:rsidRPr="00FF2F5B" w14:paraId="4B34B14F"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22B6A4DA" w14:textId="77777777" w:rsidR="00EB0E73" w:rsidRPr="00FF2F5B" w:rsidRDefault="00000000">
            <w:pPr>
              <w:rPr>
                <w:sz w:val="24"/>
                <w:szCs w:val="24"/>
              </w:rPr>
            </w:pPr>
            <w:r w:rsidRPr="00FF2F5B">
              <w:rPr>
                <w:b/>
                <w:bCs/>
                <w:sz w:val="24"/>
                <w:szCs w:val="24"/>
              </w:rPr>
              <w:t>Stakeholder</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53DF0195" w14:textId="77777777" w:rsidR="00EB0E73" w:rsidRPr="00FF2F5B" w:rsidRDefault="00000000">
            <w:pPr>
              <w:rPr>
                <w:sz w:val="24"/>
                <w:szCs w:val="24"/>
              </w:rPr>
            </w:pPr>
            <w:r w:rsidRPr="00FF2F5B">
              <w:rPr>
                <w:b/>
                <w:bCs/>
                <w:sz w:val="24"/>
                <w:szCs w:val="24"/>
              </w:rPr>
              <w:t>Grid position</w:t>
            </w:r>
          </w:p>
        </w:tc>
        <w:tc>
          <w:tcPr>
            <w:tcW w:w="248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2D4C886C" w14:textId="77777777" w:rsidR="00EB0E73" w:rsidRPr="00FF2F5B" w:rsidRDefault="00000000">
            <w:pPr>
              <w:rPr>
                <w:sz w:val="24"/>
                <w:szCs w:val="24"/>
              </w:rPr>
            </w:pPr>
            <w:r w:rsidRPr="00FF2F5B">
              <w:rPr>
                <w:b/>
                <w:bCs/>
                <w:sz w:val="24"/>
                <w:szCs w:val="24"/>
              </w:rPr>
              <w:t>What they want</w:t>
            </w:r>
          </w:p>
        </w:tc>
        <w:tc>
          <w:tcPr>
            <w:tcW w:w="308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6C1A6229" w14:textId="77777777" w:rsidR="00EB0E73" w:rsidRPr="00FF2F5B" w:rsidRDefault="00000000">
            <w:pPr>
              <w:rPr>
                <w:sz w:val="24"/>
                <w:szCs w:val="24"/>
              </w:rPr>
            </w:pPr>
            <w:r w:rsidRPr="00FF2F5B">
              <w:rPr>
                <w:b/>
                <w:bCs/>
                <w:sz w:val="24"/>
                <w:szCs w:val="24"/>
              </w:rPr>
              <w:t>What they fear</w:t>
            </w:r>
          </w:p>
        </w:tc>
      </w:tr>
      <w:tr w:rsidR="00FF2F5B" w:rsidRPr="00FF2F5B" w14:paraId="4FDFDE61" w14:textId="77777777">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00807323" w14:textId="77777777" w:rsidR="00FF2F5B" w:rsidRPr="00FF2F5B" w:rsidRDefault="00FF2F5B">
            <w:pPr>
              <w:rPr>
                <w:b/>
                <w:bCs/>
                <w:color w:val="0F6E56"/>
                <w:sz w:val="24"/>
                <w:szCs w:val="24"/>
              </w:rPr>
            </w:pPr>
          </w:p>
        </w:tc>
        <w:tc>
          <w:tcPr>
            <w:tcW w:w="16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5ACDB96A" w14:textId="77777777" w:rsidR="00FF2F5B" w:rsidRPr="00FF2F5B" w:rsidRDefault="00FF2F5B">
            <w:pPr>
              <w:rPr>
                <w:color w:val="666666"/>
                <w:sz w:val="24"/>
                <w:szCs w:val="24"/>
              </w:rPr>
            </w:pPr>
          </w:p>
        </w:tc>
        <w:tc>
          <w:tcPr>
            <w:tcW w:w="248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214EFE17" w14:textId="77777777" w:rsidR="00FF2F5B" w:rsidRPr="00FF2F5B" w:rsidRDefault="00FF2F5B">
            <w:pPr>
              <w:rPr>
                <w:sz w:val="24"/>
                <w:szCs w:val="24"/>
              </w:rPr>
            </w:pPr>
          </w:p>
        </w:tc>
        <w:tc>
          <w:tcPr>
            <w:tcW w:w="308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6E766A7B" w14:textId="77777777" w:rsidR="00FF2F5B" w:rsidRPr="00FF2F5B" w:rsidRDefault="00FF2F5B">
            <w:pPr>
              <w:rPr>
                <w:sz w:val="24"/>
                <w:szCs w:val="24"/>
              </w:rPr>
            </w:pPr>
          </w:p>
        </w:tc>
      </w:tr>
      <w:tr w:rsidR="00FF2F5B" w:rsidRPr="00FF2F5B" w14:paraId="1B6C72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47341D44" w14:textId="77777777" w:rsidR="00FF2F5B" w:rsidRPr="00FF2F5B" w:rsidRDefault="00FF2F5B">
            <w:pPr>
              <w:rPr>
                <w:b/>
                <w:bCs/>
                <w:color w:val="666666"/>
                <w:sz w:val="24"/>
                <w:szCs w:val="24"/>
              </w:rPr>
            </w:pPr>
          </w:p>
        </w:tc>
        <w:tc>
          <w:tcPr>
            <w:tcW w:w="160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35539843" w14:textId="77777777" w:rsidR="00FF2F5B" w:rsidRPr="00FF2F5B" w:rsidRDefault="00FF2F5B">
            <w:pPr>
              <w:rPr>
                <w:color w:val="666666"/>
                <w:sz w:val="24"/>
                <w:szCs w:val="24"/>
              </w:rPr>
            </w:pPr>
          </w:p>
        </w:tc>
        <w:tc>
          <w:tcPr>
            <w:tcW w:w="248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63052505" w14:textId="77777777" w:rsidR="00FF2F5B" w:rsidRPr="00FF2F5B" w:rsidRDefault="00FF2F5B">
            <w:pPr>
              <w:rPr>
                <w:sz w:val="24"/>
                <w:szCs w:val="24"/>
              </w:rPr>
            </w:pPr>
          </w:p>
        </w:tc>
        <w:tc>
          <w:tcPr>
            <w:tcW w:w="3080" w:type="dxa"/>
            <w:tcBorders>
              <w:top w:val="single" w:sz="1" w:space="0" w:color="CCCCCC"/>
              <w:left w:val="single" w:sz="1" w:space="0" w:color="CCCCCC"/>
              <w:bottom w:val="single" w:sz="1" w:space="0" w:color="CCCCCC"/>
              <w:right w:val="single" w:sz="1" w:space="0" w:color="CCCCCC"/>
            </w:tcBorders>
            <w:shd w:val="clear" w:color="auto" w:fill="F4F4F2"/>
            <w:tcMar>
              <w:top w:w="100" w:type="dxa"/>
              <w:left w:w="160" w:type="dxa"/>
              <w:bottom w:w="100" w:type="dxa"/>
              <w:right w:w="160" w:type="dxa"/>
            </w:tcMar>
          </w:tcPr>
          <w:p w14:paraId="576A131F" w14:textId="77777777" w:rsidR="00FF2F5B" w:rsidRPr="00FF2F5B" w:rsidRDefault="00FF2F5B">
            <w:pPr>
              <w:rPr>
                <w:sz w:val="24"/>
                <w:szCs w:val="24"/>
              </w:rPr>
            </w:pPr>
          </w:p>
        </w:tc>
      </w:tr>
      <w:tr w:rsidR="00FF2F5B" w:rsidRPr="00FF2F5B" w14:paraId="0ECA22E5" w14:textId="77777777">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B476F92" w14:textId="77777777" w:rsidR="00FF2F5B" w:rsidRPr="00FF2F5B" w:rsidRDefault="00FF2F5B">
            <w:pPr>
              <w:rPr>
                <w:b/>
                <w:bCs/>
                <w:color w:val="993C1D"/>
                <w:sz w:val="24"/>
                <w:szCs w:val="24"/>
              </w:rPr>
            </w:pPr>
          </w:p>
        </w:tc>
        <w:tc>
          <w:tcPr>
            <w:tcW w:w="16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E9005B7" w14:textId="77777777" w:rsidR="00FF2F5B" w:rsidRPr="00FF2F5B" w:rsidRDefault="00FF2F5B">
            <w:pPr>
              <w:rPr>
                <w:color w:val="666666"/>
                <w:sz w:val="24"/>
                <w:szCs w:val="24"/>
              </w:rPr>
            </w:pPr>
          </w:p>
        </w:tc>
        <w:tc>
          <w:tcPr>
            <w:tcW w:w="248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637F082" w14:textId="77777777" w:rsidR="00FF2F5B" w:rsidRPr="00FF2F5B" w:rsidRDefault="00FF2F5B">
            <w:pPr>
              <w:rPr>
                <w:sz w:val="24"/>
                <w:szCs w:val="24"/>
              </w:rPr>
            </w:pPr>
          </w:p>
        </w:tc>
        <w:tc>
          <w:tcPr>
            <w:tcW w:w="308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7B127973" w14:textId="77777777" w:rsidR="00FF2F5B" w:rsidRPr="00FF2F5B" w:rsidRDefault="00FF2F5B">
            <w:pPr>
              <w:rPr>
                <w:sz w:val="24"/>
                <w:szCs w:val="24"/>
              </w:rPr>
            </w:pPr>
          </w:p>
        </w:tc>
      </w:tr>
    </w:tbl>
    <w:p w14:paraId="119BE8BF" w14:textId="77777777" w:rsidR="001E59C7" w:rsidRPr="00FF2F5B" w:rsidRDefault="001E59C7">
      <w:pPr>
        <w:rPr>
          <w:sz w:val="24"/>
          <w:szCs w:val="24"/>
        </w:rPr>
      </w:pPr>
    </w:p>
    <w:p w14:paraId="1CDDF44A" w14:textId="77777777" w:rsidR="00EB0E73" w:rsidRPr="00FF2F5B" w:rsidRDefault="00000000" w:rsidP="00E0087B">
      <w:pPr>
        <w:pStyle w:val="Heading2"/>
      </w:pPr>
      <w:r w:rsidRPr="00FF2F5B">
        <w:t>Stakeholder Conflicts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160"/>
        <w:gridCol w:w="3200"/>
      </w:tblGrid>
      <w:tr w:rsidR="00EB0E73" w:rsidRPr="00FF2F5B" w14:paraId="2A2D1ACB"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9F1733C" w14:textId="77777777" w:rsidR="00EB0E73" w:rsidRPr="00FF2F5B" w:rsidRDefault="00000000">
            <w:pPr>
              <w:rPr>
                <w:sz w:val="24"/>
                <w:szCs w:val="24"/>
              </w:rPr>
            </w:pPr>
            <w:r w:rsidRPr="00FF2F5B">
              <w:rPr>
                <w:b/>
                <w:bCs/>
                <w:sz w:val="24"/>
                <w:szCs w:val="24"/>
              </w:rPr>
              <w:t>Stakeholder A</w:t>
            </w:r>
          </w:p>
        </w:tc>
        <w:tc>
          <w:tcPr>
            <w:tcW w:w="20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EDE68B1" w14:textId="77777777" w:rsidR="00EB0E73" w:rsidRPr="00FF2F5B" w:rsidRDefault="00000000">
            <w:pPr>
              <w:rPr>
                <w:sz w:val="24"/>
                <w:szCs w:val="24"/>
              </w:rPr>
            </w:pPr>
            <w:r w:rsidRPr="00FF2F5B">
              <w:rPr>
                <w:b/>
                <w:bCs/>
                <w:sz w:val="24"/>
                <w:szCs w:val="24"/>
              </w:rPr>
              <w:t>Stakeholder B</w:t>
            </w:r>
          </w:p>
        </w:tc>
        <w:tc>
          <w:tcPr>
            <w:tcW w:w="21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05630201" w14:textId="77777777" w:rsidR="00EB0E73" w:rsidRPr="00FF2F5B" w:rsidRDefault="00000000">
            <w:pPr>
              <w:rPr>
                <w:sz w:val="24"/>
                <w:szCs w:val="24"/>
              </w:rPr>
            </w:pPr>
            <w:r w:rsidRPr="00FF2F5B">
              <w:rPr>
                <w:b/>
                <w:bCs/>
                <w:sz w:val="24"/>
                <w:szCs w:val="24"/>
              </w:rPr>
              <w:t>Tension</w:t>
            </w:r>
          </w:p>
        </w:tc>
        <w:tc>
          <w:tcPr>
            <w:tcW w:w="32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250A094" w14:textId="77777777" w:rsidR="00EB0E73" w:rsidRPr="00FF2F5B" w:rsidRDefault="00000000">
            <w:pPr>
              <w:rPr>
                <w:sz w:val="24"/>
                <w:szCs w:val="24"/>
              </w:rPr>
            </w:pPr>
            <w:r w:rsidRPr="00FF2F5B">
              <w:rPr>
                <w:b/>
                <w:bCs/>
                <w:sz w:val="24"/>
                <w:szCs w:val="24"/>
              </w:rPr>
              <w:t>Design implication</w:t>
            </w:r>
          </w:p>
        </w:tc>
      </w:tr>
      <w:tr w:rsidR="00FF2F5B" w:rsidRPr="00FF2F5B" w14:paraId="7E2B07AB" w14:textId="77777777">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1EB6BCB" w14:textId="77777777" w:rsidR="00FF2F5B" w:rsidRPr="00FF2F5B" w:rsidRDefault="00FF2F5B">
            <w:pPr>
              <w:rPr>
                <w:b/>
                <w:bCs/>
                <w:sz w:val="24"/>
                <w:szCs w:val="24"/>
              </w:rPr>
            </w:pPr>
          </w:p>
        </w:tc>
        <w:tc>
          <w:tcPr>
            <w:tcW w:w="20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F92FD1A" w14:textId="77777777" w:rsidR="00FF2F5B" w:rsidRPr="00FF2F5B" w:rsidRDefault="00FF2F5B">
            <w:pPr>
              <w:rPr>
                <w:b/>
                <w:bCs/>
                <w:sz w:val="24"/>
                <w:szCs w:val="24"/>
              </w:rPr>
            </w:pPr>
          </w:p>
        </w:tc>
        <w:tc>
          <w:tcPr>
            <w:tcW w:w="21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15048452" w14:textId="77777777" w:rsidR="00FF2F5B" w:rsidRPr="00FF2F5B" w:rsidRDefault="00FF2F5B">
            <w:pPr>
              <w:rPr>
                <w:color w:val="993C1D"/>
                <w:sz w:val="24"/>
                <w:szCs w:val="24"/>
              </w:rPr>
            </w:pPr>
          </w:p>
        </w:tc>
        <w:tc>
          <w:tcPr>
            <w:tcW w:w="3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9550844" w14:textId="77777777" w:rsidR="00FF2F5B" w:rsidRPr="00FF2F5B" w:rsidRDefault="00FF2F5B">
            <w:pPr>
              <w:rPr>
                <w:sz w:val="24"/>
                <w:szCs w:val="24"/>
              </w:rPr>
            </w:pPr>
          </w:p>
        </w:tc>
      </w:tr>
      <w:tr w:rsidR="00FF2F5B" w:rsidRPr="00FF2F5B" w14:paraId="107188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1B5C474F" w14:textId="77777777" w:rsidR="00FF2F5B" w:rsidRPr="00FF2F5B" w:rsidRDefault="00FF2F5B">
            <w:pPr>
              <w:rPr>
                <w:b/>
                <w:bCs/>
                <w:sz w:val="24"/>
                <w:szCs w:val="24"/>
              </w:rPr>
            </w:pPr>
          </w:p>
        </w:tc>
        <w:tc>
          <w:tcPr>
            <w:tcW w:w="20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3E285361" w14:textId="77777777" w:rsidR="00FF2F5B" w:rsidRPr="00FF2F5B" w:rsidRDefault="00FF2F5B">
            <w:pPr>
              <w:rPr>
                <w:b/>
                <w:bCs/>
                <w:sz w:val="24"/>
                <w:szCs w:val="24"/>
              </w:rPr>
            </w:pPr>
          </w:p>
        </w:tc>
        <w:tc>
          <w:tcPr>
            <w:tcW w:w="216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2C137420" w14:textId="77777777" w:rsidR="00FF2F5B" w:rsidRPr="00FF2F5B" w:rsidRDefault="00FF2F5B">
            <w:pPr>
              <w:rPr>
                <w:color w:val="993C1D"/>
                <w:sz w:val="24"/>
                <w:szCs w:val="24"/>
              </w:rPr>
            </w:pPr>
          </w:p>
        </w:tc>
        <w:tc>
          <w:tcPr>
            <w:tcW w:w="3200" w:type="dxa"/>
            <w:tcBorders>
              <w:top w:val="single" w:sz="1" w:space="0" w:color="CCCCCC"/>
              <w:left w:val="single" w:sz="1" w:space="0" w:color="CCCCCC"/>
              <w:bottom w:val="single" w:sz="1" w:space="0" w:color="CCCCCC"/>
              <w:right w:val="single" w:sz="1" w:space="0" w:color="CCCCCC"/>
            </w:tcBorders>
            <w:shd w:val="clear" w:color="auto" w:fill="FEF3E2"/>
            <w:tcMar>
              <w:top w:w="100" w:type="dxa"/>
              <w:left w:w="160" w:type="dxa"/>
              <w:bottom w:w="100" w:type="dxa"/>
              <w:right w:w="160" w:type="dxa"/>
            </w:tcMar>
          </w:tcPr>
          <w:p w14:paraId="015AB8D6" w14:textId="77777777" w:rsidR="00FF2F5B" w:rsidRPr="00FF2F5B" w:rsidRDefault="00FF2F5B">
            <w:pPr>
              <w:rPr>
                <w:sz w:val="24"/>
                <w:szCs w:val="24"/>
              </w:rPr>
            </w:pPr>
          </w:p>
        </w:tc>
      </w:tr>
    </w:tbl>
    <w:p w14:paraId="3DA03D18" w14:textId="77777777" w:rsidR="001E59C7" w:rsidRPr="00FF2F5B" w:rsidRDefault="001E59C7">
      <w:pPr>
        <w:rPr>
          <w:sz w:val="24"/>
          <w:szCs w:val="24"/>
        </w:rPr>
      </w:pPr>
    </w:p>
    <w:p w14:paraId="1A21037A" w14:textId="77777777" w:rsidR="00EB0E73" w:rsidRPr="00FF2F5B" w:rsidRDefault="00000000" w:rsidP="00E0087B">
      <w:pPr>
        <w:pStyle w:val="Heading2"/>
      </w:pPr>
      <w:r w:rsidRPr="00FF2F5B">
        <w:t>Requirements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2560"/>
        <w:gridCol w:w="2800"/>
      </w:tblGrid>
      <w:tr w:rsidR="00EB0E73" w:rsidRPr="00FF2F5B" w14:paraId="54FF10B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7F8F1078" w14:textId="77777777" w:rsidR="00EB0E73" w:rsidRPr="00FF2F5B" w:rsidRDefault="00000000">
            <w:pPr>
              <w:rPr>
                <w:sz w:val="24"/>
                <w:szCs w:val="24"/>
              </w:rPr>
            </w:pPr>
            <w:r w:rsidRPr="00FF2F5B">
              <w:rPr>
                <w:b/>
                <w:bCs/>
                <w:sz w:val="24"/>
                <w:szCs w:val="24"/>
              </w:rPr>
              <w:t>Source stakeholder</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2E77D1CB" w14:textId="77777777" w:rsidR="00EB0E73" w:rsidRPr="00FF2F5B" w:rsidRDefault="00000000">
            <w:pPr>
              <w:rPr>
                <w:sz w:val="24"/>
                <w:szCs w:val="24"/>
              </w:rPr>
            </w:pPr>
            <w:r w:rsidRPr="00FF2F5B">
              <w:rPr>
                <w:b/>
                <w:bCs/>
                <w:sz w:val="24"/>
                <w:szCs w:val="24"/>
              </w:rPr>
              <w:t>Requirement type</w:t>
            </w:r>
          </w:p>
        </w:tc>
        <w:tc>
          <w:tcPr>
            <w:tcW w:w="25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5B81883" w14:textId="77777777" w:rsidR="00EB0E73" w:rsidRPr="00FF2F5B" w:rsidRDefault="00000000">
            <w:pPr>
              <w:rPr>
                <w:sz w:val="24"/>
                <w:szCs w:val="24"/>
              </w:rPr>
            </w:pPr>
            <w:r w:rsidRPr="00FF2F5B">
              <w:rPr>
                <w:b/>
                <w:bCs/>
                <w:sz w:val="24"/>
                <w:szCs w:val="24"/>
              </w:rPr>
              <w:t>Requirement</w:t>
            </w:r>
          </w:p>
        </w:tc>
        <w:tc>
          <w:tcPr>
            <w:tcW w:w="2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60" w:type="dxa"/>
              <w:bottom w:w="100" w:type="dxa"/>
              <w:right w:w="160" w:type="dxa"/>
            </w:tcMar>
          </w:tcPr>
          <w:p w14:paraId="4291232B" w14:textId="77777777" w:rsidR="00EB0E73" w:rsidRPr="00FF2F5B" w:rsidRDefault="00000000">
            <w:pPr>
              <w:rPr>
                <w:sz w:val="24"/>
                <w:szCs w:val="24"/>
              </w:rPr>
            </w:pPr>
            <w:r w:rsidRPr="00FF2F5B">
              <w:rPr>
                <w:b/>
                <w:bCs/>
                <w:sz w:val="24"/>
                <w:szCs w:val="24"/>
              </w:rPr>
              <w:t>User story starter</w:t>
            </w:r>
          </w:p>
        </w:tc>
      </w:tr>
      <w:tr w:rsidR="001E59C7" w:rsidRPr="00FF2F5B" w14:paraId="18AFEA74" w14:textId="77777777">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0865CA04" w14:textId="77777777" w:rsidR="001E59C7" w:rsidRPr="00FF2F5B" w:rsidRDefault="001E59C7">
            <w:pPr>
              <w:rPr>
                <w:b/>
                <w:bCs/>
                <w:color w:val="0F6E56"/>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44039EBF" w14:textId="77777777" w:rsidR="001E59C7" w:rsidRPr="00FF2F5B" w:rsidRDefault="001E59C7">
            <w:pPr>
              <w:rPr>
                <w:color w:val="666666"/>
                <w:sz w:val="24"/>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59EDCE11" w14:textId="77777777" w:rsidR="001E59C7" w:rsidRPr="00FF2F5B" w:rsidRDefault="001E59C7">
            <w:pPr>
              <w:rPr>
                <w:sz w:val="24"/>
                <w:szCs w:val="24"/>
              </w:rPr>
            </w:pPr>
          </w:p>
        </w:tc>
        <w:tc>
          <w:tcPr>
            <w:tcW w:w="2800" w:type="dxa"/>
            <w:tcBorders>
              <w:top w:val="single" w:sz="1" w:space="0" w:color="CCCCCC"/>
              <w:left w:val="single" w:sz="1" w:space="0" w:color="CCCCCC"/>
              <w:bottom w:val="single" w:sz="1" w:space="0" w:color="CCCCCC"/>
              <w:right w:val="single" w:sz="1" w:space="0" w:color="CCCCCC"/>
            </w:tcBorders>
            <w:shd w:val="clear" w:color="auto" w:fill="E1F5EE"/>
            <w:tcMar>
              <w:top w:w="100" w:type="dxa"/>
              <w:left w:w="160" w:type="dxa"/>
              <w:bottom w:w="100" w:type="dxa"/>
              <w:right w:w="160" w:type="dxa"/>
            </w:tcMar>
          </w:tcPr>
          <w:p w14:paraId="1307435C" w14:textId="77777777" w:rsidR="001E59C7" w:rsidRPr="00FF2F5B" w:rsidRDefault="001E59C7">
            <w:pPr>
              <w:rPr>
                <w:color w:val="0F6E56"/>
                <w:sz w:val="24"/>
                <w:szCs w:val="24"/>
              </w:rPr>
            </w:pPr>
          </w:p>
        </w:tc>
      </w:tr>
      <w:tr w:rsidR="001E59C7" w:rsidRPr="00FF2F5B" w14:paraId="089AC7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6450B3C5" w14:textId="77777777" w:rsidR="001E59C7" w:rsidRPr="00FF2F5B" w:rsidRDefault="001E59C7">
            <w:pPr>
              <w:rPr>
                <w:b/>
                <w:bCs/>
                <w:color w:val="993C1D"/>
                <w:sz w:val="24"/>
                <w:szCs w:val="24"/>
              </w:rPr>
            </w:pPr>
          </w:p>
        </w:tc>
        <w:tc>
          <w:tcPr>
            <w:tcW w:w="1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070D8834" w14:textId="77777777" w:rsidR="001E59C7" w:rsidRPr="00FF2F5B" w:rsidRDefault="001E59C7">
            <w:pPr>
              <w:rPr>
                <w:color w:val="666666"/>
                <w:sz w:val="24"/>
                <w:szCs w:val="24"/>
              </w:rPr>
            </w:pPr>
          </w:p>
        </w:tc>
        <w:tc>
          <w:tcPr>
            <w:tcW w:w="256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2D2EDB21" w14:textId="77777777" w:rsidR="001E59C7" w:rsidRPr="00FF2F5B" w:rsidRDefault="001E59C7">
            <w:pPr>
              <w:rPr>
                <w:sz w:val="24"/>
                <w:szCs w:val="24"/>
              </w:rPr>
            </w:pPr>
          </w:p>
        </w:tc>
        <w:tc>
          <w:tcPr>
            <w:tcW w:w="2800" w:type="dxa"/>
            <w:tcBorders>
              <w:top w:val="single" w:sz="1" w:space="0" w:color="CCCCCC"/>
              <w:left w:val="single" w:sz="1" w:space="0" w:color="CCCCCC"/>
              <w:bottom w:val="single" w:sz="1" w:space="0" w:color="CCCCCC"/>
              <w:right w:val="single" w:sz="1" w:space="0" w:color="CCCCCC"/>
            </w:tcBorders>
            <w:shd w:val="clear" w:color="auto" w:fill="FAECE7"/>
            <w:tcMar>
              <w:top w:w="100" w:type="dxa"/>
              <w:left w:w="160" w:type="dxa"/>
              <w:bottom w:w="100" w:type="dxa"/>
              <w:right w:w="160" w:type="dxa"/>
            </w:tcMar>
          </w:tcPr>
          <w:p w14:paraId="79994937" w14:textId="77777777" w:rsidR="001E59C7" w:rsidRPr="00FF2F5B" w:rsidRDefault="001E59C7">
            <w:pPr>
              <w:rPr>
                <w:color w:val="0F6E56"/>
                <w:sz w:val="24"/>
                <w:szCs w:val="24"/>
              </w:rPr>
            </w:pPr>
          </w:p>
        </w:tc>
      </w:tr>
    </w:tbl>
    <w:p w14:paraId="3A838F91" w14:textId="77777777" w:rsidR="00EB0E73" w:rsidRPr="00FF2F5B" w:rsidRDefault="00EB0E73">
      <w:pPr>
        <w:rPr>
          <w:sz w:val="24"/>
          <w:szCs w:val="24"/>
        </w:rPr>
      </w:pPr>
    </w:p>
    <w:p w14:paraId="4BC44468" w14:textId="77777777" w:rsidR="00FF2F5B" w:rsidRPr="00FF2F5B" w:rsidRDefault="00FF2F5B">
      <w:pPr>
        <w:spacing w:before="60" w:after="80"/>
        <w:rPr>
          <w:sz w:val="24"/>
          <w:szCs w:val="24"/>
        </w:rPr>
      </w:pPr>
    </w:p>
    <w:sectPr w:rsidR="00FF2F5B" w:rsidRPr="00FF2F5B">
      <w:headerReference w:type="default" r:id="rId7"/>
      <w:footerReference w:type="even"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89DA0" w14:textId="77777777" w:rsidR="00EA1103" w:rsidRDefault="00EA1103">
      <w:r>
        <w:separator/>
      </w:r>
    </w:p>
  </w:endnote>
  <w:endnote w:type="continuationSeparator" w:id="0">
    <w:p w14:paraId="26EE95BA" w14:textId="77777777" w:rsidR="00EA1103" w:rsidRDefault="00EA1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3949652"/>
      <w:docPartObj>
        <w:docPartGallery w:val="Page Numbers (Bottom of Page)"/>
        <w:docPartUnique/>
      </w:docPartObj>
    </w:sdtPr>
    <w:sdtContent>
      <w:p w14:paraId="27BEEC6D" w14:textId="06D4F95D" w:rsidR="002F02DD" w:rsidRDefault="002F02DD" w:rsidP="0094797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28DD4E" w14:textId="77777777" w:rsidR="002F02DD" w:rsidRDefault="002F02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9964140"/>
      <w:docPartObj>
        <w:docPartGallery w:val="Page Numbers (Bottom of Page)"/>
        <w:docPartUnique/>
      </w:docPartObj>
    </w:sdtPr>
    <w:sdtContent>
      <w:p w14:paraId="547A3FC0" w14:textId="152FCA6F" w:rsidR="0094797E" w:rsidRDefault="0094797E" w:rsidP="0080679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E03380C" w14:textId="00CAF4B8" w:rsidR="00EB0E73" w:rsidRDefault="00EB0E73" w:rsidP="00F53C4C">
    <w:pP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1026" w14:textId="77777777" w:rsidR="00EA1103" w:rsidRDefault="00EA1103">
      <w:r>
        <w:separator/>
      </w:r>
    </w:p>
  </w:footnote>
  <w:footnote w:type="continuationSeparator" w:id="0">
    <w:p w14:paraId="2E93BABE" w14:textId="77777777" w:rsidR="00EA1103" w:rsidRDefault="00EA11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77940" w14:textId="3FDF37B0" w:rsidR="00EB0E73" w:rsidRDefault="00D55487" w:rsidP="00F53C4C">
    <w:pPr>
      <w:spacing w:after="100"/>
    </w:pPr>
    <w:r>
      <w:t>MIS360 – Stakeholder Map</w:t>
    </w:r>
    <w:r w:rsidR="00DA777A">
      <w:tab/>
    </w:r>
    <w:r>
      <w:tab/>
    </w:r>
    <w:r>
      <w:tab/>
    </w:r>
    <w:r>
      <w:tab/>
    </w:r>
    <w:r>
      <w:tab/>
    </w:r>
    <w:r>
      <w:tab/>
    </w:r>
    <w:r>
      <w:tab/>
    </w:r>
    <w:r w:rsidR="00D128D6">
      <w:tab/>
      <w:t>Portfolio</w:t>
    </w:r>
    <w:r>
      <w:t xml:space="preserve"> </w:t>
    </w:r>
    <w:r w:rsidR="00D128D6">
      <w:t xml:space="preserve">item </w:t>
    </w:r>
    <w: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878E6"/>
    <w:multiLevelType w:val="hybridMultilevel"/>
    <w:tmpl w:val="C974233E"/>
    <w:lvl w:ilvl="0" w:tplc="557A92CA">
      <w:start w:val="1"/>
      <w:numFmt w:val="bullet"/>
      <w:lvlText w:val="●"/>
      <w:lvlJc w:val="left"/>
      <w:pPr>
        <w:ind w:left="720" w:hanging="360"/>
      </w:pPr>
    </w:lvl>
    <w:lvl w:ilvl="1" w:tplc="D65AC70E">
      <w:start w:val="1"/>
      <w:numFmt w:val="bullet"/>
      <w:lvlText w:val="○"/>
      <w:lvlJc w:val="left"/>
      <w:pPr>
        <w:ind w:left="1440" w:hanging="360"/>
      </w:pPr>
    </w:lvl>
    <w:lvl w:ilvl="2" w:tplc="FB9AD5AC">
      <w:start w:val="1"/>
      <w:numFmt w:val="bullet"/>
      <w:lvlText w:val="■"/>
      <w:lvlJc w:val="left"/>
      <w:pPr>
        <w:ind w:left="2160" w:hanging="360"/>
      </w:pPr>
    </w:lvl>
    <w:lvl w:ilvl="3" w:tplc="B17A1450">
      <w:start w:val="1"/>
      <w:numFmt w:val="bullet"/>
      <w:lvlText w:val="●"/>
      <w:lvlJc w:val="left"/>
      <w:pPr>
        <w:ind w:left="2880" w:hanging="360"/>
      </w:pPr>
    </w:lvl>
    <w:lvl w:ilvl="4" w:tplc="C2C6D8BC">
      <w:start w:val="1"/>
      <w:numFmt w:val="bullet"/>
      <w:lvlText w:val="○"/>
      <w:lvlJc w:val="left"/>
      <w:pPr>
        <w:ind w:left="3600" w:hanging="360"/>
      </w:pPr>
    </w:lvl>
    <w:lvl w:ilvl="5" w:tplc="4D7612B0">
      <w:start w:val="1"/>
      <w:numFmt w:val="bullet"/>
      <w:lvlText w:val="■"/>
      <w:lvlJc w:val="left"/>
      <w:pPr>
        <w:ind w:left="4320" w:hanging="360"/>
      </w:pPr>
    </w:lvl>
    <w:lvl w:ilvl="6" w:tplc="4D865C94">
      <w:start w:val="1"/>
      <w:numFmt w:val="bullet"/>
      <w:lvlText w:val="●"/>
      <w:lvlJc w:val="left"/>
      <w:pPr>
        <w:ind w:left="5040" w:hanging="360"/>
      </w:pPr>
    </w:lvl>
    <w:lvl w:ilvl="7" w:tplc="0470A26E">
      <w:start w:val="1"/>
      <w:numFmt w:val="bullet"/>
      <w:lvlText w:val="●"/>
      <w:lvlJc w:val="left"/>
      <w:pPr>
        <w:ind w:left="5760" w:hanging="360"/>
      </w:pPr>
    </w:lvl>
    <w:lvl w:ilvl="8" w:tplc="FACE4700">
      <w:start w:val="1"/>
      <w:numFmt w:val="bullet"/>
      <w:lvlText w:val="●"/>
      <w:lvlJc w:val="left"/>
      <w:pPr>
        <w:ind w:left="6480" w:hanging="360"/>
      </w:pPr>
    </w:lvl>
  </w:abstractNum>
  <w:abstractNum w:abstractNumId="1" w15:restartNumberingAfterBreak="0">
    <w:nsid w:val="50B57783"/>
    <w:multiLevelType w:val="hybridMultilevel"/>
    <w:tmpl w:val="5F70DDB8"/>
    <w:lvl w:ilvl="0" w:tplc="7DD4BC44">
      <w:start w:val="1"/>
      <w:numFmt w:val="bullet"/>
      <w:lvlText w:val="•"/>
      <w:lvlJc w:val="left"/>
      <w:pPr>
        <w:ind w:left="560" w:hanging="280"/>
      </w:pPr>
    </w:lvl>
    <w:lvl w:ilvl="1" w:tplc="EB3AB484">
      <w:numFmt w:val="decimal"/>
      <w:lvlText w:val=""/>
      <w:lvlJc w:val="left"/>
    </w:lvl>
    <w:lvl w:ilvl="2" w:tplc="B7C6A7FA">
      <w:numFmt w:val="decimal"/>
      <w:lvlText w:val=""/>
      <w:lvlJc w:val="left"/>
    </w:lvl>
    <w:lvl w:ilvl="3" w:tplc="A8F403D2">
      <w:numFmt w:val="decimal"/>
      <w:lvlText w:val=""/>
      <w:lvlJc w:val="left"/>
    </w:lvl>
    <w:lvl w:ilvl="4" w:tplc="0A14133E">
      <w:numFmt w:val="decimal"/>
      <w:lvlText w:val=""/>
      <w:lvlJc w:val="left"/>
    </w:lvl>
    <w:lvl w:ilvl="5" w:tplc="92FAE2FA">
      <w:numFmt w:val="decimal"/>
      <w:lvlText w:val=""/>
      <w:lvlJc w:val="left"/>
    </w:lvl>
    <w:lvl w:ilvl="6" w:tplc="3B766CB2">
      <w:numFmt w:val="decimal"/>
      <w:lvlText w:val=""/>
      <w:lvlJc w:val="left"/>
    </w:lvl>
    <w:lvl w:ilvl="7" w:tplc="4F76BDBA">
      <w:numFmt w:val="decimal"/>
      <w:lvlText w:val=""/>
      <w:lvlJc w:val="left"/>
    </w:lvl>
    <w:lvl w:ilvl="8" w:tplc="0C208E72">
      <w:numFmt w:val="decimal"/>
      <w:lvlText w:val=""/>
      <w:lvlJc w:val="left"/>
    </w:lvl>
  </w:abstractNum>
  <w:abstractNum w:abstractNumId="2" w15:restartNumberingAfterBreak="0">
    <w:nsid w:val="549E76F2"/>
    <w:multiLevelType w:val="hybridMultilevel"/>
    <w:tmpl w:val="F52091AC"/>
    <w:lvl w:ilvl="0" w:tplc="1716F8FA">
      <w:start w:val="1"/>
      <w:numFmt w:val="decimal"/>
      <w:lvlText w:val="%1."/>
      <w:lvlJc w:val="left"/>
      <w:pPr>
        <w:ind w:left="560" w:hanging="280"/>
      </w:pPr>
    </w:lvl>
    <w:lvl w:ilvl="1" w:tplc="46349586">
      <w:numFmt w:val="decimal"/>
      <w:lvlText w:val=""/>
      <w:lvlJc w:val="left"/>
    </w:lvl>
    <w:lvl w:ilvl="2" w:tplc="B6A42694">
      <w:numFmt w:val="decimal"/>
      <w:lvlText w:val=""/>
      <w:lvlJc w:val="left"/>
    </w:lvl>
    <w:lvl w:ilvl="3" w:tplc="71FA27CE">
      <w:numFmt w:val="decimal"/>
      <w:lvlText w:val=""/>
      <w:lvlJc w:val="left"/>
    </w:lvl>
    <w:lvl w:ilvl="4" w:tplc="662C0C50">
      <w:numFmt w:val="decimal"/>
      <w:lvlText w:val=""/>
      <w:lvlJc w:val="left"/>
    </w:lvl>
    <w:lvl w:ilvl="5" w:tplc="9946C0B0">
      <w:numFmt w:val="decimal"/>
      <w:lvlText w:val=""/>
      <w:lvlJc w:val="left"/>
    </w:lvl>
    <w:lvl w:ilvl="6" w:tplc="97029E86">
      <w:numFmt w:val="decimal"/>
      <w:lvlText w:val=""/>
      <w:lvlJc w:val="left"/>
    </w:lvl>
    <w:lvl w:ilvl="7" w:tplc="F63CF82C">
      <w:numFmt w:val="decimal"/>
      <w:lvlText w:val=""/>
      <w:lvlJc w:val="left"/>
    </w:lvl>
    <w:lvl w:ilvl="8" w:tplc="399C83BC">
      <w:numFmt w:val="decimal"/>
      <w:lvlText w:val=""/>
      <w:lvlJc w:val="left"/>
    </w:lvl>
  </w:abstractNum>
  <w:abstractNum w:abstractNumId="3" w15:restartNumberingAfterBreak="0">
    <w:nsid w:val="5ABC16B4"/>
    <w:multiLevelType w:val="hybridMultilevel"/>
    <w:tmpl w:val="7B0CDD2A"/>
    <w:lvl w:ilvl="0" w:tplc="174281BE">
      <w:start w:val="1"/>
      <w:numFmt w:val="bullet"/>
      <w:lvlText w:val="◦"/>
      <w:lvlJc w:val="left"/>
      <w:pPr>
        <w:ind w:left="900" w:hanging="280"/>
      </w:pPr>
    </w:lvl>
    <w:lvl w:ilvl="1" w:tplc="FDBCBC10">
      <w:numFmt w:val="decimal"/>
      <w:lvlText w:val=""/>
      <w:lvlJc w:val="left"/>
    </w:lvl>
    <w:lvl w:ilvl="2" w:tplc="5D40B4AA">
      <w:numFmt w:val="decimal"/>
      <w:lvlText w:val=""/>
      <w:lvlJc w:val="left"/>
    </w:lvl>
    <w:lvl w:ilvl="3" w:tplc="4A1EC946">
      <w:numFmt w:val="decimal"/>
      <w:lvlText w:val=""/>
      <w:lvlJc w:val="left"/>
    </w:lvl>
    <w:lvl w:ilvl="4" w:tplc="3A844C30">
      <w:numFmt w:val="decimal"/>
      <w:lvlText w:val=""/>
      <w:lvlJc w:val="left"/>
    </w:lvl>
    <w:lvl w:ilvl="5" w:tplc="5BC2B8CC">
      <w:numFmt w:val="decimal"/>
      <w:lvlText w:val=""/>
      <w:lvlJc w:val="left"/>
    </w:lvl>
    <w:lvl w:ilvl="6" w:tplc="FF1450A8">
      <w:numFmt w:val="decimal"/>
      <w:lvlText w:val=""/>
      <w:lvlJc w:val="left"/>
    </w:lvl>
    <w:lvl w:ilvl="7" w:tplc="A4AAB4E8">
      <w:numFmt w:val="decimal"/>
      <w:lvlText w:val=""/>
      <w:lvlJc w:val="left"/>
    </w:lvl>
    <w:lvl w:ilvl="8" w:tplc="D22C9CDE">
      <w:numFmt w:val="decimal"/>
      <w:lvlText w:val=""/>
      <w:lvlJc w:val="left"/>
    </w:lvl>
  </w:abstractNum>
  <w:num w:numId="1" w16cid:durableId="1728727646">
    <w:abstractNumId w:val="0"/>
    <w:lvlOverride w:ilvl="0">
      <w:startOverride w:val="1"/>
    </w:lvlOverride>
  </w:num>
  <w:num w:numId="2" w16cid:durableId="760949479">
    <w:abstractNumId w:val="1"/>
    <w:lvlOverride w:ilvl="0">
      <w:startOverride w:val="1"/>
    </w:lvlOverride>
  </w:num>
  <w:num w:numId="3" w16cid:durableId="17928937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E73"/>
    <w:rsid w:val="000B67DD"/>
    <w:rsid w:val="001E59C7"/>
    <w:rsid w:val="002F02DD"/>
    <w:rsid w:val="00372186"/>
    <w:rsid w:val="003B3DE8"/>
    <w:rsid w:val="003E093D"/>
    <w:rsid w:val="0056173E"/>
    <w:rsid w:val="00585A82"/>
    <w:rsid w:val="00614388"/>
    <w:rsid w:val="00674741"/>
    <w:rsid w:val="006F7F67"/>
    <w:rsid w:val="007F7FC4"/>
    <w:rsid w:val="0094797E"/>
    <w:rsid w:val="00C17142"/>
    <w:rsid w:val="00D128D6"/>
    <w:rsid w:val="00D55487"/>
    <w:rsid w:val="00DA777A"/>
    <w:rsid w:val="00E0087B"/>
    <w:rsid w:val="00EA1103"/>
    <w:rsid w:val="00EB0E73"/>
    <w:rsid w:val="00F53C4C"/>
    <w:rsid w:val="00F744DF"/>
    <w:rsid w:val="00FF2F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E8B85CD"/>
  <w15:docId w15:val="{48267CB4-4898-3042-9093-5719B2D08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5C"/>
      <w:sz w:val="36"/>
      <w:szCs w:val="36"/>
    </w:rPr>
  </w:style>
  <w:style w:type="paragraph" w:styleId="Heading2">
    <w:name w:val="heading 2"/>
    <w:uiPriority w:val="9"/>
    <w:unhideWhenUsed/>
    <w:qFormat/>
    <w:rsid w:val="00E0087B"/>
    <w:pPr>
      <w:spacing w:before="320" w:after="100"/>
      <w:outlineLvl w:val="1"/>
    </w:pPr>
    <w:rPr>
      <w:b/>
      <w:bCs/>
      <w:color w:val="0F6E56"/>
      <w:sz w:val="28"/>
      <w:szCs w:val="27"/>
    </w:rPr>
  </w:style>
  <w:style w:type="paragraph" w:styleId="Heading3">
    <w:name w:val="heading 3"/>
    <w:uiPriority w:val="9"/>
    <w:semiHidden/>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2F02DD"/>
    <w:pPr>
      <w:tabs>
        <w:tab w:val="center" w:pos="4680"/>
        <w:tab w:val="right" w:pos="9360"/>
      </w:tabs>
    </w:pPr>
  </w:style>
  <w:style w:type="character" w:customStyle="1" w:styleId="FooterChar">
    <w:name w:val="Footer Char"/>
    <w:basedOn w:val="DefaultParagraphFont"/>
    <w:link w:val="Footer"/>
    <w:uiPriority w:val="99"/>
    <w:rsid w:val="002F02DD"/>
  </w:style>
  <w:style w:type="character" w:styleId="PageNumber">
    <w:name w:val="page number"/>
    <w:basedOn w:val="DefaultParagraphFont"/>
    <w:uiPriority w:val="99"/>
    <w:semiHidden/>
    <w:unhideWhenUsed/>
    <w:rsid w:val="002F02DD"/>
  </w:style>
  <w:style w:type="paragraph" w:styleId="Header">
    <w:name w:val="header"/>
    <w:basedOn w:val="Normal"/>
    <w:link w:val="HeaderChar"/>
    <w:uiPriority w:val="99"/>
    <w:unhideWhenUsed/>
    <w:rsid w:val="002F02DD"/>
    <w:pPr>
      <w:tabs>
        <w:tab w:val="center" w:pos="4680"/>
        <w:tab w:val="right" w:pos="9360"/>
      </w:tabs>
    </w:pPr>
  </w:style>
  <w:style w:type="character" w:customStyle="1" w:styleId="HeaderChar">
    <w:name w:val="Header Char"/>
    <w:basedOn w:val="DefaultParagraphFont"/>
    <w:link w:val="Header"/>
    <w:uiPriority w:val="99"/>
    <w:rsid w:val="002F0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257</Words>
  <Characters>1376</Characters>
  <Application>Microsoft Office Word</Application>
  <DocSecurity>0</DocSecurity>
  <Lines>82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Ali Mahdavi Adeli</cp:lastModifiedBy>
  <cp:revision>12</cp:revision>
  <cp:lastPrinted>2026-04-01T14:05:00Z</cp:lastPrinted>
  <dcterms:created xsi:type="dcterms:W3CDTF">2026-04-01T03:31:00Z</dcterms:created>
  <dcterms:modified xsi:type="dcterms:W3CDTF">2026-04-06T14:24:00Z</dcterms:modified>
  <cp:category/>
</cp:coreProperties>
</file>