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Reverto Forensic Audit v12</w:t>
      </w:r>
    </w:p>
    <w:p>
      <w:r>
        <w:rPr>
          <w:b/>
        </w:rPr>
        <w:t>Date: 2026-04-14   |   Scope: full-stack (engine + portal + deployment)   |   Baseline tests: 231 passing</w:t>
      </w:r>
    </w:p>
    <w:p>
      <w:r>
        <w:rPr>
          <w:b w:val="0"/>
        </w:rPr>
        <w:t>NOTE: /home/bot/reverto/audit_v11.docx does NOT exist on this host. The regression table below is built from git history (v11 baseline = pre-commit ad4a0db / 9fafdfd / 976f467 etc.) rather than from a v11 document.</w:t>
      </w:r>
    </w:p>
    <w:p>
      <w:pPr>
        <w:pStyle w:val="Heading1"/>
      </w:pPr>
      <w:r>
        <w:t>1. Executive Summary</w:t>
      </w:r>
    </w:p>
    <w:p>
      <w:r>
        <w:rPr>
          <w:b/>
        </w:rPr>
        <w:t>Verdict</w:t>
      </w:r>
    </w:p>
    <w:p>
      <w:r>
        <w:rPr>
          <w:b w:val="0"/>
        </w:rPr>
        <w:t>All eight v11 → v12 fixes landed correctly and are visible in source. The test suite is green at 231/231. No CRITICAL or HIGH issues were found during v12. Several MED/LOW items remain — most are pre-existing and already flagged in earlier audits. Two genuinely new concerns surfaced (documented in Section 9): wick-cache TTL clamping at 0 under tests, and unbounded _chart_cache growth.</w:t>
      </w:r>
    </w:p>
    <w:p>
      <w:r>
        <w:rPr>
          <w:b/>
        </w:rPr>
        <w:t>Scores</w:t>
      </w:r>
    </w:p>
    <w:p>
      <w:r>
        <w:rPr>
          <w:b w:val="0"/>
        </w:rPr>
        <w:t>Trading engine:         8.5 / 10</w:t>
      </w:r>
    </w:p>
    <w:p>
      <w:r>
        <w:rPr>
          <w:b w:val="0"/>
        </w:rPr>
        <w:t>Portal + deployment:    8.0 / 10</w:t>
      </w:r>
    </w:p>
    <w:p>
      <w:r>
        <w:rPr>
          <w:b/>
        </w:rPr>
        <w:t>Top 5 risks (ranked)</w:t>
      </w:r>
    </w:p>
    <w:p>
      <w:r>
        <w:rPr>
          <w:b w:val="0"/>
        </w:rPr>
        <w:t xml:space="preserve">  • MED — _chart_cache in web/app.py has TTL but NO max size; unbounded key space (pair,tf,limit).</w:t>
      </w:r>
    </w:p>
    <w:p>
      <w:r>
        <w:rPr>
          <w:b w:val="0"/>
        </w:rPr>
        <w:t xml:space="preserve">  • MED — Wick cache TTL math: max(5.0, min(self.poll_interval * 2.0, 30.0)) collapses to 5.0 when poll_interval&lt;=0; safe but papers over a config bug.</w:t>
      </w:r>
    </w:p>
    <w:p>
      <w:r>
        <w:rPr>
          <w:b w:val="0"/>
        </w:rPr>
        <w:t xml:space="preserve">  • MED — AuthMiddleware still accepts `?api_key=` on non-WS routes (ws_logs dropped it, the HTTP gate did not).</w:t>
      </w:r>
    </w:p>
    <w:p>
      <w:r>
        <w:rPr>
          <w:b w:val="0"/>
        </w:rPr>
        <w:t xml:space="preserve">  • LOW — Rate limiter keys on remote_address only; no X-Forwarded-For parsing; behind a reverse proxy every client looks like the proxy IP.</w:t>
      </w:r>
    </w:p>
    <w:p>
      <w:r>
        <w:rPr>
          <w:b w:val="0"/>
        </w:rPr>
        <w:t xml:space="preserve">  • LOW — /auth/login timing: bcrypt branch + 0.1s sleep on failure, but missing-user branch skips bcrypt entirely and still reaches the sleep — small residual timing delta.</w:t>
      </w:r>
    </w:p>
    <w:p>
      <w:pPr>
        <w:pStyle w:val="Heading1"/>
      </w:pPr>
      <w:r>
        <w:t>2. Regression report v11 → v12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v11 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v12 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(file:line)</w:t>
            </w:r>
          </w:p>
        </w:tc>
      </w:tr>
      <w:tr>
        <w:tc>
          <w:tcPr>
            <w:tcW w:type="dxa" w:w="2160"/>
          </w:tcPr>
          <w:p>
            <w:r>
              <w:t>Wick simulation for paper TP/SL</w:t>
            </w:r>
          </w:p>
        </w:tc>
        <w:tc>
          <w:tcPr>
            <w:tcW w:type="dxa" w:w="2160"/>
          </w:tcPr>
          <w:p>
            <w:r>
              <w:t>Missing — paper engine fired only on live tick price</w:t>
            </w:r>
          </w:p>
        </w:tc>
        <w:tc>
          <w:tcPr>
            <w:tcW w:type="dxa" w:w="2160"/>
          </w:tcPr>
          <w:p>
            <w:r>
              <w:t>LANDED</w:t>
            </w:r>
          </w:p>
        </w:tc>
        <w:tc>
          <w:tcPr>
            <w:tcW w:type="dxa" w:w="2160"/>
          </w:tcPr>
          <w:p>
            <w:r>
              <w:t>config/models.py:188; paper/paper_engine.py:205-206, 629-676, 823-937; tests/test_trading_engine.py:224-274</w:t>
            </w:r>
          </w:p>
        </w:tc>
      </w:tr>
      <w:tr>
        <w:tc>
          <w:tcPr>
            <w:tcW w:type="dxa" w:w="2160"/>
          </w:tcPr>
          <w:p>
            <w:r>
              <w:t>Session cookies Secure by default</w:t>
            </w:r>
          </w:p>
        </w:tc>
        <w:tc>
          <w:tcPr>
            <w:tcW w:type="dxa" w:w="2160"/>
          </w:tcPr>
          <w:p>
            <w:r>
              <w:t>Secure flag not set</w:t>
            </w:r>
          </w:p>
        </w:tc>
        <w:tc>
          <w:tcPr>
            <w:tcW w:type="dxa" w:w="2160"/>
          </w:tcPr>
          <w:p>
            <w:r>
              <w:t>LANDED</w:t>
            </w:r>
          </w:p>
        </w:tc>
        <w:tc>
          <w:tcPr>
            <w:tcW w:type="dxa" w:w="2160"/>
          </w:tcPr>
          <w:p>
            <w:r>
              <w:t>web/app.py:142-153, 836</w:t>
            </w:r>
          </w:p>
        </w:tc>
      </w:tr>
      <w:tr>
        <w:tc>
          <w:tcPr>
            <w:tcW w:type="dxa" w:w="2160"/>
          </w:tcPr>
          <w:p>
            <w:r>
              <w:t>Ephemeral API key never logged</w:t>
            </w:r>
          </w:p>
        </w:tc>
        <w:tc>
          <w:tcPr>
            <w:tcW w:type="dxa" w:w="2160"/>
          </w:tcPr>
          <w:p>
            <w:r>
              <w:t>Logged at WARNING on startup</w:t>
            </w:r>
          </w:p>
        </w:tc>
        <w:tc>
          <w:tcPr>
            <w:tcW w:type="dxa" w:w="2160"/>
          </w:tcPr>
          <w:p>
            <w:r>
              <w:t>LANDED</w:t>
            </w:r>
          </w:p>
        </w:tc>
        <w:tc>
          <w:tcPr>
            <w:tcW w:type="dxa" w:w="2160"/>
          </w:tcPr>
          <w:p>
            <w:r>
              <w:t>web/app.py:84-112</w:t>
            </w:r>
          </w:p>
        </w:tc>
      </w:tr>
      <w:tr>
        <w:tc>
          <w:tcPr>
            <w:tcW w:type="dxa" w:w="2160"/>
          </w:tcPr>
          <w:p>
            <w:r>
              <w:t>/api/db/* wrapped in asyncio.to_thread</w:t>
            </w:r>
          </w:p>
        </w:tc>
        <w:tc>
          <w:tcPr>
            <w:tcW w:type="dxa" w:w="2160"/>
          </w:tcPr>
          <w:p>
            <w:r>
              <w:t>Sync SQLite in async route</w:t>
            </w:r>
          </w:p>
        </w:tc>
        <w:tc>
          <w:tcPr>
            <w:tcW w:type="dxa" w:w="2160"/>
          </w:tcPr>
          <w:p>
            <w:r>
              <w:t>LANDED (7 endpoints incl. delete_all)</w:t>
            </w:r>
          </w:p>
        </w:tc>
        <w:tc>
          <w:tcPr>
            <w:tcW w:type="dxa" w:w="2160"/>
          </w:tcPr>
          <w:p>
            <w:r>
              <w:t>web/app.py:1418, 1423, 1428, 1450, 1470, 1485, 1499</w:t>
            </w:r>
          </w:p>
        </w:tc>
      </w:tr>
      <w:tr>
        <w:tc>
          <w:tcPr>
            <w:tcW w:type="dxa" w:w="2160"/>
          </w:tcPr>
          <w:p>
            <w:r>
              <w:t>Transactional JSON→SQLite migration</w:t>
            </w:r>
          </w:p>
        </w:tc>
        <w:tc>
          <w:tcPr>
            <w:tcW w:type="dxa" w:w="2160"/>
          </w:tcPr>
          <w:p>
            <w:r>
              <w:t>Per-row commits, half-migrated on failure</w:t>
            </w:r>
          </w:p>
        </w:tc>
        <w:tc>
          <w:tcPr>
            <w:tcW w:type="dxa" w:w="2160"/>
          </w:tcPr>
          <w:p>
            <w:r>
              <w:t>LANDED</w:t>
            </w:r>
          </w:p>
        </w:tc>
        <w:tc>
          <w:tcPr>
            <w:tcW w:type="dxa" w:w="2160"/>
          </w:tcPr>
          <w:p>
            <w:r>
              <w:t>core/deal_store.py:75-148; paper/paper_engine.py:414-432</w:t>
            </w:r>
          </w:p>
        </w:tc>
      </w:tr>
      <w:tr>
        <w:tc>
          <w:tcPr>
            <w:tcW w:type="dxa" w:w="2160"/>
          </w:tcPr>
          <w:p>
            <w:r>
              <w:t>Dead verify_api_key removed</w:t>
            </w:r>
          </w:p>
        </w:tc>
        <w:tc>
          <w:tcPr>
            <w:tcW w:type="dxa" w:w="2160"/>
          </w:tcPr>
          <w:p>
            <w:r>
              <w:t>Unused helper still in tree</w:t>
            </w:r>
          </w:p>
        </w:tc>
        <w:tc>
          <w:tcPr>
            <w:tcW w:type="dxa" w:w="2160"/>
          </w:tcPr>
          <w:p>
            <w:r>
              <w:t>LANDED (grep zero matches)</w:t>
            </w:r>
          </w:p>
        </w:tc>
        <w:tc>
          <w:tcPr>
            <w:tcW w:type="dxa" w:w="2160"/>
          </w:tcPr>
          <w:p>
            <w:r>
              <w:t>n/a — no hits in any .py</w:t>
            </w:r>
          </w:p>
        </w:tc>
      </w:tr>
      <w:tr>
        <w:tc>
          <w:tcPr>
            <w:tcW w:type="dxa" w:w="2160"/>
          </w:tcPr>
          <w:p>
            <w:r>
              <w:t>PRAGMA tuning</w:t>
            </w:r>
          </w:p>
        </w:tc>
        <w:tc>
          <w:tcPr>
            <w:tcW w:type="dxa" w:w="2160"/>
          </w:tcPr>
          <w:p>
            <w:r>
              <w:t>busy_timeout / synchronous defaults</w:t>
            </w:r>
          </w:p>
        </w:tc>
        <w:tc>
          <w:tcPr>
            <w:tcW w:type="dxa" w:w="2160"/>
          </w:tcPr>
          <w:p>
            <w:r>
              <w:t>LANDED</w:t>
            </w:r>
          </w:p>
        </w:tc>
        <w:tc>
          <w:tcPr>
            <w:tcW w:type="dxa" w:w="2160"/>
          </w:tcPr>
          <w:p>
            <w:r>
              <w:t>core/database.py:125-139</w:t>
            </w:r>
          </w:p>
        </w:tc>
      </w:tr>
      <w:tr>
        <w:tc>
          <w:tcPr>
            <w:tcW w:type="dxa" w:w="2160"/>
          </w:tcPr>
          <w:p>
            <w:r>
              <w:t>Startup hints for env vars</w:t>
            </w:r>
          </w:p>
        </w:tc>
        <w:tc>
          <w:tcPr>
            <w:tcW w:type="dxa" w:w="2160"/>
          </w:tcPr>
          <w:p>
            <w:r>
              <w:t>Only REVERTO_API_KEY hinted</w:t>
            </w:r>
          </w:p>
        </w:tc>
        <w:tc>
          <w:tcPr>
            <w:tcW w:type="dxa" w:w="2160"/>
          </w:tcPr>
          <w:p>
            <w:r>
              <w:t>LANDED</w:t>
            </w:r>
          </w:p>
        </w:tc>
        <w:tc>
          <w:tcPr>
            <w:tcW w:type="dxa" w:w="2160"/>
          </w:tcPr>
          <w:p>
            <w:r>
              <w:t>main_web.py:60-91; start.sh:8-21</w:t>
            </w:r>
          </w:p>
        </w:tc>
      </w:tr>
    </w:tbl>
    <w:p/>
    <w:p>
      <w:pPr>
        <w:pStyle w:val="Heading1"/>
      </w:pPr>
      <w:r>
        <w:t>3. Trading Engine findings</w:t>
      </w:r>
    </w:p>
    <w:p>
      <w:pPr>
        <w:pStyle w:val="Heading2"/>
      </w:pPr>
      <w:r>
        <w:t>3.1 BotConfig.use_wick_simulation — config/models.py:188</w:t>
      </w:r>
    </w:p>
    <w:p>
      <w:r>
        <w:rPr>
          <w:rFonts w:ascii="Courier New" w:hAnsi="Courier New"/>
          <w:sz w:val="16"/>
        </w:rPr>
        <w:t>use_wick_simulation: bool = True</w:t>
      </w:r>
    </w:p>
    <w:p>
      <w:r>
        <w:rPr>
          <w:b w:val="0"/>
        </w:rPr>
        <w:t>Default True — wick simulation is opt-OUT, so every existing bot gains the new behaviour on restart without touching YAML. Acceptable because the new path is a strict superset of the old one (wick check + same fill capping).</w:t>
      </w:r>
    </w:p>
    <w:p>
      <w:pPr>
        <w:pStyle w:val="Heading2"/>
      </w:pPr>
      <w:r>
        <w:t>3.2 Wick cache state — paper/paper_engine.py:205-206</w:t>
      </w:r>
    </w:p>
    <w:p>
      <w:r>
        <w:rPr>
          <w:rFonts w:ascii="Courier New" w:hAnsi="Courier New"/>
          <w:sz w:val="16"/>
        </w:rPr>
        <w:t>self._wick_candle: dict[str, tuple[float, float, float]] = {}</w:t>
        <w:br/>
        <w:t>self._wick_candle_fetched_at: float = 0.0</w:t>
      </w:r>
    </w:p>
    <w:p>
      <w:pPr>
        <w:pStyle w:val="Heading2"/>
      </w:pPr>
      <w:r>
        <w:t>3.3 _refresh_wick_candle — paper/paper_engine.py:629-660</w:t>
      </w:r>
    </w:p>
    <w:p>
      <w:r>
        <w:rPr>
          <w:rFonts w:ascii="Courier New" w:hAnsi="Courier New"/>
          <w:sz w:val="16"/>
        </w:rPr>
        <w:t>def _refresh_wick_candle(self):</w:t>
        <w:br/>
        <w:t xml:space="preserve">    if not getattr(self.config, "use_wick_simulation", True):</w:t>
        <w:br/>
        <w:t xml:space="preserve">        return</w:t>
        <w:br/>
        <w:t xml:space="preserve">    now = time.time()</w:t>
        <w:br/>
        <w:t xml:space="preserve">    ttl = max(5.0, min(self.poll_interval * 2.0, 30.0))</w:t>
        <w:br/>
        <w:t xml:space="preserve">    if now - self._wick_candle_fetched_at &lt; ttl:</w:t>
        <w:br/>
        <w:t xml:space="preserve">        return</w:t>
        <w:br/>
        <w:t xml:space="preserve">    tf = self.config.timeframe</w:t>
        <w:br/>
        <w:t xml:space="preserve">    try:</w:t>
        <w:br/>
        <w:t xml:space="preserve">        candles = self.exchange.get_ohlcv(self.config.pair, tf, 1)</w:t>
        <w:br/>
        <w:t xml:space="preserve">    except Exception as e:</w:t>
        <w:br/>
        <w:t xml:space="preserve">        logger.debug("wick candle fetch failed (%s) - falling back to tick", e)</w:t>
        <w:br/>
        <w:t xml:space="preserve">        return</w:t>
        <w:br/>
        <w:t xml:space="preserve">    if not candles:</w:t>
        <w:br/>
        <w:t xml:space="preserve">        return</w:t>
        <w:br/>
        <w:t xml:space="preserve">    c = candles[-1]</w:t>
        <w:br/>
        <w:t xml:space="preserve">    try:</w:t>
        <w:br/>
        <w:t xml:space="preserve">        self._wick_candle[tf] = (float(c[2]), float(c[3]), float(c[4]))</w:t>
        <w:br/>
        <w:t xml:space="preserve">    except (IndexError, ValueError, TypeError):</w:t>
        <w:br/>
        <w:t xml:space="preserve">        return</w:t>
        <w:br/>
        <w:t xml:space="preserve">    self._wick_candle_fetched_at = now</w:t>
      </w:r>
    </w:p>
    <w:p>
      <w:r>
        <w:rPr>
          <w:b w:val="0"/>
        </w:rPr>
        <w:t>TTL math analysis: max(5.0, …) floors to 5.0 so the value can never be 0 or negative. A poll_interval of 0 (test harness) yields min(0.0,30.0)=0.0, then max(5.0,0.0)=5.0 — safe. Bail conditions: feature flag off / fresh cache / fetch exception / empty candles / parse failure. No lock around the dict; see Section 7 for the thread-safety note.</w:t>
      </w:r>
    </w:p>
    <w:p>
      <w:pPr>
        <w:pStyle w:val="Heading2"/>
      </w:pPr>
      <w:r>
        <w:t>3.4 _wick_high_low — paper/paper_engine.py:662-676</w:t>
      </w:r>
    </w:p>
    <w:p>
      <w:r>
        <w:rPr>
          <w:rFonts w:ascii="Courier New" w:hAnsi="Courier New"/>
          <w:sz w:val="16"/>
        </w:rPr>
        <w:t>def _wick_high_low(self, tick_price: float) -&gt; tuple[float, float]:</w:t>
        <w:br/>
        <w:t xml:space="preserve">    if not getattr(self.config, "use_wick_simulation", True):</w:t>
        <w:br/>
        <w:t xml:space="preserve">        return tick_price, tick_price</w:t>
        <w:br/>
        <w:t xml:space="preserve">    candle = self._wick_candle.get(self.config.timeframe)</w:t>
        <w:br/>
        <w:t xml:space="preserve">    if not candle:</w:t>
        <w:br/>
        <w:t xml:space="preserve">        return tick_price, tick_price</w:t>
        <w:br/>
        <w:t xml:space="preserve">    high, low, _close = candle</w:t>
        <w:br/>
        <w:t xml:space="preserve">    return max(high, tick_price), min(low, tick_price)</w:t>
      </w:r>
    </w:p>
    <w:p>
      <w:r>
        <w:rPr>
          <w:b w:val="0"/>
        </w:rPr>
        <w:t>Fallback to (tick,tick) is correct — the caller's wick_hit branch then collapses into tick_hit and no behaviour change.</w:t>
      </w:r>
    </w:p>
    <w:p>
      <w:pPr>
        <w:pStyle w:val="Heading2"/>
      </w:pPr>
      <w:r>
        <w:t>3.5 _check_tp — paper/paper_engine.py:823-884</w:t>
      </w:r>
    </w:p>
    <w:p>
      <w:r>
        <w:rPr>
          <w:rFonts w:ascii="Courier New" w:hAnsi="Courier New"/>
          <w:sz w:val="16"/>
        </w:rPr>
        <w:t>def _check_tp(self, deal, price):</w:t>
        <w:br/>
        <w:t xml:space="preserve">    avg          = deal.avg_entry_price</w:t>
        <w:br/>
        <w:t xml:space="preserve">    target_price = avg * (1 + self.config.take_profit.target_pct / 100)</w:t>
        <w:br/>
        <w:t xml:space="preserve">    wick_high, _ = self._wick_high_low(price)</w:t>
        <w:br/>
        <w:t xml:space="preserve">    wick_hit = wick_high &gt;= target_price</w:t>
        <w:br/>
        <w:t xml:space="preserve">    tick_hit = price &gt;= target_price</w:t>
        <w:br/>
        <w:t xml:space="preserve">    if wick_hit or tick_hit:</w:t>
        <w:br/>
        <w:t xml:space="preserve">        min_tp = self.config.take_profit.minimum_tp_pct</w:t>
        <w:br/>
        <w:t xml:space="preserve">        if min_tp is not None:</w:t>
        <w:br/>
        <w:t xml:space="preserve">            _, pnl_pct_now = deal.calculate_pnl(price)</w:t>
        <w:br/>
        <w:t xml:space="preserve">            if pnl_pct_now &lt; min_tp:</w:t>
        <w:br/>
        <w:t xml:space="preserve">                logger.info("TP price reached but pnl … &lt; minimum_tp_pct … holding")</w:t>
        <w:br/>
        <w:t xml:space="preserve">                return</w:t>
        <w:br/>
        <w:t xml:space="preserve">        if self._closes_per_tf.get(bot_tf) and not self.indicator_engine.check_tp_confirmation(...):</w:t>
        <w:br/>
        <w:t xml:space="preserve">            logger.info("TP price reached but confirmation not met - holding")</w:t>
        <w:br/>
        <w:t xml:space="preserve">            return</w:t>
        <w:br/>
        <w:t xml:space="preserve">        fill_price = target_price if (wick_hit and not tick_hit) else price</w:t>
        <w:br/>
        <w:t xml:space="preserve">        pnl_btc, pnl_pct = deal.calculate_pnl(fill_price)</w:t>
        <w:br/>
        <w:t xml:space="preserve">        self.state.close_deal(deal.id, fill_price, "tp")</w:t>
        <w:br/>
        <w:t xml:space="preserve">        …</w:t>
        <w:br/>
        <w:t xml:space="preserve">        if wick_hit and not tick_hit:</w:t>
        <w:br/>
        <w:t xml:space="preserve">            logger.info("TP hit (wick): %s at $… (wick high: $…) …")</w:t>
        <w:br/>
        <w:t xml:space="preserve">        else:</w:t>
        <w:br/>
        <w:t xml:space="preserve">            logger.info("TP hit: %s at $… …")</w:t>
      </w:r>
    </w:p>
    <w:p>
      <w:r>
        <w:rPr>
          <w:b w:val="0"/>
        </w:rPr>
        <w:t>Verified: minimum_tp_pct uses pnl_pct_now from the live tick (NOT the wick), which is correct — the guard is about realised profit, not triggering edge. Fill is capped at target_price for wick-only fills. Indicator confirmation still gates the wick path — this is strictly safer than the backtest engine which has no confirmation at all.</w:t>
      </w:r>
    </w:p>
    <w:p>
      <w:pPr>
        <w:pStyle w:val="Heading2"/>
      </w:pPr>
      <w:r>
        <w:t>3.6 _check_sl — paper/paper_engine.py:886-937</w:t>
      </w:r>
    </w:p>
    <w:p>
      <w:r>
        <w:rPr>
          <w:rFonts w:ascii="Courier New" w:hAnsi="Courier New"/>
          <w:sz w:val="16"/>
        </w:rPr>
        <w:t>if self.config.stop_loss.type == "trailing":</w:t>
        <w:br/>
        <w:t xml:space="preserve">    if deal._peak_price == 0.0:</w:t>
        <w:br/>
        <w:t xml:space="preserve">        deal._peak_price = price          # live tick</w:t>
        <w:br/>
        <w:t xml:space="preserve">    deal._peak_price = max(deal._peak_price, price)   # live tick — NOT wick high</w:t>
        <w:br/>
        <w:t xml:space="preserve">    sl_price = deal._peak_price * (1 - sl_pct / 100)</w:t>
        <w:br/>
        <w:t>else:</w:t>
        <w:br/>
        <w:t xml:space="preserve">    sl_price = deal.avg_entry_price * (1 - sl_pct / 100)</w:t>
        <w:br/>
        <w:br/>
        <w:t>_, wick_low = self._wick_high_low(price)</w:t>
        <w:br/>
        <w:t>wick_hit = wick_low &lt;= sl_price</w:t>
        <w:br/>
        <w:t>tick_hit = price &lt;= sl_price</w:t>
        <w:br/>
        <w:t>if wick_hit or tick_hit:</w:t>
        <w:br/>
        <w:t xml:space="preserve">    fill_price = sl_price if (wick_hit and not tick_hit) else price</w:t>
        <w:br/>
        <w:t xml:space="preserve">    …</w:t>
        <w:br/>
        <w:t xml:space="preserve">    if wick_hit and not tick_hit:</w:t>
        <w:br/>
        <w:t xml:space="preserve">        logger.info("SL hit (%s, wick): …", self.config.stop_loss.type)</w:t>
        <w:br/>
        <w:t xml:space="preserve">    else:</w:t>
        <w:br/>
        <w:t xml:space="preserve">        logger.info("SL hit (%s): …", self.config.stop_loss.type)</w:t>
      </w:r>
    </w:p>
    <w:p>
      <w:r>
        <w:rPr>
          <w:b w:val="0"/>
        </w:rPr>
        <w:t>Trailing peak uses `price` (live tick), not wick high — correct. A wick-up spike would otherwise falsely raise the peak and then immediately trigger SL on the symmetric wick-down. Fill is capped at sl_price.</w:t>
      </w:r>
    </w:p>
    <w:p>
      <w:pPr>
        <w:pStyle w:val="Heading2"/>
      </w:pPr>
      <w:r>
        <w:t>3.7 _load_state migration hook — paper/paper_engine.py:414-432</w:t>
      </w:r>
    </w:p>
    <w:p>
      <w:r>
        <w:rPr>
          <w:rFonts w:ascii="Courier New" w:hAnsi="Courier New"/>
          <w:sz w:val="16"/>
        </w:rPr>
        <w:t>if self._bot_slug:</w:t>
        <w:br/>
        <w:t xml:space="preserve">    try:</w:t>
        <w:br/>
        <w:t xml:space="preserve">        deals_to_replay = (</w:t>
        <w:br/>
        <w:t xml:space="preserve">            list(self.state.open_deals.values())</w:t>
        <w:br/>
        <w:t xml:space="preserve">            + list(self.state.closed_deals)</w:t>
        <w:br/>
        <w:t xml:space="preserve">        )</w:t>
        <w:br/>
        <w:t xml:space="preserve">        migrated = deal_store.replay_deals_in_transaction(</w:t>
        <w:br/>
        <w:t xml:space="preserve">            deals_to_replay, self._bot_slug, self.config.name,</w:t>
        <w:br/>
        <w:t xml:space="preserve">        )</w:t>
        <w:br/>
        <w:t xml:space="preserve">        if migrated:</w:t>
        <w:br/>
        <w:t xml:space="preserve">            logger.info("Migrated %d deals from %s into the DB ledger", …)</w:t>
        <w:br/>
        <w:t xml:space="preserve">    except Exception as e:</w:t>
        <w:br/>
        <w:t xml:space="preserve">        logger.warning("JSON -&gt; DB migration failed (%s) - ledger unchanged", e)</w:t>
      </w:r>
    </w:p>
    <w:p>
      <w:pPr>
        <w:pStyle w:val="Heading2"/>
      </w:pPr>
      <w:r>
        <w:t>3.8 replay_deals_in_transaction — core/deal_store.py:75-148</w:t>
      </w:r>
    </w:p>
    <w:p>
      <w:r>
        <w:rPr>
          <w:b w:val="0"/>
        </w:rPr>
        <w:t>Verified: single `with _write_lock: … with conn: …` block; the loop performs one INSERT-OR-REPLACE for each deal AND each order inside the same transaction. Return value is len(deals), not len successfully inserted — because on any failure the `with conn:` block raises and the function exits with no return. Idempotent via INSERT OR REPLACE on the PK, so a second run will rewrite existing rows rather than duplicate.</w:t>
      </w:r>
    </w:p>
    <w:p>
      <w:pPr>
        <w:pStyle w:val="Heading2"/>
      </w:pPr>
      <w:r>
        <w:t>3.9 Backtest engine TP/SL parity — backtest/backtest_engine.py:191-209</w:t>
      </w:r>
    </w:p>
    <w:p>
      <w:r>
        <w:rPr>
          <w:rFonts w:ascii="Courier New" w:hAnsi="Courier New"/>
          <w:sz w:val="16"/>
        </w:rPr>
        <w:t>tp_price = avg * (1 + self.config.take_profit.target_pct / 100)</w:t>
        <w:br/>
        <w:t>if candle.high &gt;= tp_price:</w:t>
        <w:br/>
        <w:t xml:space="preserve">    self._close_deal(deal.id, tp_price, "tp")</w:t>
        <w:br/>
        <w:t>…</w:t>
        <w:br/>
        <w:t>if self.config.stop_loss.type == "trailing":</w:t>
        <w:br/>
        <w:t xml:space="preserve">    deal._peak_price = max(deal._peak_price, candle.high)</w:t>
        <w:br/>
        <w:t xml:space="preserve">    sl_price = deal._peak_price * (1 - sl_pct / 100)</w:t>
        <w:br/>
        <w:t>else:</w:t>
        <w:br/>
        <w:t xml:space="preserve">    sl_price = avg * (1 - sl_pct / 100)</w:t>
        <w:br/>
        <w:t>if candle.low &lt;= sl_price:</w:t>
        <w:br/>
        <w:t xml:space="preserve">    self._close_deal(deal.id, sl_price, "sl")</w:t>
      </w:r>
    </w:p>
    <w:p>
      <w:r>
        <w:rPr>
          <w:b w:val="0"/>
        </w:rPr>
        <w:t>DIVERGENCE from paper (minor): the backtest trailing-stop peak uses candle.high, the paper engine's trailing peak uses the live tick price. Both are defensible but the semantics differ: on a whippy wick-up-then-down bar the backtest raises the peak and trails tighter, paper keeps the peak at the tick. Document as LOW — parity is a goal, not a guarantee, and wick simulation narrows the fill-detection gap.</w:t>
      </w:r>
    </w:p>
    <w:p>
      <w:r>
        <w:rPr>
          <w:b w:val="0"/>
        </w:rPr>
        <w:t>Second divergence: backtest TP has no indicator_confirm / minimum_tp_pct gating (always fires on candle.high). Existing pre-v12 gap, not a regression.</w:t>
      </w:r>
    </w:p>
    <w:p>
      <w:pPr>
        <w:pStyle w:val="Heading2"/>
      </w:pPr>
      <w:r>
        <w:t>3.10 Wick simulation tests — tests/test_trading_engine.py:224-274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Asserts</w:t>
            </w:r>
          </w:p>
        </w:tc>
      </w:tr>
      <w:tr>
        <w:tc>
          <w:tcPr>
            <w:tcW w:type="dxa" w:w="4320"/>
          </w:tcPr>
          <w:p>
            <w:r>
              <w:t>test_tp_fires_on_wick_high_when_tick_below_target</w:t>
            </w:r>
          </w:p>
        </w:tc>
        <w:tc>
          <w:tcPr>
            <w:tcW w:type="dxa" w:w="4320"/>
          </w:tcPr>
          <w:p>
            <w:r>
              <w:t>Tick at +1% below 3% target, wick seeded at +4% → deal closes as 'tp', fill capped at target_price.</w:t>
            </w:r>
          </w:p>
        </w:tc>
      </w:tr>
      <w:tr>
        <w:tc>
          <w:tcPr>
            <w:tcW w:type="dxa" w:w="4320"/>
          </w:tcPr>
          <w:p>
            <w:r>
              <w:t>test_sl_fires_on_wick_low_when_tick_above_stop</w:t>
            </w:r>
          </w:p>
        </w:tc>
        <w:tc>
          <w:tcPr>
            <w:tcW w:type="dxa" w:w="4320"/>
          </w:tcPr>
          <w:p>
            <w:r>
              <w:t>Tick at -3% above the -5% stop, wick seeded at -6% → 'sl' close, fill capped at sl_line.</w:t>
            </w:r>
          </w:p>
        </w:tc>
      </w:tr>
      <w:tr>
        <w:tc>
          <w:tcPr>
            <w:tcW w:type="dxa" w:w="4320"/>
          </w:tcPr>
          <w:p>
            <w:r>
              <w:t>test_wick_disabled_falls_back_to_tick_only</w:t>
            </w:r>
          </w:p>
        </w:tc>
        <w:tc>
          <w:tcPr>
            <w:tcW w:type="dxa" w:w="4320"/>
          </w:tcPr>
          <w:p>
            <w:r>
              <w:t>use_wick_simulation=False + seeded wick → tick below target keeps the deal open.</w:t>
            </w:r>
          </w:p>
        </w:tc>
      </w:tr>
      <w:tr>
        <w:tc>
          <w:tcPr>
            <w:tcW w:type="dxa" w:w="4320"/>
          </w:tcPr>
          <w:p>
            <w:r>
              <w:t>test_tp_normal_tick_path_unchanged</w:t>
            </w:r>
          </w:p>
        </w:tc>
        <w:tc>
          <w:tcPr>
            <w:tcW w:type="dxa" w:w="4320"/>
          </w:tcPr>
          <w:p>
            <w:r>
              <w:t>No wick cache; tick reaches target → closes normally.</w:t>
            </w:r>
          </w:p>
        </w:tc>
      </w:tr>
    </w:tbl>
    <w:p/>
    <w:p>
      <w:pPr>
        <w:pStyle w:val="Heading1"/>
      </w:pPr>
      <w:r>
        <w:t>4. Auth &amp; Session findings</w:t>
      </w:r>
    </w:p>
    <w:p>
      <w:pPr>
        <w:pStyle w:val="Heading2"/>
      </w:pPr>
      <w:r>
        <w:t>4.1 Secure-cookie flag — web/app.py:142-153</w:t>
      </w:r>
    </w:p>
    <w:p>
      <w:r>
        <w:rPr>
          <w:rFonts w:ascii="Courier New" w:hAnsi="Courier New"/>
          <w:sz w:val="16"/>
        </w:rPr>
        <w:t>_INSECURE_COOKIES = os.environ.get("REVERTO_INSECURE_COOKIES") == "1"</w:t>
        <w:br/>
        <w:t>_COOKIE_SECURE = not _INSECURE_COOKIES</w:t>
        <w:br/>
        <w:t>if _COOKIE_SECURE:</w:t>
        <w:br/>
        <w:t xml:space="preserve">    logger.info("Session cookies: secure=True (TLS required). …")</w:t>
        <w:br/>
        <w:t>else:</w:t>
        <w:br/>
        <w:t xml:space="preserve">    logger.warning("Session cookies: secure=False (REVERTO_INSECURE_COOKIES=1 set …).")</w:t>
      </w:r>
    </w:p>
    <w:p>
      <w:pPr>
        <w:pStyle w:val="Heading2"/>
      </w:pPr>
      <w:r>
        <w:t>4.2 auth_login set_cookie — web/app.py:828-840</w:t>
      </w:r>
    </w:p>
    <w:p>
      <w:r>
        <w:rPr>
          <w:rFonts w:ascii="Courier New" w:hAnsi="Courier New"/>
          <w:sz w:val="16"/>
        </w:rPr>
        <w:t>token = _create_session_cookie(stored_user)</w:t>
        <w:br/>
        <w:t>resp = JSONResponse({"ok": True})</w:t>
        <w:br/>
        <w:t>resp.set_cookie(</w:t>
        <w:br/>
        <w:t xml:space="preserve">    key=_SESSION_COOKIE, value=token, max_age=_SESSION_TTL,</w:t>
        <w:br/>
        <w:t xml:space="preserve">    httponly=True, samesite="strict", secure=_COOKIE_SECURE, path="/",</w:t>
        <w:br/>
        <w:t>)</w:t>
      </w:r>
    </w:p>
    <w:p>
      <w:pPr>
        <w:pStyle w:val="Heading2"/>
      </w:pPr>
      <w:r>
        <w:t>4.3 Ephemeral API key written to disk, never logged — web/app.py:84-112</w:t>
      </w:r>
    </w:p>
    <w:p>
      <w:r>
        <w:rPr>
          <w:rFonts w:ascii="Courier New" w:hAnsi="Courier New"/>
          <w:sz w:val="16"/>
        </w:rPr>
        <w:t>_EPHEMERAL_API_KEY_FILE = (Path(__file__).parent.parent / "logs" / ".api_key_ephemeral")</w:t>
        <w:br/>
        <w:t>_API_KEY = os.environ.get("REVERTO_API_KEY")</w:t>
        <w:br/>
        <w:t>if not _API_KEY:</w:t>
        <w:br/>
        <w:t xml:space="preserve">    _API_KEY = secrets.token_hex(32)</w:t>
        <w:br/>
        <w:t xml:space="preserve">    try:</w:t>
        <w:br/>
        <w:t xml:space="preserve">        _EPHEMERAL_API_KEY_FILE.write_text(_API_KEY + "\n", encoding="utf-8")</w:t>
        <w:br/>
        <w:t xml:space="preserve">        os.chmod(_EPHEMERAL_API_KEY_FILE, 0o600)</w:t>
        <w:br/>
        <w:t xml:space="preserve">        import atexit</w:t>
        <w:br/>
        <w:t xml:space="preserve">        atexit.register(lambda p=_EPHEMERAL_API_KEY_FILE: p.exists() and p.unlink())</w:t>
        <w:br/>
        <w:t xml:space="preserve">        logger.warning("REVERTO_API_KEY not set - generated ephemeral key, written to %s (mode 0600). …")</w:t>
        <w:br/>
        <w:t xml:space="preserve">    except OSError as e:</w:t>
        <w:br/>
        <w:t xml:space="preserve">        logger.error("REVERTO_API_KEY not set and could not write %s (%s). "</w:t>
        <w:br/>
        <w:t xml:space="preserve">                     "Ephemeral key (will be lost on restart): %s", _EPHEMERAL_API_KEY_FILE, e, _API_KEY)</w:t>
      </w:r>
    </w:p>
    <w:p>
      <w:r>
        <w:rPr>
          <w:b w:val="0"/>
        </w:rPr>
        <w:t>The OSError fallback DOES log the key in clear text. Acceptable last-resort and explicitly documented.</w:t>
      </w:r>
    </w:p>
    <w:p>
      <w:pPr>
        <w:pStyle w:val="Heading2"/>
      </w:pPr>
      <w:r>
        <w:t>4.4 Sharpened REVERTO_SECRET_KEY warning — web/app.py:122-130</w:t>
      </w:r>
    </w:p>
    <w:p>
      <w:r>
        <w:rPr>
          <w:rFonts w:ascii="Courier New" w:hAnsi="Courier New"/>
          <w:sz w:val="16"/>
        </w:rPr>
        <w:t>if not _SECRET_KEY:</w:t>
        <w:br/>
        <w:t xml:space="preserve">    _SECRET_KEY = secrets.token_hex(32)</w:t>
        <w:br/>
        <w:t xml:space="preserve">    logger.warning(</w:t>
        <w:br/>
        <w:t xml:space="preserve">        "REVERTO_SECRET_KEY not set - generated ephemeral signing key. "</w:t>
        <w:br/>
        <w:t xml:space="preserve">        "EVERY EXISTING SESSION COOKIE WILL BE INVALIDATED ON THE NEXT "</w:t>
        <w:br/>
        <w:t xml:space="preserve">        "PORTAL RESTART. …")</w:t>
      </w:r>
    </w:p>
    <w:p>
      <w:pPr>
        <w:pStyle w:val="Heading2"/>
      </w:pPr>
      <w:r>
        <w:t>4.5 Session-epoch machinery — web/app.py:209-264, 843-911</w:t>
      </w:r>
    </w:p>
    <w:p>
      <w:r>
        <w:rPr>
          <w:b w:val="0"/>
        </w:rPr>
        <w:t>_create_session_cookie embeds 'ep' (line 241). _verify_session_cookie compares cookie_epoch to _current_session_epoch (line 262). auth_logout bumps via _bump_session_epoch (line 851). auth_change_password bumps inline at line 900 (auth['session_epoch'] = current_epoch + 1). All four regression points intact.</w:t>
      </w:r>
    </w:p>
    <w:p>
      <w:pPr>
        <w:pStyle w:val="Heading2"/>
      </w:pPr>
      <w:r>
        <w:t>4.6 auth_client fixture — tests/test_web_routes.py:164-190</w:t>
      </w:r>
    </w:p>
    <w:p>
      <w:r>
        <w:rPr>
          <w:rFonts w:ascii="Courier New" w:hAnsi="Courier New"/>
          <w:sz w:val="16"/>
        </w:rPr>
        <w:t>prev_secure = webapp._COOKIE_SECURE</w:t>
        <w:br/>
        <w:t>webapp._COOKIE_SECURE = False</w:t>
        <w:br/>
        <w:t>…</w:t>
        <w:br/>
        <w:t>finally:</w:t>
        <w:br/>
        <w:t xml:space="preserve">    webapp._COOKIE_SECURE = prev_secure</w:t>
        <w:br/>
        <w:t xml:space="preserve">    if original:</w:t>
        <w:br/>
        <w:t xml:space="preserve">        webapp._save_auth(original)</w:t>
      </w:r>
    </w:p>
    <w:p>
      <w:r>
        <w:rPr>
          <w:b w:val="0"/>
        </w:rPr>
        <w:t>Fixture correctly pins secure=False for the test run and restores. Verified.</w:t>
      </w:r>
    </w:p>
    <w:p>
      <w:pPr>
        <w:pStyle w:val="Heading2"/>
      </w:pPr>
      <w:r>
        <w:t>4.7 verify_api_key removal</w:t>
      </w:r>
    </w:p>
    <w:p>
      <w:r>
        <w:rPr>
          <w:b w:val="0"/>
        </w:rPr>
        <w:t>Grep across the entire tree returned zero matches for `verify_api_key` (including comments). Confirmed removed.</w:t>
      </w:r>
    </w:p>
    <w:p>
      <w:pPr>
        <w:pStyle w:val="Heading1"/>
      </w:pPr>
      <w:r>
        <w:t>5. Database findings</w:t>
      </w:r>
    </w:p>
    <w:p>
      <w:pPr>
        <w:pStyle w:val="Heading2"/>
      </w:pPr>
      <w:r>
        <w:t>5.1 PRAGMA order — core/database.py:125-139</w:t>
      </w:r>
    </w:p>
    <w:p>
      <w:r>
        <w:rPr>
          <w:rFonts w:ascii="Courier New" w:hAnsi="Courier New"/>
          <w:sz w:val="16"/>
        </w:rPr>
        <w:t>conn.execute("PRAGMA journal_mode=WAL")</w:t>
        <w:br/>
        <w:t>conn.execute("PRAGMA foreign_keys=ON")</w:t>
        <w:br/>
        <w:t>conn.execute("PRAGMA busy_timeout=5000")</w:t>
        <w:br/>
        <w:t>conn.execute("PRAGMA synchronous=NORMAL")</w:t>
      </w:r>
    </w:p>
    <w:p>
      <w:r>
        <w:rPr>
          <w:b w:val="0"/>
        </w:rPr>
        <w:t>Order: journal_mode → foreign_keys → busy_timeout → synchronous. Four lines in the documented order.</w:t>
      </w:r>
    </w:p>
    <w:p>
      <w:pPr>
        <w:pStyle w:val="Heading2"/>
      </w:pPr>
      <w:r>
        <w:t>5.2 _write_lock — core/deal_store.py:22</w:t>
      </w:r>
    </w:p>
    <w:p>
      <w:r>
        <w:rPr>
          <w:rFonts w:ascii="Courier New" w:hAnsi="Courier New"/>
          <w:sz w:val="16"/>
        </w:rPr>
        <w:t>_write_lock = threading.Lock()</w:t>
      </w:r>
    </w:p>
    <w:p>
      <w:r>
        <w:rPr>
          <w:b w:val="0"/>
        </w:rPr>
        <w:t>Module-level threading.Lock wraps every mutating call (save_deal, replay_deals_in_transaction, save_order, close_deal, save_annotation, delete_annotation, delete_annotations_for).</w:t>
      </w:r>
    </w:p>
    <w:p>
      <w:pPr>
        <w:pStyle w:val="Heading2"/>
      </w:pPr>
      <w:r>
        <w:t>5.3 Batch transaction structure</w:t>
      </w:r>
    </w:p>
    <w:p>
      <w:r>
        <w:rPr>
          <w:b w:val="0"/>
        </w:rPr>
        <w:t>replay_deals_in_transaction executes deal INSERT OR REPLACE and each order INSERT OR REPLACE inside a single `with conn:` block — any exception raised mid-batch rolls back the entire batch. No mid-batch commits. Verified at core/deal_store.py:90-148.</w:t>
      </w:r>
    </w:p>
    <w:p>
      <w:pPr>
        <w:pStyle w:val="Heading2"/>
      </w:pPr>
      <w:r>
        <w:t>5.4 Seven /api/db endpoints wrapped in asyncio.to_thread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Call</w:t>
            </w:r>
          </w:p>
        </w:tc>
      </w:tr>
      <w:tr>
        <w:tc>
          <w:tcPr>
            <w:tcW w:type="dxa" w:w="2880"/>
          </w:tcPr>
          <w:p>
            <w:r>
              <w:t>GET /api/db/deals</w:t>
            </w:r>
          </w:p>
        </w:tc>
        <w:tc>
          <w:tcPr>
            <w:tcW w:type="dxa" w:w="2880"/>
          </w:tcPr>
          <w:p>
            <w:r>
              <w:t>web/app.py:1418</w:t>
            </w:r>
          </w:p>
        </w:tc>
        <w:tc>
          <w:tcPr>
            <w:tcW w:type="dxa" w:w="2880"/>
          </w:tcPr>
          <w:p>
            <w:r>
              <w:t>await asyncio.to_thread(_query)</w:t>
            </w:r>
          </w:p>
        </w:tc>
      </w:tr>
      <w:tr>
        <w:tc>
          <w:tcPr>
            <w:tcW w:type="dxa" w:w="2880"/>
          </w:tcPr>
          <w:p>
            <w:r>
              <w:t>GET /api/db/deals/{id}/orders</w:t>
            </w:r>
          </w:p>
        </w:tc>
        <w:tc>
          <w:tcPr>
            <w:tcW w:type="dxa" w:w="2880"/>
          </w:tcPr>
          <w:p>
            <w:r>
              <w:t>1423</w:t>
            </w:r>
          </w:p>
        </w:tc>
        <w:tc>
          <w:tcPr>
            <w:tcW w:type="dxa" w:w="2880"/>
          </w:tcPr>
          <w:p>
            <w:r>
              <w:t>await asyncio.to_thread(deal_store.get_deal_orders, deal_id)</w:t>
            </w:r>
          </w:p>
        </w:tc>
      </w:tr>
      <w:tr>
        <w:tc>
          <w:tcPr>
            <w:tcW w:type="dxa" w:w="2880"/>
          </w:tcPr>
          <w:p>
            <w:r>
              <w:t>GET /api/db/stats</w:t>
            </w:r>
          </w:p>
        </w:tc>
        <w:tc>
          <w:tcPr>
            <w:tcW w:type="dxa" w:w="2880"/>
          </w:tcPr>
          <w:p>
            <w:r>
              <w:t>1428</w:t>
            </w:r>
          </w:p>
        </w:tc>
        <w:tc>
          <w:tcPr>
            <w:tcW w:type="dxa" w:w="2880"/>
          </w:tcPr>
          <w:p>
            <w:r>
              <w:t>await asyncio.to_thread(deal_store.compute_stats, bot_slug)</w:t>
            </w:r>
          </w:p>
        </w:tc>
      </w:tr>
      <w:tr>
        <w:tc>
          <w:tcPr>
            <w:tcW w:type="dxa" w:w="2880"/>
          </w:tcPr>
          <w:p>
            <w:r>
              <w:t>POST /api/db/annotations</w:t>
            </w:r>
          </w:p>
        </w:tc>
        <w:tc>
          <w:tcPr>
            <w:tcW w:type="dxa" w:w="2880"/>
          </w:tcPr>
          <w:p>
            <w:r>
              <w:t>1450</w:t>
            </w:r>
          </w:p>
        </w:tc>
        <w:tc>
          <w:tcPr>
            <w:tcW w:type="dxa" w:w="2880"/>
          </w:tcPr>
          <w:p>
            <w:r>
              <w:t>await asyncio.to_thread(deal_store.save_annotation, …)</w:t>
            </w:r>
          </w:p>
        </w:tc>
      </w:tr>
      <w:tr>
        <w:tc>
          <w:tcPr>
            <w:tcW w:type="dxa" w:w="2880"/>
          </w:tcPr>
          <w:p>
            <w:r>
              <w:t>GET /api/db/annotations</w:t>
            </w:r>
          </w:p>
        </w:tc>
        <w:tc>
          <w:tcPr>
            <w:tcW w:type="dxa" w:w="2880"/>
          </w:tcPr>
          <w:p>
            <w:r>
              <w:t>1470</w:t>
            </w:r>
          </w:p>
        </w:tc>
        <w:tc>
          <w:tcPr>
            <w:tcW w:type="dxa" w:w="2880"/>
          </w:tcPr>
          <w:p>
            <w:r>
              <w:t>await asyncio.to_thread(deal_store.list_annotations, …)</w:t>
            </w:r>
          </w:p>
        </w:tc>
      </w:tr>
      <w:tr>
        <w:tc>
          <w:tcPr>
            <w:tcW w:type="dxa" w:w="2880"/>
          </w:tcPr>
          <w:p>
            <w:r>
              <w:t>DELETE /api/db/annotations/all</w:t>
            </w:r>
          </w:p>
        </w:tc>
        <w:tc>
          <w:tcPr>
            <w:tcW w:type="dxa" w:w="2880"/>
          </w:tcPr>
          <w:p>
            <w:r>
              <w:t>1485</w:t>
            </w:r>
          </w:p>
        </w:tc>
        <w:tc>
          <w:tcPr>
            <w:tcW w:type="dxa" w:w="2880"/>
          </w:tcPr>
          <w:p>
            <w:r>
              <w:t>await asyncio.to_thread(deal_store.delete_annotations_for, …)</w:t>
            </w:r>
          </w:p>
        </w:tc>
      </w:tr>
      <w:tr>
        <w:tc>
          <w:tcPr>
            <w:tcW w:type="dxa" w:w="2880"/>
          </w:tcPr>
          <w:p>
            <w:r>
              <w:t>DELETE /api/db/annotations/{id}</w:t>
            </w:r>
          </w:p>
        </w:tc>
        <w:tc>
          <w:tcPr>
            <w:tcW w:type="dxa" w:w="2880"/>
          </w:tcPr>
          <w:p>
            <w:r>
              <w:t>1499</w:t>
            </w:r>
          </w:p>
        </w:tc>
        <w:tc>
          <w:tcPr>
            <w:tcW w:type="dxa" w:w="2880"/>
          </w:tcPr>
          <w:p>
            <w:r>
              <w:t>await asyncio.to_thread(deal_store.delete_annotation, …)</w:t>
            </w:r>
          </w:p>
        </w:tc>
      </w:tr>
    </w:tbl>
    <w:p/>
    <w:p>
      <w:pPr>
        <w:pStyle w:val="Heading1"/>
      </w:pPr>
      <w:r>
        <w:t>6. Security findings</w:t>
      </w:r>
    </w:p>
    <w:p>
      <w:pPr>
        <w:pStyle w:val="Heading2"/>
      </w:pPr>
      <w:r>
        <w:t>6.1 SecurityHeadersMiddleware — web/app.py:704-720</w:t>
      </w:r>
    </w:p>
    <w:p>
      <w:r>
        <w:rPr>
          <w:rFonts w:ascii="Courier New" w:hAnsi="Courier New"/>
          <w:sz w:val="16"/>
        </w:rPr>
        <w:t>response.headers["Content-Security-Policy"] = (</w:t>
        <w:br/>
        <w:t xml:space="preserve">    "default-src 'self'; "</w:t>
        <w:br/>
        <w:t xml:space="preserve">    "script-src 'self' https://unpkg.com; "</w:t>
        <w:br/>
        <w:t xml:space="preserve">    "style-src 'self'; "</w:t>
        <w:br/>
        <w:t xml:space="preserve">    "img-src 'self' data:; "</w:t>
        <w:br/>
        <w:t xml:space="preserve">    "connect-src 'self' ws: wss:; "</w:t>
        <w:br/>
        <w:t xml:space="preserve">    "frame-ancestors 'none'"</w:t>
        <w:br/>
        <w:t>)</w:t>
        <w:br/>
        <w:t>response.headers["X-Frame-Options"]        = "DENY"</w:t>
        <w:br/>
        <w:t>response.headers["X-Content-Type-Options"] = "nosniff"</w:t>
        <w:br/>
        <w:t>response.headers["Referrer-Policy"]        = "no-referrer"</w:t>
      </w:r>
    </w:p>
    <w:p>
      <w:r>
        <w:rPr>
          <w:b w:val="0"/>
        </w:rPr>
        <w:t>CSP has NO 'unsafe-inline' and NO 'unsafe-eval' — good. script-src allows https://unpkg.com for Lightweight Charts. No font-src explicit directive (falls back to default-src 'self'). Missing: Strict-Transport-Security (HSTS). LOW.</w:t>
      </w:r>
    </w:p>
    <w:p>
      <w:pPr>
        <w:pStyle w:val="Heading2"/>
      </w:pPr>
      <w:r>
        <w:t>6.2 WebSocket auth — web/app.py:1318-1323</w:t>
      </w:r>
    </w:p>
    <w:p>
      <w:r>
        <w:rPr>
          <w:rFonts w:ascii="Courier New" w:hAnsi="Courier New"/>
          <w:sz w:val="16"/>
        </w:rPr>
        <w:t>session_ok = _verify_session_cookie(websocket.cookies.get(_SESSION_COOKIE)) is not None</w:t>
        <w:br/>
        <w:t>if not session_ok:</w:t>
        <w:br/>
        <w:t xml:space="preserve">    await websocket.close(code=4401)</w:t>
        <w:br/>
        <w:t xml:space="preserve">    return</w:t>
      </w:r>
    </w:p>
    <w:p>
      <w:r>
        <w:rPr>
          <w:b w:val="0"/>
        </w:rPr>
        <w:t>No ?api_key= fallback. Confirmed.</w:t>
      </w:r>
    </w:p>
    <w:p>
      <w:pPr>
        <w:pStyle w:val="Heading2"/>
      </w:pPr>
      <w:r>
        <w:t>6.3 Rate limits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app.py line</w:t>
            </w:r>
          </w:p>
        </w:tc>
      </w:tr>
      <w:tr>
        <w:tc>
          <w:tcPr>
            <w:tcW w:type="dxa" w:w="2880"/>
          </w:tcPr>
          <w:p>
            <w:r>
              <w:t>POST /auth/login</w:t>
            </w:r>
          </w:p>
        </w:tc>
        <w:tc>
          <w:tcPr>
            <w:tcW w:type="dxa" w:w="2880"/>
          </w:tcPr>
          <w:p>
            <w:r>
              <w:t>5/minute</w:t>
            </w:r>
          </w:p>
        </w:tc>
        <w:tc>
          <w:tcPr>
            <w:tcW w:type="dxa" w:w="2880"/>
          </w:tcPr>
          <w:p>
            <w:r>
              <w:t>812</w:t>
            </w:r>
          </w:p>
        </w:tc>
      </w:tr>
      <w:tr>
        <w:tc>
          <w:tcPr>
            <w:tcW w:type="dxa" w:w="2880"/>
          </w:tcPr>
          <w:p>
            <w:r>
              <w:t>POST /api/auth/change-password</w:t>
            </w:r>
          </w:p>
        </w:tc>
        <w:tc>
          <w:tcPr>
            <w:tcW w:type="dxa" w:w="2880"/>
          </w:tcPr>
          <w:p>
            <w:r>
              <w:t>10/minute</w:t>
            </w:r>
          </w:p>
        </w:tc>
        <w:tc>
          <w:tcPr>
            <w:tcW w:type="dxa" w:w="2880"/>
          </w:tcPr>
          <w:p>
            <w:r>
              <w:t>868</w:t>
            </w:r>
          </w:p>
        </w:tc>
      </w:tr>
      <w:tr>
        <w:tc>
          <w:tcPr>
            <w:tcW w:type="dxa" w:w="2880"/>
          </w:tcPr>
          <w:p>
            <w:r>
              <w:t>POST /api/bots/{slug}/start</w:t>
            </w:r>
          </w:p>
        </w:tc>
        <w:tc>
          <w:tcPr>
            <w:tcW w:type="dxa" w:w="2880"/>
          </w:tcPr>
          <w:p>
            <w:r>
              <w:t>20/minute</w:t>
            </w:r>
          </w:p>
        </w:tc>
        <w:tc>
          <w:tcPr>
            <w:tcW w:type="dxa" w:w="2880"/>
          </w:tcPr>
          <w:p>
            <w:r>
              <w:t>956</w:t>
            </w:r>
          </w:p>
        </w:tc>
      </w:tr>
      <w:tr>
        <w:tc>
          <w:tcPr>
            <w:tcW w:type="dxa" w:w="2880"/>
          </w:tcPr>
          <w:p>
            <w:r>
              <w:t>POST /api/bots/{slug}/stop</w:t>
            </w:r>
          </w:p>
        </w:tc>
        <w:tc>
          <w:tcPr>
            <w:tcW w:type="dxa" w:w="2880"/>
          </w:tcPr>
          <w:p>
            <w:r>
              <w:t>20/minute</w:t>
            </w:r>
          </w:p>
        </w:tc>
        <w:tc>
          <w:tcPr>
            <w:tcW w:type="dxa" w:w="2880"/>
          </w:tcPr>
          <w:p>
            <w:r>
              <w:t>962</w:t>
            </w:r>
          </w:p>
        </w:tc>
      </w:tr>
      <w:tr>
        <w:tc>
          <w:tcPr>
            <w:tcW w:type="dxa" w:w="2880"/>
          </w:tcPr>
          <w:p>
            <w:r>
              <w:t>POST /api/bots/{slug}/restart</w:t>
            </w:r>
          </w:p>
        </w:tc>
        <w:tc>
          <w:tcPr>
            <w:tcW w:type="dxa" w:w="2880"/>
          </w:tcPr>
          <w:p>
            <w:r>
              <w:t>20/minute</w:t>
            </w:r>
          </w:p>
        </w:tc>
        <w:tc>
          <w:tcPr>
            <w:tcW w:type="dxa" w:w="2880"/>
          </w:tcPr>
          <w:p>
            <w:r>
              <w:t>968</w:t>
            </w:r>
          </w:p>
        </w:tc>
      </w:tr>
      <w:tr>
        <w:tc>
          <w:tcPr>
            <w:tcW w:type="dxa" w:w="2880"/>
          </w:tcPr>
          <w:p>
            <w:r>
              <w:t>POST /api/bots/{slug}/deal/start</w:t>
            </w:r>
          </w:p>
        </w:tc>
        <w:tc>
          <w:tcPr>
            <w:tcW w:type="dxa" w:w="2880"/>
          </w:tcPr>
          <w:p>
            <w:r>
              <w:t>5/minute</w:t>
            </w:r>
          </w:p>
        </w:tc>
        <w:tc>
          <w:tcPr>
            <w:tcW w:type="dxa" w:w="2880"/>
          </w:tcPr>
          <w:p>
            <w:r>
              <w:t>974</w:t>
            </w:r>
          </w:p>
        </w:tc>
      </w:tr>
      <w:tr>
        <w:tc>
          <w:tcPr>
            <w:tcW w:type="dxa" w:w="2880"/>
          </w:tcPr>
          <w:p>
            <w:r>
              <w:t>POST /api/portal/restart</w:t>
            </w:r>
          </w:p>
        </w:tc>
        <w:tc>
          <w:tcPr>
            <w:tcW w:type="dxa" w:w="2880"/>
          </w:tcPr>
          <w:p>
            <w:r>
              <w:t>5/minute</w:t>
            </w:r>
          </w:p>
        </w:tc>
        <w:tc>
          <w:tcPr>
            <w:tcW w:type="dxa" w:w="2880"/>
          </w:tcPr>
          <w:p>
            <w:r>
              <w:t>992</w:t>
            </w:r>
          </w:p>
        </w:tc>
      </w:tr>
      <w:tr>
        <w:tc>
          <w:tcPr>
            <w:tcW w:type="dxa" w:w="2880"/>
          </w:tcPr>
          <w:p>
            <w:r>
              <w:t>POST /api/exchanges/{name}/keys</w:t>
            </w:r>
          </w:p>
        </w:tc>
        <w:tc>
          <w:tcPr>
            <w:tcW w:type="dxa" w:w="2880"/>
          </w:tcPr>
          <w:p>
            <w:r>
              <w:t>10/minute</w:t>
            </w:r>
          </w:p>
        </w:tc>
        <w:tc>
          <w:tcPr>
            <w:tcW w:type="dxa" w:w="2880"/>
          </w:tcPr>
          <w:p>
            <w:r>
              <w:t>1130</w:t>
            </w:r>
          </w:p>
        </w:tc>
      </w:tr>
      <w:tr>
        <w:tc>
          <w:tcPr>
            <w:tcW w:type="dxa" w:w="2880"/>
          </w:tcPr>
          <w:p>
            <w:r>
              <w:t>DELETE /api/exchanges/{name}/keys</w:t>
            </w:r>
          </w:p>
        </w:tc>
        <w:tc>
          <w:tcPr>
            <w:tcW w:type="dxa" w:w="2880"/>
          </w:tcPr>
          <w:p>
            <w:r>
              <w:t>10/minute</w:t>
            </w:r>
          </w:p>
        </w:tc>
        <w:tc>
          <w:tcPr>
            <w:tcW w:type="dxa" w:w="2880"/>
          </w:tcPr>
          <w:p>
            <w:r>
              <w:t>1145</w:t>
            </w:r>
          </w:p>
        </w:tc>
      </w:tr>
      <w:tr>
        <w:tc>
          <w:tcPr>
            <w:tcW w:type="dxa" w:w="2880"/>
          </w:tcPr>
          <w:p>
            <w:r>
              <w:t>POST /api/bots</w:t>
            </w:r>
          </w:p>
        </w:tc>
        <w:tc>
          <w:tcPr>
            <w:tcW w:type="dxa" w:w="2880"/>
          </w:tcPr>
          <w:p>
            <w:r>
              <w:t>20/minute</w:t>
            </w:r>
          </w:p>
        </w:tc>
        <w:tc>
          <w:tcPr>
            <w:tcW w:type="dxa" w:w="2880"/>
          </w:tcPr>
          <w:p>
            <w:r>
              <w:t>1179</w:t>
            </w:r>
          </w:p>
        </w:tc>
      </w:tr>
      <w:tr>
        <w:tc>
          <w:tcPr>
            <w:tcW w:type="dxa" w:w="2880"/>
          </w:tcPr>
          <w:p>
            <w:r>
              <w:t>PUT /api/bots/{slug}/config</w:t>
            </w:r>
          </w:p>
        </w:tc>
        <w:tc>
          <w:tcPr>
            <w:tcW w:type="dxa" w:w="2880"/>
          </w:tcPr>
          <w:p>
            <w:r>
              <w:t>10/minute</w:t>
            </w:r>
          </w:p>
        </w:tc>
        <w:tc>
          <w:tcPr>
            <w:tcW w:type="dxa" w:w="2880"/>
          </w:tcPr>
          <w:p>
            <w:r>
              <w:t>1224</w:t>
            </w:r>
          </w:p>
        </w:tc>
      </w:tr>
      <w:tr>
        <w:tc>
          <w:tcPr>
            <w:tcW w:type="dxa" w:w="2880"/>
          </w:tcPr>
          <w:p>
            <w:r>
              <w:t>DELETE /api/bots/{slug}</w:t>
            </w:r>
          </w:p>
        </w:tc>
        <w:tc>
          <w:tcPr>
            <w:tcW w:type="dxa" w:w="2880"/>
          </w:tcPr>
          <w:p>
            <w:r>
              <w:t>10/minute</w:t>
            </w:r>
          </w:p>
        </w:tc>
        <w:tc>
          <w:tcPr>
            <w:tcW w:type="dxa" w:w="2880"/>
          </w:tcPr>
          <w:p>
            <w:r>
              <w:t>1249</w:t>
            </w:r>
          </w:p>
        </w:tc>
      </w:tr>
      <w:tr>
        <w:tc>
          <w:tcPr>
            <w:tcW w:type="dxa" w:w="2880"/>
          </w:tcPr>
          <w:p>
            <w:r>
              <w:t>POST /api/db/annotations</w:t>
            </w:r>
          </w:p>
        </w:tc>
        <w:tc>
          <w:tcPr>
            <w:tcW w:type="dxa" w:w="2880"/>
          </w:tcPr>
          <w:p>
            <w:r>
              <w:t>30/minute</w:t>
            </w:r>
          </w:p>
        </w:tc>
        <w:tc>
          <w:tcPr>
            <w:tcW w:type="dxa" w:w="2880"/>
          </w:tcPr>
          <w:p>
            <w:r>
              <w:t>1444</w:t>
            </w:r>
          </w:p>
        </w:tc>
      </w:tr>
      <w:tr>
        <w:tc>
          <w:tcPr>
            <w:tcW w:type="dxa" w:w="2880"/>
          </w:tcPr>
          <w:p>
            <w:r>
              <w:t>DELETE /api/db/annotations/all</w:t>
            </w:r>
          </w:p>
        </w:tc>
        <w:tc>
          <w:tcPr>
            <w:tcW w:type="dxa" w:w="2880"/>
          </w:tcPr>
          <w:p>
            <w:r>
              <w:t>10/minute</w:t>
            </w:r>
          </w:p>
        </w:tc>
        <w:tc>
          <w:tcPr>
            <w:tcW w:type="dxa" w:w="2880"/>
          </w:tcPr>
          <w:p>
            <w:r>
              <w:t>1474</w:t>
            </w:r>
          </w:p>
        </w:tc>
      </w:tr>
      <w:tr>
        <w:tc>
          <w:tcPr>
            <w:tcW w:type="dxa" w:w="2880"/>
          </w:tcPr>
          <w:p>
            <w:r>
              <w:t>DELETE /api/db/annotations/{id}</w:t>
            </w:r>
          </w:p>
        </w:tc>
        <w:tc>
          <w:tcPr>
            <w:tcW w:type="dxa" w:w="2880"/>
          </w:tcPr>
          <w:p>
            <w:r>
              <w:t>30/minute</w:t>
            </w:r>
          </w:p>
        </w:tc>
        <w:tc>
          <w:tcPr>
            <w:tcW w:type="dxa" w:w="2880"/>
          </w:tcPr>
          <w:p>
            <w:r>
              <w:t>1493</w:t>
            </w:r>
          </w:p>
        </w:tc>
      </w:tr>
    </w:tbl>
    <w:p/>
    <w:p>
      <w:r>
        <w:rPr>
          <w:b w:val="0"/>
        </w:rPr>
        <w:t>Read-only /api/db/deals, /api/db/stats have NO rate limit — MED. A stats-page refresh storm can exhaust the SQLite connection pool if annotations grow large. Add 60/minute.</w:t>
      </w:r>
    </w:p>
    <w:p>
      <w:pPr>
        <w:pStyle w:val="Heading2"/>
      </w:pPr>
      <w:r>
        <w:t>6.4 Annotation rendering — web/static/app.js:3443, 3857</w:t>
      </w:r>
    </w:p>
    <w:p>
      <w:r>
        <w:rPr>
          <w:rFonts w:ascii="Courier New" w:hAnsi="Courier New"/>
          <w:sz w:val="16"/>
        </w:rPr>
        <w:t>text.textContent = a.label || 'text';</w:t>
      </w:r>
    </w:p>
    <w:p>
      <w:r>
        <w:rPr>
          <w:b w:val="0"/>
        </w:rPr>
        <w:t>Both annotation-label call sites use textContent. Safe.</w:t>
      </w:r>
    </w:p>
    <w:p>
      <w:pPr>
        <w:pStyle w:val="Heading2"/>
      </w:pPr>
      <w:r>
        <w:t>6.5 innerHTML audit (top hits)</w:t>
      </w:r>
    </w:p>
    <w:p>
      <w:r>
        <w:rPr>
          <w:b w:val="0"/>
        </w:rPr>
        <w:t>Sampled matches (line, source classification):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app.js match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</w:tr>
      <w:tr>
        <w:tc>
          <w:tcPr>
            <w:tcW w:type="dxa" w:w="4320"/>
          </w:tcPr>
          <w:p>
            <w:r>
              <w:t>499 $('ov-pnl').innerHTML = fmtPnl(pnl,8)</w:t>
            </w:r>
          </w:p>
        </w:tc>
        <w:tc>
          <w:tcPr>
            <w:tcW w:type="dxa" w:w="4320"/>
          </w:tcPr>
          <w:p>
            <w:r>
              <w:t>SAFE — fmtPnl builds server-side-numeric HTML</w:t>
            </w:r>
          </w:p>
        </w:tc>
      </w:tr>
      <w:tr>
        <w:tc>
          <w:tcPr>
            <w:tcW w:type="dxa" w:w="4320"/>
          </w:tcPr>
          <w:p>
            <w:r>
              <w:t>514 grid.innerHTML = '&lt;div class="empty-config-msg"&gt;No bots…'</w:t>
            </w:r>
          </w:p>
        </w:tc>
        <w:tc>
          <w:tcPr>
            <w:tcW w:type="dxa" w:w="4320"/>
          </w:tcPr>
          <w:p>
            <w:r>
              <w:t>SAFE — literal string</w:t>
            </w:r>
          </w:p>
        </w:tc>
      </w:tr>
      <w:tr>
        <w:tc>
          <w:tcPr>
            <w:tcW w:type="dxa" w:w="4320"/>
          </w:tcPr>
          <w:p>
            <w:r>
              <w:t>516 grid.innerHTML = bots.map(b =&gt; renderBotCard(b)).join('')</w:t>
            </w:r>
          </w:p>
        </w:tc>
        <w:tc>
          <w:tcPr>
            <w:tcW w:type="dxa" w:w="4320"/>
          </w:tcPr>
          <w:p>
            <w:r>
              <w:t>REVIEW — renderBotCard must escape bot_name; pre-existing</w:t>
            </w:r>
          </w:p>
        </w:tc>
      </w:tr>
      <w:tr>
        <w:tc>
          <w:tcPr>
            <w:tcW w:type="dxa" w:w="4320"/>
          </w:tcPr>
          <w:p>
            <w:r>
              <w:t>637/651 head/tbody.innerHTML = cols.map(...)</w:t>
            </w:r>
          </w:p>
        </w:tc>
        <w:tc>
          <w:tcPr>
            <w:tcW w:type="dxa" w:w="4320"/>
          </w:tcPr>
          <w:p>
            <w:r>
              <w:t>REVIEW — table rendering paths; previously flagged</w:t>
            </w:r>
          </w:p>
        </w:tc>
      </w:tr>
      <w:tr>
        <w:tc>
          <w:tcPr>
            <w:tcW w:type="dxa" w:w="4320"/>
          </w:tcPr>
          <w:p>
            <w:r>
              <w:t>1326 el.innerHTML = msg</w:t>
            </w:r>
          </w:p>
        </w:tc>
        <w:tc>
          <w:tcPr>
            <w:tcW w:type="dxa" w:w="4320"/>
          </w:tcPr>
          <w:p>
            <w:r>
              <w:t>REVIEW — msg source unclear; pre-existing</w:t>
            </w:r>
          </w:p>
        </w:tc>
      </w:tr>
      <w:tr>
        <w:tc>
          <w:tcPr>
            <w:tcW w:type="dxa" w:w="4320"/>
          </w:tcPr>
          <w:p>
            <w:r>
              <w:t>2358 grid.innerHTML = cells.map(([label,key]) =&gt; `…`)</w:t>
            </w:r>
          </w:p>
        </w:tc>
        <w:tc>
          <w:tcPr>
            <w:tcW w:type="dxa" w:w="4320"/>
          </w:tcPr>
          <w:p>
            <w:r>
              <w:t>SAFE — labels are static constants</w:t>
            </w:r>
          </w:p>
        </w:tc>
      </w:tr>
    </w:tbl>
    <w:p/>
    <w:p>
      <w:r>
        <w:rPr>
          <w:b w:val="0"/>
        </w:rPr>
        <w:t>The key defence is that user-controlled free text (bot_name) flows through a server-side _validate_name regex that strips control chars and only allows [a-zA-Z0-9 -_], which defangs all HTML-significant chars. Still, renderBotCard / renderRow should use textContent for defence-in-depth — pre-existing LOW.</w:t>
      </w:r>
    </w:p>
    <w:p>
      <w:pPr>
        <w:pStyle w:val="Heading1"/>
      </w:pPr>
      <w:r>
        <w:t>7. Concurrency findings</w:t>
      </w:r>
    </w:p>
    <w:p>
      <w:r>
        <w:rPr>
          <w:b w:val="0"/>
        </w:rPr>
        <w:t>asyncio.Lock instances: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file:line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web/app.py:306</w:t>
            </w:r>
          </w:p>
        </w:tc>
        <w:tc>
          <w:tcPr>
            <w:tcW w:type="dxa" w:w="2880"/>
          </w:tcPr>
          <w:p>
            <w:r>
              <w:t>_price_lock</w:t>
            </w:r>
          </w:p>
        </w:tc>
        <w:tc>
          <w:tcPr>
            <w:tcW w:type="dxa" w:w="2880"/>
          </w:tcPr>
          <w:p>
            <w:r>
              <w:t>serialises ccxt /api/price</w:t>
            </w:r>
          </w:p>
        </w:tc>
      </w:tr>
      <w:tr>
        <w:tc>
          <w:tcPr>
            <w:tcW w:type="dxa" w:w="2880"/>
          </w:tcPr>
          <w:p>
            <w:r>
              <w:t>web/app.py:464</w:t>
            </w:r>
          </w:p>
        </w:tc>
        <w:tc>
          <w:tcPr>
            <w:tcW w:type="dxa" w:w="2880"/>
          </w:tcPr>
          <w:p>
            <w:r>
              <w:t>BotRegistry._lock</w:t>
            </w:r>
          </w:p>
        </w:tc>
        <w:tc>
          <w:tcPr>
            <w:tcW w:type="dxa" w:w="2880"/>
          </w:tcPr>
          <w:p>
            <w:r>
              <w:t>guards bot dict + _starting set</w:t>
            </w:r>
          </w:p>
        </w:tc>
      </w:tr>
      <w:tr>
        <w:tc>
          <w:tcPr>
            <w:tcW w:type="dxa" w:w="2880"/>
          </w:tcPr>
          <w:p>
            <w:r>
              <w:t>web/app.py:1041</w:t>
            </w:r>
          </w:p>
        </w:tc>
        <w:tc>
          <w:tcPr>
            <w:tcW w:type="dxa" w:w="2880"/>
          </w:tcPr>
          <w:p>
            <w:r>
              <w:t>_chart_lock</w:t>
            </w:r>
          </w:p>
        </w:tc>
        <w:tc>
          <w:tcPr>
            <w:tcW w:type="dxa" w:w="2880"/>
          </w:tcPr>
          <w:p>
            <w:r>
              <w:t>serialises OHLCV fetches</w:t>
            </w:r>
          </w:p>
        </w:tc>
      </w:tr>
      <w:tr>
        <w:tc>
          <w:tcPr>
            <w:tcW w:type="dxa" w:w="2880"/>
          </w:tcPr>
          <w:p>
            <w:r>
              <w:t>web/app.py:1280</w:t>
            </w:r>
          </w:p>
        </w:tc>
        <w:tc>
          <w:tcPr>
            <w:tcW w:type="dxa" w:w="2880"/>
          </w:tcPr>
          <w:p>
            <w:r>
              <w:t>LogBroadcaster._lock</w:t>
            </w:r>
          </w:p>
        </w:tc>
        <w:tc>
          <w:tcPr>
            <w:tcW w:type="dxa" w:w="2880"/>
          </w:tcPr>
          <w:p>
            <w:r>
              <w:t>guards WS client set</w:t>
            </w:r>
          </w:p>
        </w:tc>
      </w:tr>
    </w:tbl>
    <w:p/>
    <w:p>
      <w:r>
        <w:rPr>
          <w:b w:val="0"/>
        </w:rPr>
        <w:t>threading.Lock instances: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file:line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paper/paper_state.py:112</w:t>
            </w:r>
          </w:p>
        </w:tc>
        <w:tc>
          <w:tcPr>
            <w:tcW w:type="dxa" w:w="2880"/>
          </w:tcPr>
          <w:p>
            <w:r>
              <w:t>PaperState._lock</w:t>
            </w:r>
          </w:p>
        </w:tc>
        <w:tc>
          <w:tcPr>
            <w:tcW w:type="dxa" w:w="2880"/>
          </w:tcPr>
          <w:p>
            <w:r>
              <w:t>guards open/closed deal dicts</w:t>
            </w:r>
          </w:p>
        </w:tc>
      </w:tr>
      <w:tr>
        <w:tc>
          <w:tcPr>
            <w:tcW w:type="dxa" w:w="2880"/>
          </w:tcPr>
          <w:p>
            <w:r>
              <w:t>core/deal_store.py:22</w:t>
            </w:r>
          </w:p>
        </w:tc>
        <w:tc>
          <w:tcPr>
            <w:tcW w:type="dxa" w:w="2880"/>
          </w:tcPr>
          <w:p>
            <w:r>
              <w:t>_write_lock</w:t>
            </w:r>
          </w:p>
        </w:tc>
        <w:tc>
          <w:tcPr>
            <w:tcW w:type="dxa" w:w="2880"/>
          </w:tcPr>
          <w:p>
            <w:r>
              <w:t>serialises all SQLite writes</w:t>
            </w:r>
          </w:p>
        </w:tc>
      </w:tr>
      <w:tr>
        <w:tc>
          <w:tcPr>
            <w:tcW w:type="dxa" w:w="2880"/>
          </w:tcPr>
          <w:p>
            <w:r>
              <w:t>core/liquidation_guard.py:81</w:t>
            </w:r>
          </w:p>
        </w:tc>
        <w:tc>
          <w:tcPr>
            <w:tcW w:type="dxa" w:w="2880"/>
          </w:tcPr>
          <w:p>
            <w:r>
              <w:t>LiquidationGuard._lock</w:t>
            </w:r>
          </w:p>
        </w:tc>
        <w:tc>
          <w:tcPr>
            <w:tcW w:type="dxa" w:w="2880"/>
          </w:tcPr>
          <w:p>
            <w:r>
              <w:t>guards emergency close flag</w:t>
            </w:r>
          </w:p>
        </w:tc>
      </w:tr>
    </w:tbl>
    <w:p/>
    <w:p>
      <w:r>
        <w:rPr>
          <w:b w:val="0"/>
        </w:rPr>
        <w:t>Notification queue drain — paper/paper_engine.py:493-494:</w:t>
      </w:r>
    </w:p>
    <w:p>
      <w:r>
        <w:rPr>
          <w:rFonts w:ascii="Courier New" w:hAnsi="Courier New"/>
          <w:sz w:val="16"/>
        </w:rPr>
        <w:t>self._notify_queue.put(None)  # sentinel</w:t>
        <w:br/>
        <w:t>self._notify_thread.join(timeout=15)</w:t>
      </w:r>
    </w:p>
    <w:p>
      <w:r>
        <w:rPr>
          <w:b w:val="0"/>
        </w:rPr>
        <w:t>start_bot race guard — web/app.py:513-525, 543: begin_start / end_start are both protected by the registry's asyncio.Lock and use a dedicated _starting set.</w:t>
      </w:r>
    </w:p>
    <w:p>
      <w:r>
        <w:rPr>
          <w:b w:val="0"/>
        </w:rPr>
        <w:t>_wick_candle thread-safety: written ONLY from _refresh_wick_candle which is called exclusively from _tick (paper_engine.py:519) — the engine tick loop is single-threaded. _check_tp / _check_sl read the dict but never mutate. The notify worker thread never touches it. Safe under current architecture; add a threading.Lock only if a second writer ever appears. Documenting the assumption here as required.</w:t>
      </w:r>
    </w:p>
    <w:p>
      <w:pPr>
        <w:pStyle w:val="Heading1"/>
      </w:pPr>
      <w:r>
        <w:t>8. Test coverage</w:t>
      </w:r>
    </w:p>
    <w:p>
      <w:r>
        <w:rPr>
          <w:b w:val="0"/>
        </w:rPr>
        <w:t>Baseline: 231 passing. Distribution by test file (collected count):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Approx 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Notable gaps</w:t>
            </w:r>
          </w:p>
        </w:tc>
      </w:tr>
      <w:tr>
        <w:tc>
          <w:tcPr>
            <w:tcW w:type="dxa" w:w="2160"/>
          </w:tcPr>
          <w:p>
            <w:r>
              <w:t>tests/test_trading_engine.py</w:t>
            </w:r>
          </w:p>
        </w:tc>
        <w:tc>
          <w:tcPr>
            <w:tcW w:type="dxa" w:w="2160"/>
          </w:tcPr>
          <w:p>
            <w:r>
              <w:t>paper/paper_engine.py</w:t>
            </w:r>
          </w:p>
        </w:tc>
        <w:tc>
          <w:tcPr>
            <w:tcW w:type="dxa" w:w="2160"/>
          </w:tcPr>
          <w:p>
            <w:r>
              <w:t>~60</w:t>
            </w:r>
          </w:p>
        </w:tc>
        <w:tc>
          <w:tcPr>
            <w:tcW w:type="dxa" w:w="2160"/>
          </w:tcPr>
          <w:p>
            <w:r>
              <w:t>Good; wick sim covered; no _refresh_wick_candle exception-path test</w:t>
            </w:r>
          </w:p>
        </w:tc>
      </w:tr>
      <w:tr>
        <w:tc>
          <w:tcPr>
            <w:tcW w:type="dxa" w:w="2160"/>
          </w:tcPr>
          <w:p>
            <w:r>
              <w:t>tests/test_web_routes.py</w:t>
            </w:r>
          </w:p>
        </w:tc>
        <w:tc>
          <w:tcPr>
            <w:tcW w:type="dxa" w:w="2160"/>
          </w:tcPr>
          <w:p>
            <w:r>
              <w:t>web/app.py</w:t>
            </w:r>
          </w:p>
        </w:tc>
        <w:tc>
          <w:tcPr>
            <w:tcW w:type="dxa" w:w="2160"/>
          </w:tcPr>
          <w:p>
            <w:r>
              <w:t>~30</w:t>
            </w:r>
          </w:p>
        </w:tc>
        <w:tc>
          <w:tcPr>
            <w:tcW w:type="dxa" w:w="2160"/>
          </w:tcPr>
          <w:p>
            <w:r>
              <w:t>Auth solid; no annotation-POST malformed type test; no /api/db rate-limit test</w:t>
            </w:r>
          </w:p>
        </w:tc>
      </w:tr>
      <w:tr>
        <w:tc>
          <w:tcPr>
            <w:tcW w:type="dxa" w:w="2160"/>
          </w:tcPr>
          <w:p>
            <w:r>
              <w:t>tests/test_database.py</w:t>
            </w:r>
          </w:p>
        </w:tc>
        <w:tc>
          <w:tcPr>
            <w:tcW w:type="dxa" w:w="2160"/>
          </w:tcPr>
          <w:p>
            <w:r>
              <w:t>core/database.py/deal_store</w:t>
            </w:r>
          </w:p>
        </w:tc>
        <w:tc>
          <w:tcPr>
            <w:tcW w:type="dxa" w:w="2160"/>
          </w:tcPr>
          <w:p>
            <w:r>
              <w:t>~30</w:t>
            </w:r>
          </w:p>
        </w:tc>
        <w:tc>
          <w:tcPr>
            <w:tcW w:type="dxa" w:w="2160"/>
          </w:tcPr>
          <w:p>
            <w:r>
              <w:t>No rollback-on-mid-batch-failure test for replay_deals_in_transaction</w:t>
            </w:r>
          </w:p>
        </w:tc>
      </w:tr>
      <w:tr>
        <w:tc>
          <w:tcPr>
            <w:tcW w:type="dxa" w:w="2160"/>
          </w:tcPr>
          <w:p>
            <w:r>
              <w:t>tests/test_backtest*.py</w:t>
            </w:r>
          </w:p>
        </w:tc>
        <w:tc>
          <w:tcPr>
            <w:tcW w:type="dxa" w:w="2160"/>
          </w:tcPr>
          <w:p>
            <w:r>
              <w:t>backtest/*</w:t>
            </w:r>
          </w:p>
        </w:tc>
        <w:tc>
          <w:tcPr>
            <w:tcW w:type="dxa" w:w="2160"/>
          </w:tcPr>
          <w:p>
            <w:r>
              <w:t>~30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tests/test_indicator*.py</w:t>
            </w:r>
          </w:p>
        </w:tc>
        <w:tc>
          <w:tcPr>
            <w:tcW w:type="dxa" w:w="2160"/>
          </w:tcPr>
          <w:p>
            <w:r>
              <w:t>strategies/*</w:t>
            </w:r>
          </w:p>
        </w:tc>
        <w:tc>
          <w:tcPr>
            <w:tcW w:type="dxa" w:w="2160"/>
          </w:tcPr>
          <w:p>
            <w:r>
              <w:t>~40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tests/test_config*.py</w:t>
            </w:r>
          </w:p>
        </w:tc>
        <w:tc>
          <w:tcPr>
            <w:tcW w:type="dxa" w:w="2160"/>
          </w:tcPr>
          <w:p>
            <w:r>
              <w:t>config/*</w:t>
            </w:r>
          </w:p>
        </w:tc>
        <w:tc>
          <w:tcPr>
            <w:tcW w:type="dxa" w:w="2160"/>
          </w:tcPr>
          <w:p>
            <w:r>
              <w:t>~20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tests/test_misc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~21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rPr>
          <w:b w:val="0"/>
        </w:rPr>
        <w:t>Missing edge cases to add:</w:t>
      </w:r>
    </w:p>
    <w:p>
      <w:r>
        <w:rPr>
          <w:b w:val="0"/>
        </w:rPr>
        <w:t xml:space="preserve">  • _refresh_wick_candle: exchange raises, exchange returns []=, exchange returns malformed candle row — all three are defensive branches without tests.</w:t>
      </w:r>
    </w:p>
    <w:p>
      <w:r>
        <w:rPr>
          <w:b w:val="0"/>
        </w:rPr>
        <w:t xml:space="preserve">  • replay_deals_in_transaction: inject a bad deal in position N of a list of 3 → assert ALL rows roll back (rowcount=0 after exception).</w:t>
      </w:r>
    </w:p>
    <w:p>
      <w:r>
        <w:rPr>
          <w:b w:val="0"/>
        </w:rPr>
        <w:t xml:space="preserve">  • Logout without cookie: POST /auth/logout with no cookie should still return 200 + ok:True. Not covered.</w:t>
      </w:r>
    </w:p>
    <w:p>
      <w:r>
        <w:rPr>
          <w:b w:val="0"/>
        </w:rPr>
        <w:t xml:space="preserve">  • Annotation POST with type='&lt;script&gt;alert(1)&lt;/script&gt;' — server stores literal string; confirm round-trip encoding.</w:t>
      </w:r>
    </w:p>
    <w:p>
      <w:r>
        <w:rPr>
          <w:b w:val="0"/>
        </w:rPr>
        <w:t xml:space="preserve">  • Annotation POST with x1 = 10**15 (year 33000+) — nothing in save_annotation validates the Unix-ts range.</w:t>
      </w:r>
    </w:p>
    <w:p>
      <w:r>
        <w:rPr>
          <w:b w:val="0"/>
        </w:rPr>
        <w:t xml:space="preserve">  • CSP header present on every response (middleware smoke test).</w:t>
      </w:r>
    </w:p>
    <w:p>
      <w:pPr>
        <w:pStyle w:val="Heading1"/>
      </w:pPr>
      <w:r>
        <w:t>9. NEW findings (v12)</w:t>
      </w:r>
    </w:p>
    <w:p>
      <w:r>
        <w:rPr>
          <w:b/>
        </w:rPr>
        <w:t>[NEW] [MED] _chart_cache unbounded growth — web/app.py:1038</w:t>
      </w:r>
    </w:p>
    <w:p>
      <w:r>
        <w:rPr>
          <w:rFonts w:ascii="Courier New" w:hAnsi="Courier New"/>
          <w:sz w:val="16"/>
        </w:rPr>
        <w:t>_chart_cache: dict[tuple, tuple[float, list]] = {}</w:t>
        <w:br/>
        <w:t>_CHART_CACHE_TTL = 60.0</w:t>
      </w:r>
    </w:p>
    <w:p>
      <w:r>
        <w:rPr>
          <w:b w:val="0"/>
        </w:rPr>
        <w:t>Key = (pair, timeframe, limit). No max size, no LRU eviction. An attacker with a valid session can hit /api/chart/FOO/15m?limit=11, …?limit=12, … up to 490 distinct limits × 4 timeframes × any 'pair' string that passes _normalize_chart_pair. Expired entries stay in the dict forever (the cached lookup only deletes on hit, and the miss path overwrites but never prunes). Add a max-size LRU or a periodic sweep.</w:t>
      </w:r>
    </w:p>
    <w:p>
      <w:r>
        <w:rPr>
          <w:b/>
        </w:rPr>
        <w:t>[NEW] [LOW] TTL clamp papers over config bug — paper/paper_engine.py:644</w:t>
      </w:r>
    </w:p>
    <w:p>
      <w:r>
        <w:rPr>
          <w:b w:val="0"/>
        </w:rPr>
        <w:t>max(5.0, min(self.poll_interval*2.0, 30.0)) clamps to 5.0 even for poll_interval=0 (tests) or any negative value a misconfigured YAML might produce. Safe at runtime, but it silently masks an illegal configuration. Recommend raising ValueError at BotConfig load for poll_interval&lt;=0.</w:t>
      </w:r>
    </w:p>
    <w:p>
      <w:r>
        <w:rPr>
          <w:b/>
        </w:rPr>
        <w:t>[NEW] [MED] AuthMiddleware still allows ?api_key= on HTTP — web/app.py:753-755</w:t>
      </w:r>
    </w:p>
    <w:p>
      <w:r>
        <w:rPr>
          <w:rFonts w:ascii="Courier New" w:hAnsi="Courier New"/>
          <w:sz w:val="16"/>
        </w:rPr>
        <w:t>provided = request.headers.get("X-API-Key") or request.query_params.get("api_key")</w:t>
        <w:br/>
        <w:t>if provided and secrets.compare_digest(provided, _API_KEY):</w:t>
        <w:br/>
        <w:t xml:space="preserve">    return await call_next(request)</w:t>
      </w:r>
    </w:p>
    <w:p>
      <w:r>
        <w:rPr>
          <w:b w:val="0"/>
        </w:rPr>
        <w:t>The WS path dropped the query-string fallback (correctly, logged in commit 22e9376), but the HTTP AuthMiddleware still honours `?api_key=...` which lands in access logs, proxy logs and browser history. Drop the query_params branch; require the header.</w:t>
      </w:r>
    </w:p>
    <w:p>
      <w:r>
        <w:rPr>
          <w:b/>
        </w:rPr>
        <w:t>[NEW] [LOW] _verify_session_cookie swallows more than it should — web/app.py:245-264</w:t>
      </w:r>
    </w:p>
    <w:p>
      <w:r>
        <w:rPr>
          <w:b w:val="0"/>
        </w:rPr>
        <w:t>Only BadSignature/SignatureExpired are caught on `loads`. Any other exception (TypeError, MemoryError from a maliciously-large cookie) propagates — which lands in FastAPI's default 500 handler. Wrap the loads call in a bare `except Exception: return None` or add a ValueError/TypeError catch explicitly.</w:t>
      </w:r>
    </w:p>
    <w:p>
      <w:r>
        <w:rPr>
          <w:b/>
        </w:rPr>
        <w:t>[NEW] [LOW] Annotation x1/x2 range not validated — core/deal_store.py:321-344 + web/app.py:1431-1462</w:t>
      </w:r>
    </w:p>
    <w:p>
      <w:r>
        <w:rPr>
          <w:b w:val="0"/>
        </w:rPr>
        <w:t>AnnotationBody declares x1:int with no bounds; save_annotation stores whatever integer the client sends. A malicious POST with x1=10**18 succeeds and pollutes the chart. Add Field(ge=0, le=2_000_000_000) on x1 and x2 (max ~year 2033 as a sanity ceiling).</w:t>
      </w:r>
    </w:p>
    <w:p>
      <w:r>
        <w:rPr>
          <w:b/>
        </w:rPr>
        <w:t>[NEW] [LOW] _load_auth behaviour on half-written encrypted blob — core/credentials.py</w:t>
      </w:r>
    </w:p>
    <w:p>
      <w:r>
        <w:rPr>
          <w:b w:val="0"/>
        </w:rPr>
        <w:t>load_encrypted decrypts via Fernet which surfaces InvalidToken on truncation. Need to confirm load_encrypted returns None (not raise) on decrypt failure. If it raises, _load_auth propagates and the portal crashes on startup with a corrupt .auth.json. Not verified in this audit — ONBEKEND until tested.</w:t>
      </w:r>
    </w:p>
    <w:p>
      <w:r>
        <w:rPr>
          <w:b/>
        </w:rPr>
        <w:t>[NEW] [LOW] Timing oracle on /auth/login — web/app.py:813-826</w:t>
      </w:r>
    </w:p>
    <w:p>
      <w:r>
        <w:rPr>
          <w:b w:val="0"/>
        </w:rPr>
        <w:t>The bcrypt branch runs only when stored_user AND stored_hash AND username matches. The else-branch (missing user or blank hash) skips bcrypt entirely. Both branches reach the same `await asyncio.sleep(0.1)` so the perceivable delta is the bcrypt cost (~100ms at rounds=12). For a single-user portal this is a disclosure of the admin username but not of the password. LOW.</w:t>
      </w:r>
    </w:p>
    <w:p>
      <w:r>
        <w:rPr>
          <w:b/>
        </w:rPr>
        <w:t>[NEW] [LOW] Rate limiter key_func = remote_address — web/app.py:772</w:t>
      </w:r>
    </w:p>
    <w:p>
      <w:r>
        <w:rPr>
          <w:b w:val="0"/>
        </w:rPr>
        <w:t>No X-Forwarded-For handling. Behind a reverse proxy (which the README recommends for TLS) every client shares the proxy's IP and the limiter becomes a global throttle. Replace with a key_func that parses X-Forwarded-For when a trusted proxy is configured.</w:t>
      </w:r>
    </w:p>
    <w:p>
      <w:r>
        <w:rPr>
          <w:b/>
        </w:rPr>
        <w:t>[NEW] [LOW] slugify is safe — web/app.py:341-356</w:t>
      </w:r>
    </w:p>
    <w:p>
      <w:r>
        <w:rPr>
          <w:b w:val="0"/>
        </w:rPr>
        <w:t>`_SLUG_RE = re.compile(r'[^a-z0-9_]+')` strips everything outside [a-z0-9_], so a `;` in the bot name cannot reach the subprocess argv. start_bot uses bot.config_file which is derived purely from slug. Not exploitable. Documenting here because the user specifically asked.</w:t>
      </w:r>
    </w:p>
    <w:p>
      <w:r>
        <w:rPr>
          <w:b/>
        </w:rPr>
        <w:t>[NEW] — CORS absent — web/app.py</w:t>
      </w:r>
    </w:p>
    <w:p>
      <w:r>
        <w:rPr>
          <w:b w:val="0"/>
        </w:rPr>
        <w:t>Grep for CORSMiddleware returns zero matches. Same-origin enforced by browser. Good.</w:t>
      </w:r>
    </w:p>
    <w:p>
      <w:pPr>
        <w:pStyle w:val="Heading1"/>
      </w:pPr>
      <w:r>
        <w:t>10. Top 10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File:line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web/app.py:753-755</w:t>
            </w:r>
          </w:p>
        </w:tc>
        <w:tc>
          <w:tcPr>
            <w:tcW w:type="dxa" w:w="1728"/>
          </w:tcPr>
          <w:p>
            <w:r>
              <w:t>AuthMiddleware accepts ?api_key= query string</w:t>
            </w:r>
          </w:p>
        </w:tc>
        <w:tc>
          <w:tcPr>
            <w:tcW w:type="dxa" w:w="1728"/>
          </w:tcPr>
          <w:p>
            <w:r>
              <w:t>Drop query_params branch; header-only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web/app.py:1038</w:t>
            </w:r>
          </w:p>
        </w:tc>
        <w:tc>
          <w:tcPr>
            <w:tcW w:type="dxa" w:w="1728"/>
          </w:tcPr>
          <w:p>
            <w:r>
              <w:t>_chart_cache has no max size</w:t>
            </w:r>
          </w:p>
        </w:tc>
        <w:tc>
          <w:tcPr>
            <w:tcW w:type="dxa" w:w="1728"/>
          </w:tcPr>
          <w:p>
            <w:r>
              <w:t>Add LRU cap (256 keys) + periodic prune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web/app.py:1400+</w:t>
            </w:r>
          </w:p>
        </w:tc>
        <w:tc>
          <w:tcPr>
            <w:tcW w:type="dxa" w:w="1728"/>
          </w:tcPr>
          <w:p>
            <w:r>
              <w:t>/api/db/deals + /api/db/stats unthrottled</w:t>
            </w:r>
          </w:p>
        </w:tc>
        <w:tc>
          <w:tcPr>
            <w:tcW w:type="dxa" w:w="1728"/>
          </w:tcPr>
          <w:p>
            <w:r>
              <w:t>Add @limiter.limit('60/minute')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web/app.py:245-264</w:t>
            </w:r>
          </w:p>
        </w:tc>
        <w:tc>
          <w:tcPr>
            <w:tcW w:type="dxa" w:w="1728"/>
          </w:tcPr>
          <w:p>
            <w:r>
              <w:t>_verify_session_cookie: narrow exception catch</w:t>
            </w:r>
          </w:p>
        </w:tc>
        <w:tc>
          <w:tcPr>
            <w:tcW w:type="dxa" w:w="1728"/>
          </w:tcPr>
          <w:p>
            <w:r>
              <w:t>Catch Exception, return None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core/deal_store.py:321-344</w:t>
            </w:r>
          </w:p>
        </w:tc>
        <w:tc>
          <w:tcPr>
            <w:tcW w:type="dxa" w:w="1728"/>
          </w:tcPr>
          <w:p>
            <w:r>
              <w:t>Annotation x1/x2 unbounded</w:t>
            </w:r>
          </w:p>
        </w:tc>
        <w:tc>
          <w:tcPr>
            <w:tcW w:type="dxa" w:w="1728"/>
          </w:tcPr>
          <w:p>
            <w:r>
              <w:t>Field(ge=0, le=2_000_000_000) in AnnotationBody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web/app.py:772</w:t>
            </w:r>
          </w:p>
        </w:tc>
        <w:tc>
          <w:tcPr>
            <w:tcW w:type="dxa" w:w="1728"/>
          </w:tcPr>
          <w:p>
            <w:r>
              <w:t>Rate-limit key = raw remote_addr</w:t>
            </w:r>
          </w:p>
        </w:tc>
        <w:tc>
          <w:tcPr>
            <w:tcW w:type="dxa" w:w="1728"/>
          </w:tcPr>
          <w:p>
            <w:r>
              <w:t>Parse X-Forwarded-For when behind trusted proxy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backtest/backtest_engine.py:203</w:t>
            </w:r>
          </w:p>
        </w:tc>
        <w:tc>
          <w:tcPr>
            <w:tcW w:type="dxa" w:w="1728"/>
          </w:tcPr>
          <w:p>
            <w:r>
              <w:t>Backtest trailing peak uses candle.high; paper uses tick</w:t>
            </w:r>
          </w:p>
        </w:tc>
        <w:tc>
          <w:tcPr>
            <w:tcW w:type="dxa" w:w="1728"/>
          </w:tcPr>
          <w:p>
            <w:r>
              <w:t>Document divergence or unify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paper/paper_engine.py:644</w:t>
            </w:r>
          </w:p>
        </w:tc>
        <w:tc>
          <w:tcPr>
            <w:tcW w:type="dxa" w:w="1728"/>
          </w:tcPr>
          <w:p>
            <w:r>
              <w:t>TTL clamp masks poll_interval&lt;=0</w:t>
            </w:r>
          </w:p>
        </w:tc>
        <w:tc>
          <w:tcPr>
            <w:tcW w:type="dxa" w:w="1728"/>
          </w:tcPr>
          <w:p>
            <w:r>
              <w:t>Validate poll_interval&gt;0 at BotConfig load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web/app.py (CSP)</w:t>
            </w:r>
          </w:p>
        </w:tc>
        <w:tc>
          <w:tcPr>
            <w:tcW w:type="dxa" w:w="1728"/>
          </w:tcPr>
          <w:p>
            <w:r>
              <w:t>HSTS header missing</w:t>
            </w:r>
          </w:p>
        </w:tc>
        <w:tc>
          <w:tcPr>
            <w:tcW w:type="dxa" w:w="1728"/>
          </w:tcPr>
          <w:p>
            <w:r>
              <w:t>Add Strict-Transport-Security with TLS flag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web/static/app.js:516</w:t>
            </w:r>
          </w:p>
        </w:tc>
        <w:tc>
          <w:tcPr>
            <w:tcW w:type="dxa" w:w="1728"/>
          </w:tcPr>
          <w:p>
            <w:r>
              <w:t>renderBotCard uses innerHTML with bot_name</w:t>
            </w:r>
          </w:p>
        </w:tc>
        <w:tc>
          <w:tcPr>
            <w:tcW w:type="dxa" w:w="1728"/>
          </w:tcPr>
          <w:p>
            <w:r>
              <w:t>Switch to textContent; defence-in-depth</w:t>
            </w:r>
          </w:p>
        </w:tc>
      </w:tr>
    </w:tbl>
    <w:p/>
    <w:p>
      <w:pPr>
        <w:pStyle w:val="Heading1"/>
      </w:pPr>
      <w:r>
        <w:t>11. Live Trading Readiness scores</w:t>
      </w:r>
    </w:p>
    <w:p>
      <w:r>
        <w:rPr>
          <w:b/>
        </w:rPr>
        <w:t>Trading engine — 8.5 / 10</w:t>
      </w:r>
    </w:p>
    <w:p>
      <w:r>
        <w:rPr>
          <w:b w:val="0"/>
        </w:rPr>
        <w:t xml:space="preserve">  • Wick simulation closes the 10s tick blind-spot; fill capping preserves PnL integrity.</w:t>
      </w:r>
    </w:p>
    <w:p>
      <w:r>
        <w:rPr>
          <w:b w:val="0"/>
        </w:rPr>
        <w:t xml:space="preserve">  • Trailing-stop peak still driven by live tick — spike-resistant.</w:t>
      </w:r>
    </w:p>
    <w:p>
      <w:r>
        <w:rPr>
          <w:b w:val="0"/>
        </w:rPr>
        <w:t xml:space="preserve">  • Indicator-confirmation still gates the wick path.</w:t>
      </w:r>
    </w:p>
    <w:p>
      <w:r>
        <w:rPr>
          <w:b/>
        </w:rPr>
        <w:t>Portal + deployment — 8.0 / 10</w:t>
      </w:r>
    </w:p>
    <w:p>
      <w:r>
        <w:rPr>
          <w:b w:val="0"/>
        </w:rPr>
        <w:t xml:space="preserve">  • Secure cookie default + session epoch + bcrypt auth is correct and tested.</w:t>
      </w:r>
    </w:p>
    <w:p>
      <w:r>
        <w:rPr>
          <w:b w:val="0"/>
        </w:rPr>
        <w:t xml:space="preserve">  • SQLite now uses WAL + busy_timeout + synchronous=NORMAL with per-thread connections.</w:t>
      </w:r>
    </w:p>
    <w:p>
      <w:r>
        <w:rPr>
          <w:b w:val="0"/>
        </w:rPr>
        <w:t xml:space="preserve">  • asyncio.to_thread hygiene across all DB routes; no event-loop starvation surface.</w:t>
      </w:r>
    </w:p>
    <w:p>
      <w:r>
        <w:rPr>
          <w:b/>
        </w:rPr>
        <w:t>Path to 9/10 (ordered by impact)</w:t>
      </w:r>
    </w:p>
    <w:p>
      <w:r>
        <w:rPr>
          <w:b w:val="0"/>
        </w:rPr>
        <w:t xml:space="preserve">  1. Drop ?api_key= from AuthMiddleware (web/app.py:753).</w:t>
      </w:r>
    </w:p>
    <w:p>
      <w:r>
        <w:rPr>
          <w:b w:val="0"/>
        </w:rPr>
        <w:t xml:space="preserve">  2. Bound _chart_cache (LRU 256).</w:t>
      </w:r>
    </w:p>
    <w:p>
      <w:r>
        <w:rPr>
          <w:b w:val="0"/>
        </w:rPr>
        <w:t xml:space="preserve">  3. Add rate limits to /api/db/deals and /api/db/stats.</w:t>
      </w:r>
    </w:p>
    <w:p>
      <w:r>
        <w:rPr>
          <w:b w:val="0"/>
        </w:rPr>
        <w:t xml:space="preserve">  4. Broaden _verify_session_cookie exception handling.</w:t>
      </w:r>
    </w:p>
    <w:p>
      <w:r>
        <w:rPr>
          <w:b w:val="0"/>
        </w:rPr>
        <w:t xml:space="preserve">  5. Validate AnnotationBody x1/x2 range.</w:t>
      </w:r>
    </w:p>
    <w:p>
      <w:r>
        <w:rPr>
          <w:b w:val="0"/>
        </w:rPr>
        <w:t xml:space="preserve">  6. Parse X-Forwarded-For in rate-limiter key_func.</w:t>
      </w:r>
    </w:p>
    <w:p>
      <w:r>
        <w:rPr>
          <w:b w:val="0"/>
        </w:rPr>
        <w:t xml:space="preserve">  7. Add HSTS header.</w:t>
      </w:r>
    </w:p>
    <w:p>
      <w:r>
        <w:rPr>
          <w:b w:val="0"/>
        </w:rPr>
        <w:t xml:space="preserve">  8. Switch renderBotCard to textContent.</w:t>
      </w:r>
    </w:p>
    <w:p>
      <w:r>
        <w:rPr>
          <w:b w:val="0"/>
        </w:rPr>
        <w:t xml:space="preserve">  9. Add missing edge-case tests (wick exception path + replay rollback + logout-no-cookie).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