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14EF" w14:textId="77777777" w:rsidR="00194F1A" w:rsidRPr="00194F1A" w:rsidRDefault="00194F1A" w:rsidP="008C701C">
      <w:pPr>
        <w:spacing w:line="480" w:lineRule="auto"/>
        <w:jc w:val="center"/>
        <w:rPr>
          <w:rFonts w:ascii="Arial" w:hAnsi="Arial" w:cs="Arial"/>
          <w:b/>
          <w:bCs/>
          <w:sz w:val="24"/>
          <w:szCs w:val="24"/>
        </w:rPr>
      </w:pPr>
      <w:r w:rsidRPr="00194F1A">
        <w:rPr>
          <w:rFonts w:ascii="Arial" w:hAnsi="Arial" w:cs="Arial"/>
          <w:b/>
          <w:bCs/>
          <w:sz w:val="24"/>
          <w:szCs w:val="24"/>
        </w:rPr>
        <w:t>OpenGL Render Engine</w:t>
      </w:r>
    </w:p>
    <w:p w14:paraId="163826D6" w14:textId="77777777" w:rsidR="000F5EB8" w:rsidRPr="00194F1A" w:rsidRDefault="000F5EB8" w:rsidP="008C701C">
      <w:pPr>
        <w:spacing w:line="480" w:lineRule="auto"/>
        <w:ind w:left="0" w:firstLine="0"/>
        <w:rPr>
          <w:rFonts w:ascii="Arial" w:hAnsi="Arial" w:cs="Arial"/>
          <w:sz w:val="24"/>
          <w:szCs w:val="24"/>
        </w:rPr>
      </w:pPr>
    </w:p>
    <w:p w14:paraId="4EF06127" w14:textId="77777777" w:rsidR="000F5EB8" w:rsidRPr="00194F1A" w:rsidRDefault="000F5EB8" w:rsidP="008C701C">
      <w:pPr>
        <w:spacing w:line="480" w:lineRule="auto"/>
        <w:ind w:left="0" w:firstLine="0"/>
        <w:rPr>
          <w:rFonts w:ascii="Arial" w:hAnsi="Arial" w:cs="Arial"/>
          <w:sz w:val="24"/>
          <w:szCs w:val="24"/>
        </w:rPr>
      </w:pPr>
    </w:p>
    <w:p w14:paraId="51E75F49" w14:textId="77777777" w:rsidR="000F5EB8" w:rsidRPr="00194F1A" w:rsidRDefault="000F5EB8" w:rsidP="008C701C">
      <w:pPr>
        <w:spacing w:line="480" w:lineRule="auto"/>
        <w:rPr>
          <w:rFonts w:ascii="Arial" w:hAnsi="Arial" w:cs="Arial"/>
          <w:sz w:val="24"/>
          <w:szCs w:val="24"/>
        </w:rPr>
      </w:pPr>
    </w:p>
    <w:p w14:paraId="48F8F9E0" w14:textId="77777777" w:rsidR="008E44CC" w:rsidRPr="00194F1A" w:rsidRDefault="00855C48" w:rsidP="008C701C">
      <w:pPr>
        <w:spacing w:line="480" w:lineRule="auto"/>
        <w:rPr>
          <w:rFonts w:ascii="Arial" w:hAnsi="Arial" w:cs="Arial"/>
          <w:b/>
          <w:bCs/>
          <w:sz w:val="24"/>
          <w:szCs w:val="24"/>
        </w:rPr>
      </w:pPr>
      <w:r w:rsidRPr="00194F1A">
        <w:rPr>
          <w:rFonts w:ascii="Arial" w:hAnsi="Arial" w:cs="Arial"/>
          <w:b/>
          <w:bCs/>
          <w:sz w:val="24"/>
          <w:szCs w:val="24"/>
        </w:rPr>
        <w:t>Notes on Functionality</w:t>
      </w:r>
    </w:p>
    <w:p w14:paraId="1296D414" w14:textId="77777777" w:rsidR="008E44CC" w:rsidRPr="00194F1A" w:rsidRDefault="00855C48" w:rsidP="008C701C">
      <w:pPr>
        <w:numPr>
          <w:ilvl w:val="0"/>
          <w:numId w:val="1"/>
        </w:numPr>
        <w:spacing w:after="195" w:line="480" w:lineRule="auto"/>
        <w:ind w:right="854" w:hanging="202"/>
        <w:rPr>
          <w:rFonts w:ascii="Arial" w:hAnsi="Arial" w:cs="Arial"/>
          <w:sz w:val="24"/>
          <w:szCs w:val="24"/>
        </w:rPr>
      </w:pPr>
      <w:r w:rsidRPr="00194F1A">
        <w:rPr>
          <w:rFonts w:ascii="Arial" w:hAnsi="Arial" w:cs="Arial"/>
          <w:sz w:val="24"/>
          <w:szCs w:val="24"/>
        </w:rPr>
        <w:t>Program is in standard render mode by default</w:t>
      </w:r>
    </w:p>
    <w:p w14:paraId="3F52C49A" w14:textId="77777777" w:rsidR="008E44CC" w:rsidRPr="00194F1A" w:rsidRDefault="00855C48" w:rsidP="008C701C">
      <w:pPr>
        <w:numPr>
          <w:ilvl w:val="0"/>
          <w:numId w:val="1"/>
        </w:numPr>
        <w:spacing w:after="174" w:line="480" w:lineRule="auto"/>
        <w:ind w:right="854" w:hanging="202"/>
        <w:rPr>
          <w:rFonts w:ascii="Arial" w:hAnsi="Arial" w:cs="Arial"/>
          <w:sz w:val="24"/>
          <w:szCs w:val="24"/>
        </w:rPr>
      </w:pPr>
      <w:r w:rsidRPr="00194F1A">
        <w:rPr>
          <w:rFonts w:ascii="Arial" w:hAnsi="Arial" w:cs="Arial"/>
          <w:sz w:val="24"/>
          <w:szCs w:val="24"/>
        </w:rPr>
        <w:t>Pressing key 2 switches rendering to RGB Normalization Effect</w:t>
      </w:r>
    </w:p>
    <w:p w14:paraId="654D30C5" w14:textId="77777777" w:rsidR="008E44CC" w:rsidRPr="00194F1A" w:rsidRDefault="00855C48" w:rsidP="008C701C">
      <w:pPr>
        <w:numPr>
          <w:ilvl w:val="0"/>
          <w:numId w:val="1"/>
        </w:numPr>
        <w:spacing w:after="170" w:line="480" w:lineRule="auto"/>
        <w:ind w:right="854" w:hanging="202"/>
        <w:rPr>
          <w:rFonts w:ascii="Arial" w:hAnsi="Arial" w:cs="Arial"/>
          <w:sz w:val="24"/>
          <w:szCs w:val="24"/>
        </w:rPr>
      </w:pPr>
      <w:r w:rsidRPr="00194F1A">
        <w:rPr>
          <w:rFonts w:ascii="Arial" w:hAnsi="Arial" w:cs="Arial"/>
          <w:sz w:val="24"/>
          <w:szCs w:val="24"/>
        </w:rPr>
        <w:t>Pressing key 3 switches rendering to Black and White Effect</w:t>
      </w:r>
    </w:p>
    <w:p w14:paraId="5D54D3D3" w14:textId="77777777" w:rsidR="008E44CC" w:rsidRPr="00194F1A" w:rsidRDefault="00855C48" w:rsidP="008C701C">
      <w:pPr>
        <w:numPr>
          <w:ilvl w:val="0"/>
          <w:numId w:val="1"/>
        </w:numPr>
        <w:spacing w:after="122" w:line="480" w:lineRule="auto"/>
        <w:ind w:right="854" w:hanging="202"/>
        <w:rPr>
          <w:rFonts w:ascii="Arial" w:hAnsi="Arial" w:cs="Arial"/>
          <w:sz w:val="24"/>
          <w:szCs w:val="24"/>
        </w:rPr>
      </w:pPr>
      <w:r w:rsidRPr="00194F1A">
        <w:rPr>
          <w:rFonts w:ascii="Arial" w:hAnsi="Arial" w:cs="Arial"/>
          <w:sz w:val="24"/>
          <w:szCs w:val="24"/>
        </w:rPr>
        <w:t>Pressing key 1 switches program back to standard render mode</w:t>
      </w:r>
    </w:p>
    <w:p w14:paraId="1A4F32D3" w14:textId="64F881DA" w:rsidR="008E44CC" w:rsidRPr="00194F1A" w:rsidRDefault="00855C48" w:rsidP="008C701C">
      <w:pPr>
        <w:numPr>
          <w:ilvl w:val="0"/>
          <w:numId w:val="1"/>
        </w:numPr>
        <w:spacing w:after="195" w:line="480" w:lineRule="auto"/>
        <w:ind w:right="854" w:hanging="202"/>
        <w:rPr>
          <w:rFonts w:ascii="Arial" w:hAnsi="Arial" w:cs="Arial"/>
          <w:sz w:val="24"/>
          <w:szCs w:val="24"/>
        </w:rPr>
      </w:pPr>
      <w:r w:rsidRPr="00194F1A">
        <w:rPr>
          <w:rFonts w:ascii="Arial" w:hAnsi="Arial" w:cs="Arial"/>
          <w:sz w:val="24"/>
          <w:szCs w:val="24"/>
        </w:rPr>
        <w:t xml:space="preserve">Transparency specification for objects </w:t>
      </w:r>
      <w:proofErr w:type="gramStart"/>
      <w:r w:rsidR="00477E0F">
        <w:rPr>
          <w:rFonts w:ascii="Arial" w:hAnsi="Arial" w:cs="Arial"/>
          <w:sz w:val="24"/>
          <w:szCs w:val="24"/>
        </w:rPr>
        <w:t>are</w:t>
      </w:r>
      <w:proofErr w:type="gramEnd"/>
      <w:r w:rsidRPr="00194F1A">
        <w:rPr>
          <w:rFonts w:ascii="Arial" w:hAnsi="Arial" w:cs="Arial"/>
          <w:sz w:val="24"/>
          <w:szCs w:val="24"/>
        </w:rPr>
        <w:t xml:space="preserve"> enabled by default</w:t>
      </w:r>
    </w:p>
    <w:p w14:paraId="6B5D9514" w14:textId="76F88850" w:rsidR="008E44CC" w:rsidRPr="00194F1A" w:rsidRDefault="00855C48" w:rsidP="008C701C">
      <w:pPr>
        <w:numPr>
          <w:ilvl w:val="0"/>
          <w:numId w:val="1"/>
        </w:numPr>
        <w:spacing w:after="408" w:line="480" w:lineRule="auto"/>
        <w:ind w:right="854" w:hanging="202"/>
        <w:rPr>
          <w:rFonts w:ascii="Arial" w:hAnsi="Arial" w:cs="Arial"/>
          <w:sz w:val="24"/>
          <w:szCs w:val="24"/>
        </w:rPr>
      </w:pPr>
      <w:r w:rsidRPr="00194F1A">
        <w:rPr>
          <w:rFonts w:ascii="Arial" w:hAnsi="Arial" w:cs="Arial"/>
          <w:sz w:val="24"/>
          <w:szCs w:val="24"/>
        </w:rPr>
        <w:t>Inside of X</w:t>
      </w:r>
      <w:r w:rsidRPr="00194F1A">
        <w:rPr>
          <w:rFonts w:ascii="Arial" w:hAnsi="Arial" w:cs="Arial"/>
          <w:sz w:val="24"/>
          <w:szCs w:val="24"/>
        </w:rPr>
        <w:t>Code, the following command line argument needs to be added before running the program in order to render the custom object file provided in the assignment submission</w:t>
      </w:r>
      <w:r w:rsidR="00A47B63">
        <w:rPr>
          <w:rFonts w:ascii="Arial" w:hAnsi="Arial" w:cs="Arial"/>
          <w:sz w:val="24"/>
          <w:szCs w:val="24"/>
        </w:rPr>
        <w:t>.</w:t>
      </w:r>
    </w:p>
    <w:p w14:paraId="002D0499" w14:textId="77777777" w:rsidR="008E44CC" w:rsidRPr="00194F1A" w:rsidRDefault="00855C48" w:rsidP="008C701C">
      <w:pPr>
        <w:spacing w:line="480" w:lineRule="auto"/>
        <w:rPr>
          <w:rFonts w:ascii="Arial" w:hAnsi="Arial" w:cs="Arial"/>
          <w:b/>
          <w:bCs/>
          <w:sz w:val="24"/>
          <w:szCs w:val="24"/>
        </w:rPr>
      </w:pPr>
      <w:r w:rsidRPr="00194F1A">
        <w:rPr>
          <w:rFonts w:ascii="Arial" w:hAnsi="Arial" w:cs="Arial"/>
          <w:b/>
          <w:bCs/>
          <w:sz w:val="24"/>
          <w:szCs w:val="24"/>
        </w:rPr>
        <w:t>1 Object Model and Material Loading</w:t>
      </w:r>
    </w:p>
    <w:p w14:paraId="5A161D73" w14:textId="49050BBA" w:rsidR="008E44CC" w:rsidRPr="00194F1A" w:rsidRDefault="00855C48" w:rsidP="008C701C">
      <w:pPr>
        <w:spacing w:line="480" w:lineRule="auto"/>
        <w:ind w:left="0" w:right="854"/>
        <w:rPr>
          <w:rFonts w:ascii="Arial" w:hAnsi="Arial" w:cs="Arial"/>
          <w:sz w:val="24"/>
          <w:szCs w:val="24"/>
        </w:rPr>
      </w:pPr>
      <w:r w:rsidRPr="00194F1A">
        <w:rPr>
          <w:rFonts w:ascii="Arial" w:hAnsi="Arial" w:cs="Arial"/>
          <w:sz w:val="24"/>
          <w:szCs w:val="24"/>
        </w:rPr>
        <w:t xml:space="preserve">Obj </w:t>
      </w:r>
      <w:r w:rsidR="00194F1A" w:rsidRPr="00194F1A">
        <w:rPr>
          <w:rFonts w:ascii="Arial" w:hAnsi="Arial" w:cs="Arial"/>
          <w:sz w:val="24"/>
          <w:szCs w:val="24"/>
        </w:rPr>
        <w:t>loader.</w:t>
      </w:r>
      <w:r w:rsidRPr="00194F1A">
        <w:rPr>
          <w:rFonts w:ascii="Arial" w:hAnsi="Arial" w:cs="Arial"/>
          <w:sz w:val="24"/>
          <w:szCs w:val="24"/>
        </w:rPr>
        <w:t xml:space="preserve"> cpp loads an object file u</w:t>
      </w:r>
      <w:r w:rsidRPr="00194F1A">
        <w:rPr>
          <w:rFonts w:ascii="Arial" w:hAnsi="Arial" w:cs="Arial"/>
          <w:sz w:val="24"/>
          <w:szCs w:val="24"/>
        </w:rPr>
        <w:t xml:space="preserve">sing the assimp library. Contained within the source code of Obj </w:t>
      </w:r>
      <w:r w:rsidR="00194F1A" w:rsidRPr="00194F1A">
        <w:rPr>
          <w:rFonts w:ascii="Arial" w:hAnsi="Arial" w:cs="Arial"/>
          <w:sz w:val="24"/>
          <w:szCs w:val="24"/>
        </w:rPr>
        <w:t>loader.</w:t>
      </w:r>
      <w:r w:rsidRPr="00194F1A">
        <w:rPr>
          <w:rFonts w:ascii="Arial" w:hAnsi="Arial" w:cs="Arial"/>
          <w:sz w:val="24"/>
          <w:szCs w:val="24"/>
        </w:rPr>
        <w:t xml:space="preserve"> cpp is a for loop implemented in order to store the geometries of the child meshes. Accessing mNumMeshes from the created aiScene instance, iteration through the data structure conta</w:t>
      </w:r>
      <w:r w:rsidRPr="00194F1A">
        <w:rPr>
          <w:rFonts w:ascii="Arial" w:hAnsi="Arial" w:cs="Arial"/>
          <w:sz w:val="24"/>
          <w:szCs w:val="24"/>
        </w:rPr>
        <w:t xml:space="preserve">ining the meshes, storing indexed vertices, indexed UVs, and indexed </w:t>
      </w:r>
      <w:r w:rsidR="009E387E" w:rsidRPr="00194F1A">
        <w:rPr>
          <w:rFonts w:ascii="Arial" w:hAnsi="Arial" w:cs="Arial"/>
          <w:sz w:val="24"/>
          <w:szCs w:val="24"/>
        </w:rPr>
        <w:t>normal</w:t>
      </w:r>
      <w:r w:rsidR="009E387E">
        <w:rPr>
          <w:rFonts w:ascii="Arial" w:hAnsi="Arial" w:cs="Arial"/>
          <w:sz w:val="24"/>
          <w:szCs w:val="24"/>
        </w:rPr>
        <w:t>s</w:t>
      </w:r>
      <w:r w:rsidRPr="00194F1A">
        <w:rPr>
          <w:rFonts w:ascii="Arial" w:hAnsi="Arial" w:cs="Arial"/>
          <w:sz w:val="24"/>
          <w:szCs w:val="24"/>
        </w:rPr>
        <w:t xml:space="preserve"> was enabled. Finally, a Mesh instance was created, and using this instance, vertices, UVs, normals, indices, and the correct material index was set for each mesh and then added to</w:t>
      </w:r>
      <w:r w:rsidRPr="00194F1A">
        <w:rPr>
          <w:rFonts w:ascii="Arial" w:hAnsi="Arial" w:cs="Arial"/>
          <w:sz w:val="24"/>
          <w:szCs w:val="24"/>
        </w:rPr>
        <w:t xml:space="preserve"> the geometry.</w:t>
      </w:r>
    </w:p>
    <w:p w14:paraId="1D74A3A4" w14:textId="77777777" w:rsidR="008E44CC" w:rsidRPr="00194F1A" w:rsidRDefault="00855C48" w:rsidP="008C701C">
      <w:pPr>
        <w:spacing w:line="480" w:lineRule="auto"/>
        <w:ind w:left="-5" w:right="854" w:firstLine="293"/>
        <w:rPr>
          <w:rFonts w:ascii="Arial" w:hAnsi="Arial" w:cs="Arial"/>
          <w:sz w:val="24"/>
          <w:szCs w:val="24"/>
        </w:rPr>
      </w:pPr>
      <w:r w:rsidRPr="00194F1A">
        <w:rPr>
          <w:rFonts w:ascii="Arial" w:hAnsi="Arial" w:cs="Arial"/>
          <w:sz w:val="24"/>
          <w:szCs w:val="24"/>
        </w:rPr>
        <w:lastRenderedPageBreak/>
        <w:t xml:space="preserve">Next, all of the materials were loaded using a for loop which went through the number of materials in the aiScene instance. Inside of this loop, </w:t>
      </w:r>
      <w:proofErr w:type="spellStart"/>
      <w:r w:rsidRPr="00194F1A">
        <w:rPr>
          <w:rFonts w:ascii="Arial" w:hAnsi="Arial" w:cs="Arial"/>
          <w:sz w:val="24"/>
          <w:szCs w:val="24"/>
        </w:rPr>
        <w:t>Kd</w:t>
      </w:r>
      <w:proofErr w:type="spellEnd"/>
      <w:r w:rsidRPr="00194F1A">
        <w:rPr>
          <w:rFonts w:ascii="Arial" w:hAnsi="Arial" w:cs="Arial"/>
          <w:sz w:val="24"/>
          <w:szCs w:val="24"/>
        </w:rPr>
        <w:t>, Ka, ICs, NS, and d were retrieved for each material, and were consequently set for the given material along</w:t>
      </w:r>
      <w:r w:rsidRPr="00194F1A">
        <w:rPr>
          <w:rFonts w:ascii="Arial" w:hAnsi="Arial" w:cs="Arial"/>
          <w:sz w:val="24"/>
          <w:szCs w:val="24"/>
        </w:rPr>
        <w:t xml:space="preserve"> with the texture name.</w:t>
      </w:r>
    </w:p>
    <w:p w14:paraId="1EB68ACB" w14:textId="6A120D67" w:rsidR="008E44CC" w:rsidRPr="00194F1A" w:rsidRDefault="00855C48" w:rsidP="008C701C">
      <w:pPr>
        <w:spacing w:after="456" w:line="480" w:lineRule="auto"/>
        <w:ind w:left="-5" w:right="854" w:firstLine="298"/>
        <w:rPr>
          <w:rFonts w:ascii="Arial" w:hAnsi="Arial" w:cs="Arial"/>
          <w:sz w:val="24"/>
          <w:szCs w:val="24"/>
        </w:rPr>
      </w:pPr>
      <w:r w:rsidRPr="00194F1A">
        <w:rPr>
          <w:rFonts w:ascii="Arial" w:hAnsi="Arial" w:cs="Arial"/>
          <w:sz w:val="24"/>
          <w:szCs w:val="24"/>
        </w:rPr>
        <w:t>Inside of Group</w:t>
      </w:r>
      <w:r w:rsidR="004065B8">
        <w:rPr>
          <w:rFonts w:ascii="Arial" w:hAnsi="Arial" w:cs="Arial"/>
          <w:sz w:val="24"/>
          <w:szCs w:val="24"/>
        </w:rPr>
        <w:t>.</w:t>
      </w:r>
      <w:r w:rsidRPr="00194F1A">
        <w:rPr>
          <w:rFonts w:ascii="Arial" w:hAnsi="Arial" w:cs="Arial"/>
          <w:sz w:val="24"/>
          <w:szCs w:val="24"/>
        </w:rPr>
        <w:t>cpp, all meshes were rendered instead of only the first one. Shaders for all of the meshes were set up by using a for loop, where for each mesh, an instance of MTLShader was created, where the diffuse, ambient, spe</w:t>
      </w:r>
      <w:r w:rsidRPr="00194F1A">
        <w:rPr>
          <w:rFonts w:ascii="Arial" w:hAnsi="Arial" w:cs="Arial"/>
          <w:sz w:val="24"/>
          <w:szCs w:val="24"/>
        </w:rPr>
        <w:t>cular, opacity, and shader name were set for each mesh, as well as the texture.</w:t>
      </w:r>
    </w:p>
    <w:p w14:paraId="5BF75AC5" w14:textId="77777777" w:rsidR="008E44CC" w:rsidRPr="00194F1A" w:rsidRDefault="00855C48" w:rsidP="008C701C">
      <w:pPr>
        <w:spacing w:line="480" w:lineRule="auto"/>
        <w:rPr>
          <w:rFonts w:ascii="Arial" w:hAnsi="Arial" w:cs="Arial"/>
          <w:b/>
          <w:bCs/>
          <w:sz w:val="24"/>
          <w:szCs w:val="24"/>
        </w:rPr>
      </w:pPr>
      <w:r w:rsidRPr="00194F1A">
        <w:rPr>
          <w:rFonts w:ascii="Arial" w:hAnsi="Arial" w:cs="Arial"/>
          <w:b/>
          <w:bCs/>
          <w:sz w:val="24"/>
          <w:szCs w:val="24"/>
        </w:rPr>
        <w:t>2 Shader Implementation for Material</w:t>
      </w:r>
    </w:p>
    <w:p w14:paraId="3B622D48" w14:textId="29DCE7B0" w:rsidR="008E44CC" w:rsidRPr="00194F1A" w:rsidRDefault="00855C48" w:rsidP="008C701C">
      <w:pPr>
        <w:spacing w:after="410" w:line="480" w:lineRule="auto"/>
        <w:ind w:left="0" w:right="854"/>
        <w:rPr>
          <w:rFonts w:ascii="Arial" w:hAnsi="Arial" w:cs="Arial"/>
          <w:sz w:val="24"/>
          <w:szCs w:val="24"/>
        </w:rPr>
      </w:pPr>
      <w:r w:rsidRPr="00194F1A">
        <w:rPr>
          <w:rFonts w:ascii="Arial" w:hAnsi="Arial" w:cs="Arial"/>
          <w:sz w:val="24"/>
          <w:szCs w:val="24"/>
        </w:rPr>
        <w:t>Inside of MTLShader</w:t>
      </w:r>
      <w:r w:rsidR="004065B8">
        <w:rPr>
          <w:rFonts w:ascii="Arial" w:hAnsi="Arial" w:cs="Arial"/>
          <w:sz w:val="24"/>
          <w:szCs w:val="24"/>
        </w:rPr>
        <w:t>.</w:t>
      </w:r>
      <w:r w:rsidRPr="00194F1A">
        <w:rPr>
          <w:rFonts w:ascii="Arial" w:hAnsi="Arial" w:cs="Arial"/>
          <w:sz w:val="24"/>
          <w:szCs w:val="24"/>
        </w:rPr>
        <w:t xml:space="preserve">cpp, the implementation of the material setters for the diffuse component, ambient component, specular component, and </w:t>
      </w:r>
      <w:r w:rsidRPr="00194F1A">
        <w:rPr>
          <w:rFonts w:ascii="Arial" w:hAnsi="Arial" w:cs="Arial"/>
          <w:sz w:val="24"/>
          <w:szCs w:val="24"/>
        </w:rPr>
        <w:t>opacity were completed by specifying a name for each of them which could be passed to and then used as uniform variables in the fragment shader. These set methods were used in the previously mentioned Group. cpp to get the material properties for each mate</w:t>
      </w:r>
      <w:r w:rsidRPr="00194F1A">
        <w:rPr>
          <w:rFonts w:ascii="Arial" w:hAnsi="Arial" w:cs="Arial"/>
          <w:sz w:val="24"/>
          <w:szCs w:val="24"/>
        </w:rPr>
        <w:t>rial of a given mesh.</w:t>
      </w:r>
    </w:p>
    <w:p w14:paraId="6DD77C91" w14:textId="39B9A4BC" w:rsidR="008C701C" w:rsidRPr="00194F1A" w:rsidRDefault="00855C48" w:rsidP="00D8242E">
      <w:pPr>
        <w:spacing w:line="480" w:lineRule="auto"/>
        <w:rPr>
          <w:rFonts w:ascii="Arial" w:hAnsi="Arial" w:cs="Arial"/>
          <w:b/>
          <w:bCs/>
          <w:sz w:val="24"/>
          <w:szCs w:val="24"/>
        </w:rPr>
      </w:pPr>
      <w:r w:rsidRPr="00194F1A">
        <w:rPr>
          <w:rFonts w:ascii="Arial" w:hAnsi="Arial" w:cs="Arial"/>
          <w:b/>
          <w:bCs/>
          <w:sz w:val="24"/>
          <w:szCs w:val="24"/>
        </w:rPr>
        <w:t>3 P</w:t>
      </w:r>
      <w:r w:rsidRPr="00194F1A">
        <w:rPr>
          <w:rFonts w:ascii="Arial" w:hAnsi="Arial" w:cs="Arial"/>
          <w:b/>
          <w:bCs/>
          <w:sz w:val="24"/>
          <w:szCs w:val="24"/>
        </w:rPr>
        <w:t>hong Shading and Blinn-Phong Reflection</w:t>
      </w:r>
    </w:p>
    <w:p w14:paraId="531E51DF" w14:textId="37F3B768" w:rsidR="008E44CC" w:rsidRPr="00194F1A" w:rsidRDefault="00855C48" w:rsidP="008C701C">
      <w:pPr>
        <w:spacing w:line="480" w:lineRule="auto"/>
        <w:ind w:left="0" w:right="854"/>
        <w:rPr>
          <w:rFonts w:ascii="Arial" w:hAnsi="Arial" w:cs="Arial"/>
          <w:sz w:val="24"/>
          <w:szCs w:val="24"/>
        </w:rPr>
      </w:pPr>
      <w:r w:rsidRPr="00194F1A">
        <w:rPr>
          <w:rFonts w:ascii="Arial" w:hAnsi="Arial" w:cs="Arial"/>
          <w:sz w:val="24"/>
          <w:szCs w:val="24"/>
        </w:rPr>
        <w:t>Phong shading was used in the mt1Shader. vert file and calculated on a per fragment basis. Given the vertexPosition, vertexUV, and vertexNorma1s for all different executions of the shader, t</w:t>
      </w:r>
      <w:r w:rsidRPr="00194F1A">
        <w:rPr>
          <w:rFonts w:ascii="Arial" w:hAnsi="Arial" w:cs="Arial"/>
          <w:sz w:val="24"/>
          <w:szCs w:val="24"/>
        </w:rPr>
        <w:t>he</w:t>
      </w:r>
      <w:r w:rsidR="00194F1A">
        <w:rPr>
          <w:rFonts w:ascii="Arial" w:hAnsi="Arial" w:cs="Arial"/>
          <w:sz w:val="24"/>
          <w:szCs w:val="24"/>
        </w:rPr>
        <w:t xml:space="preserve"> </w:t>
      </w:r>
      <w:r w:rsidRPr="00194F1A">
        <w:rPr>
          <w:rFonts w:ascii="Arial" w:hAnsi="Arial" w:cs="Arial"/>
          <w:sz w:val="24"/>
          <w:szCs w:val="24"/>
        </w:rPr>
        <w:t xml:space="preserve">UV, posWor1dSpace, normalCameraspace, eyeDirectionCameraspace, and lightDirectionCameraspace </w:t>
      </w:r>
      <w:r w:rsidRPr="00194F1A">
        <w:rPr>
          <w:rFonts w:ascii="Arial" w:hAnsi="Arial" w:cs="Arial"/>
          <w:sz w:val="24"/>
          <w:szCs w:val="24"/>
        </w:rPr>
        <w:t>were interpolated for each fragment.</w:t>
      </w:r>
    </w:p>
    <w:p w14:paraId="4D37AB7B" w14:textId="0358CD85" w:rsidR="008E44CC" w:rsidRPr="00194F1A" w:rsidRDefault="00855C48" w:rsidP="008C701C">
      <w:pPr>
        <w:spacing w:after="401" w:line="480" w:lineRule="auto"/>
        <w:ind w:left="-5" w:right="168" w:firstLine="298"/>
        <w:rPr>
          <w:rFonts w:ascii="Arial" w:hAnsi="Arial" w:cs="Arial"/>
          <w:sz w:val="24"/>
          <w:szCs w:val="24"/>
        </w:rPr>
      </w:pPr>
      <w:r w:rsidRPr="00194F1A">
        <w:rPr>
          <w:rFonts w:ascii="Arial" w:eastAsia="Times New Roman" w:hAnsi="Arial" w:cs="Arial"/>
          <w:sz w:val="24"/>
          <w:szCs w:val="24"/>
        </w:rPr>
        <w:t>The interpolated values from the vertex shader were then passed to the fragment shader, mt1</w:t>
      </w:r>
      <w:r w:rsidR="008A5E8E" w:rsidRPr="00194F1A">
        <w:rPr>
          <w:rFonts w:ascii="Arial" w:eastAsia="Times New Roman" w:hAnsi="Arial" w:cs="Arial"/>
          <w:sz w:val="24"/>
          <w:szCs w:val="24"/>
        </w:rPr>
        <w:t>Shader</w:t>
      </w:r>
      <w:r w:rsidR="008A5E8E">
        <w:rPr>
          <w:rFonts w:ascii="Arial" w:eastAsia="Times New Roman" w:hAnsi="Arial" w:cs="Arial"/>
          <w:sz w:val="24"/>
          <w:szCs w:val="24"/>
        </w:rPr>
        <w:t>.</w:t>
      </w:r>
      <w:r w:rsidRPr="00194F1A">
        <w:rPr>
          <w:rFonts w:ascii="Arial" w:eastAsia="Times New Roman" w:hAnsi="Arial" w:cs="Arial"/>
          <w:sz w:val="24"/>
          <w:szCs w:val="24"/>
        </w:rPr>
        <w:t>frag. The fragment sh</w:t>
      </w:r>
      <w:r w:rsidRPr="00194F1A">
        <w:rPr>
          <w:rFonts w:ascii="Arial" w:eastAsia="Times New Roman" w:hAnsi="Arial" w:cs="Arial"/>
          <w:sz w:val="24"/>
          <w:szCs w:val="24"/>
        </w:rPr>
        <w:t xml:space="preserve">ader outputted a 4-dimensional vector utilizing </w:t>
      </w:r>
      <w:r w:rsidRPr="00194F1A">
        <w:rPr>
          <w:rFonts w:ascii="Arial" w:eastAsia="Times New Roman" w:hAnsi="Arial" w:cs="Arial"/>
          <w:sz w:val="24"/>
          <w:szCs w:val="24"/>
        </w:rPr>
        <w:lastRenderedPageBreak/>
        <w:t>the uniform values which were derived from the material files, including the diffuse, ambient, and specular color components, as well as the exponent n. The fragment shader used the Blinn-Phong reflection mod</w:t>
      </w:r>
      <w:r w:rsidRPr="00194F1A">
        <w:rPr>
          <w:rFonts w:ascii="Arial" w:eastAsia="Times New Roman" w:hAnsi="Arial" w:cs="Arial"/>
          <w:sz w:val="24"/>
          <w:szCs w:val="24"/>
        </w:rPr>
        <w:t>el to calculate the final result of the color values for each fragment, by the calculation of a halfway vector H, which was calculated to be the normalization of the light source L added to the viewer vector V (or more specifically, eyeDirectionCameraspace</w:t>
      </w:r>
      <w:r w:rsidRPr="00194F1A">
        <w:rPr>
          <w:rFonts w:ascii="Arial" w:eastAsia="Times New Roman" w:hAnsi="Arial" w:cs="Arial"/>
          <w:sz w:val="24"/>
          <w:szCs w:val="24"/>
        </w:rPr>
        <w:t>). The final rgb values were calculated by adding together the ambient, diffuse, and specular components (la, Id, Is)</w:t>
      </w:r>
      <w:r w:rsidR="00D8242E">
        <w:rPr>
          <w:rFonts w:ascii="Arial" w:eastAsia="Times New Roman" w:hAnsi="Arial" w:cs="Arial"/>
          <w:sz w:val="24"/>
          <w:szCs w:val="24"/>
        </w:rPr>
        <w:t xml:space="preserve">, </w:t>
      </w:r>
      <w:r w:rsidRPr="00194F1A">
        <w:rPr>
          <w:rFonts w:ascii="Arial" w:eastAsia="Times New Roman" w:hAnsi="Arial" w:cs="Arial"/>
          <w:sz w:val="24"/>
          <w:szCs w:val="24"/>
        </w:rPr>
        <w:t>after performing the necessary calculations to get these values using the standard Blinn-Phong reflection method.</w:t>
      </w:r>
    </w:p>
    <w:p w14:paraId="0152F771" w14:textId="21F187A1" w:rsidR="008C701C" w:rsidRPr="008C701C" w:rsidRDefault="00855C48" w:rsidP="00D8242E">
      <w:pPr>
        <w:spacing w:line="480" w:lineRule="auto"/>
        <w:rPr>
          <w:rFonts w:ascii="Arial" w:hAnsi="Arial" w:cs="Arial"/>
          <w:b/>
          <w:bCs/>
          <w:sz w:val="24"/>
          <w:szCs w:val="24"/>
        </w:rPr>
      </w:pPr>
      <w:r w:rsidRPr="008C701C">
        <w:rPr>
          <w:rFonts w:ascii="Arial" w:hAnsi="Arial" w:cs="Arial"/>
          <w:b/>
          <w:bCs/>
          <w:sz w:val="24"/>
          <w:szCs w:val="24"/>
        </w:rPr>
        <w:t>4 Special Effects Shad</w:t>
      </w:r>
      <w:r w:rsidRPr="008C701C">
        <w:rPr>
          <w:rFonts w:ascii="Arial" w:hAnsi="Arial" w:cs="Arial"/>
          <w:b/>
          <w:bCs/>
          <w:sz w:val="24"/>
          <w:szCs w:val="24"/>
        </w:rPr>
        <w:t>ers</w:t>
      </w:r>
    </w:p>
    <w:p w14:paraId="6B21FA54" w14:textId="229DD17A" w:rsidR="008E44CC" w:rsidRPr="00194F1A" w:rsidRDefault="00A221E1" w:rsidP="008C701C">
      <w:pPr>
        <w:spacing w:line="480" w:lineRule="auto"/>
        <w:ind w:left="0" w:right="854"/>
        <w:rPr>
          <w:rFonts w:ascii="Arial" w:hAnsi="Arial" w:cs="Arial"/>
          <w:sz w:val="24"/>
          <w:szCs w:val="24"/>
        </w:rPr>
      </w:pPr>
      <w:r>
        <w:rPr>
          <w:rFonts w:ascii="Arial" w:eastAsia="Times New Roman" w:hAnsi="Arial" w:cs="Arial"/>
          <w:sz w:val="24"/>
          <w:szCs w:val="24"/>
        </w:rPr>
        <w:t>I</w:t>
      </w:r>
      <w:r w:rsidR="00855C48" w:rsidRPr="00194F1A">
        <w:rPr>
          <w:rFonts w:ascii="Arial" w:eastAsia="Times New Roman" w:hAnsi="Arial" w:cs="Arial"/>
          <w:sz w:val="24"/>
          <w:szCs w:val="24"/>
        </w:rPr>
        <w:t>n order to enable custom effects shaders for rendering, a few things were added into renderApp</w:t>
      </w:r>
      <w:r w:rsidR="00194F1A">
        <w:rPr>
          <w:rFonts w:ascii="Arial" w:eastAsia="Times New Roman" w:hAnsi="Arial" w:cs="Arial"/>
          <w:sz w:val="24"/>
          <w:szCs w:val="24"/>
        </w:rPr>
        <w:t>.</w:t>
      </w:r>
      <w:r w:rsidR="00855C48" w:rsidRPr="00194F1A">
        <w:rPr>
          <w:rFonts w:ascii="Arial" w:eastAsia="Times New Roman" w:hAnsi="Arial" w:cs="Arial"/>
          <w:sz w:val="24"/>
          <w:szCs w:val="24"/>
        </w:rPr>
        <w:t>cpp and the fragment shader. Inside of renderApp.</w:t>
      </w:r>
      <w:r w:rsidR="00855C48" w:rsidRPr="00194F1A">
        <w:rPr>
          <w:rFonts w:ascii="Arial" w:eastAsia="Times New Roman" w:hAnsi="Arial" w:cs="Arial"/>
          <w:sz w:val="24"/>
          <w:szCs w:val="24"/>
        </w:rPr>
        <w:t xml:space="preserve">cpp, a vector of Group pointers </w:t>
      </w:r>
      <w:r w:rsidR="000666E5" w:rsidRPr="00194F1A">
        <w:rPr>
          <w:rFonts w:ascii="Arial" w:eastAsia="Times New Roman" w:hAnsi="Arial" w:cs="Arial"/>
          <w:sz w:val="24"/>
          <w:szCs w:val="24"/>
        </w:rPr>
        <w:t>was</w:t>
      </w:r>
      <w:r w:rsidR="00855C48" w:rsidRPr="00194F1A">
        <w:rPr>
          <w:rFonts w:ascii="Arial" w:eastAsia="Times New Roman" w:hAnsi="Arial" w:cs="Arial"/>
          <w:sz w:val="24"/>
          <w:szCs w:val="24"/>
        </w:rPr>
        <w:t xml:space="preserve"> added. This allowed for access to the </w:t>
      </w:r>
      <w:r w:rsidR="000666E5" w:rsidRPr="00194F1A">
        <w:rPr>
          <w:rFonts w:ascii="Arial" w:eastAsia="Times New Roman" w:hAnsi="Arial" w:cs="Arial"/>
          <w:sz w:val="24"/>
          <w:szCs w:val="24"/>
        </w:rPr>
        <w:t>setRenderMode()</w:t>
      </w:r>
      <w:r w:rsidR="00855C48" w:rsidRPr="00194F1A">
        <w:rPr>
          <w:rFonts w:ascii="Arial" w:eastAsia="Times New Roman" w:hAnsi="Arial" w:cs="Arial"/>
          <w:sz w:val="24"/>
          <w:szCs w:val="24"/>
        </w:rPr>
        <w:t xml:space="preserve"> method for </w:t>
      </w:r>
      <w:r w:rsidR="00855C48" w:rsidRPr="00194F1A">
        <w:rPr>
          <w:rFonts w:ascii="Arial" w:eastAsia="Times New Roman" w:hAnsi="Arial" w:cs="Arial"/>
          <w:sz w:val="24"/>
          <w:szCs w:val="24"/>
        </w:rPr>
        <w:t xml:space="preserve">any amount of objects passed as arguments to the program. A series of boolean statements were then added inside of the render loop, which allowed for the user of the program to press 1 switching the render mode to standard </w:t>
      </w:r>
      <w:r w:rsidRPr="00194F1A">
        <w:rPr>
          <w:rFonts w:ascii="Arial" w:eastAsia="Times New Roman" w:hAnsi="Arial" w:cs="Arial"/>
          <w:sz w:val="24"/>
          <w:szCs w:val="24"/>
        </w:rPr>
        <w:t xml:space="preserve">mode, </w:t>
      </w:r>
      <w:r>
        <w:rPr>
          <w:rFonts w:ascii="Arial" w:eastAsia="Times New Roman" w:hAnsi="Arial" w:cs="Arial"/>
          <w:sz w:val="24"/>
          <w:szCs w:val="24"/>
        </w:rPr>
        <w:t xml:space="preserve">2 </w:t>
      </w:r>
      <w:r w:rsidRPr="00194F1A">
        <w:rPr>
          <w:rFonts w:ascii="Arial" w:eastAsia="Times New Roman" w:hAnsi="Arial" w:cs="Arial"/>
          <w:sz w:val="24"/>
          <w:szCs w:val="24"/>
        </w:rPr>
        <w:t>to</w:t>
      </w:r>
      <w:r w:rsidR="00855C48" w:rsidRPr="00194F1A">
        <w:rPr>
          <w:rFonts w:ascii="Arial" w:eastAsia="Times New Roman" w:hAnsi="Arial" w:cs="Arial"/>
          <w:sz w:val="24"/>
          <w:szCs w:val="24"/>
        </w:rPr>
        <w:t xml:space="preserve"> switch into RGB normal</w:t>
      </w:r>
      <w:r w:rsidR="00855C48" w:rsidRPr="00194F1A">
        <w:rPr>
          <w:rFonts w:ascii="Arial" w:eastAsia="Times New Roman" w:hAnsi="Arial" w:cs="Arial"/>
          <w:sz w:val="24"/>
          <w:szCs w:val="24"/>
        </w:rPr>
        <w:t>ization effect, and 3 to switch into Black and White effect.</w:t>
      </w:r>
    </w:p>
    <w:p w14:paraId="118D63A0" w14:textId="1A924C90" w:rsidR="008E44CC" w:rsidRPr="00194F1A" w:rsidRDefault="00855C48" w:rsidP="008C701C">
      <w:pPr>
        <w:spacing w:after="364" w:line="480" w:lineRule="auto"/>
        <w:ind w:left="-5" w:right="854" w:firstLine="298"/>
        <w:rPr>
          <w:rFonts w:ascii="Arial" w:hAnsi="Arial" w:cs="Arial"/>
          <w:sz w:val="24"/>
          <w:szCs w:val="24"/>
        </w:rPr>
      </w:pPr>
      <w:r w:rsidRPr="00194F1A">
        <w:rPr>
          <w:rFonts w:ascii="Arial" w:eastAsia="Times New Roman" w:hAnsi="Arial" w:cs="Arial"/>
          <w:sz w:val="24"/>
          <w:szCs w:val="24"/>
        </w:rPr>
        <w:t xml:space="preserve">Inside of the fragment shader, a uniform float variable was added whose value determined the render effect to take place through a series of boolean statements inside of </w:t>
      </w:r>
      <w:proofErr w:type="gramStart"/>
      <w:r w:rsidRPr="00194F1A">
        <w:rPr>
          <w:rFonts w:ascii="Arial" w:eastAsia="Times New Roman" w:hAnsi="Arial" w:cs="Arial"/>
          <w:sz w:val="24"/>
          <w:szCs w:val="24"/>
        </w:rPr>
        <w:t>main(</w:t>
      </w:r>
      <w:proofErr w:type="gramEnd"/>
      <w:r w:rsidRPr="00194F1A">
        <w:rPr>
          <w:rFonts w:ascii="Arial" w:eastAsia="Times New Roman" w:hAnsi="Arial" w:cs="Arial"/>
          <w:sz w:val="24"/>
          <w:szCs w:val="24"/>
        </w:rPr>
        <w:t>). By default, the s</w:t>
      </w:r>
      <w:r w:rsidRPr="00194F1A">
        <w:rPr>
          <w:rFonts w:ascii="Arial" w:eastAsia="Times New Roman" w:hAnsi="Arial" w:cs="Arial"/>
          <w:sz w:val="24"/>
          <w:szCs w:val="24"/>
        </w:rPr>
        <w:t>tandard render mode is calcucated when the program starts up, and after switching to any other render modes, the user can simply press 1 to get back to the standard mode.</w:t>
      </w:r>
    </w:p>
    <w:p w14:paraId="7833B562" w14:textId="77777777" w:rsidR="008E44CC" w:rsidRPr="00A47B63" w:rsidRDefault="00855C48" w:rsidP="008C701C">
      <w:pPr>
        <w:spacing w:line="480" w:lineRule="auto"/>
        <w:rPr>
          <w:rFonts w:ascii="Arial" w:hAnsi="Arial" w:cs="Arial"/>
          <w:b/>
          <w:bCs/>
          <w:sz w:val="24"/>
          <w:szCs w:val="24"/>
        </w:rPr>
      </w:pPr>
      <w:r w:rsidRPr="00A47B63">
        <w:rPr>
          <w:rFonts w:ascii="Arial" w:hAnsi="Arial" w:cs="Arial"/>
          <w:b/>
          <w:bCs/>
          <w:sz w:val="24"/>
          <w:szCs w:val="24"/>
        </w:rPr>
        <w:t>5 Testing</w:t>
      </w:r>
    </w:p>
    <w:p w14:paraId="72C25CA5" w14:textId="508D22BB" w:rsidR="008E44CC" w:rsidRPr="00194F1A" w:rsidRDefault="00855C48" w:rsidP="008C701C">
      <w:pPr>
        <w:spacing w:line="480" w:lineRule="auto"/>
        <w:ind w:left="0" w:right="854"/>
        <w:rPr>
          <w:rFonts w:ascii="Arial" w:hAnsi="Arial" w:cs="Arial"/>
          <w:sz w:val="24"/>
          <w:szCs w:val="24"/>
        </w:rPr>
      </w:pPr>
      <w:r w:rsidRPr="00194F1A">
        <w:rPr>
          <w:rFonts w:ascii="Arial" w:eastAsia="Times New Roman" w:hAnsi="Arial" w:cs="Arial"/>
          <w:sz w:val="24"/>
          <w:szCs w:val="24"/>
        </w:rPr>
        <w:lastRenderedPageBreak/>
        <w:t>The first test of the program consisted of rendering the two object files p</w:t>
      </w:r>
      <w:r w:rsidRPr="00194F1A">
        <w:rPr>
          <w:rFonts w:ascii="Arial" w:eastAsia="Times New Roman" w:hAnsi="Arial" w:cs="Arial"/>
          <w:sz w:val="24"/>
          <w:szCs w:val="24"/>
        </w:rPr>
        <w:t>rovided without any special effects. After seeing that the objects did not render properly, I found out that there was an error in MTLShader</w:t>
      </w:r>
      <w:r w:rsidR="00906276">
        <w:rPr>
          <w:rFonts w:ascii="Arial" w:eastAsia="Times New Roman" w:hAnsi="Arial" w:cs="Arial"/>
          <w:sz w:val="24"/>
          <w:szCs w:val="24"/>
        </w:rPr>
        <w:t>.</w:t>
      </w:r>
      <w:r w:rsidRPr="00194F1A">
        <w:rPr>
          <w:rFonts w:ascii="Arial" w:eastAsia="Times New Roman" w:hAnsi="Arial" w:cs="Arial"/>
          <w:sz w:val="24"/>
          <w:szCs w:val="24"/>
        </w:rPr>
        <w:t xml:space="preserve">cpp where the transparency effect was not being properly passed to the fragment shader. After fixing this error, </w:t>
      </w:r>
      <w:r w:rsidRPr="00194F1A">
        <w:rPr>
          <w:rFonts w:ascii="Arial" w:eastAsia="Times New Roman" w:hAnsi="Arial" w:cs="Arial"/>
          <w:sz w:val="24"/>
          <w:szCs w:val="24"/>
        </w:rPr>
        <w:t>I found that the object files rendered successfully.</w:t>
      </w:r>
    </w:p>
    <w:p w14:paraId="25692373" w14:textId="77777777" w:rsidR="008E44CC" w:rsidRPr="00194F1A" w:rsidRDefault="00855C48" w:rsidP="008C701C">
      <w:pPr>
        <w:spacing w:line="480" w:lineRule="auto"/>
        <w:ind w:left="-5" w:right="854" w:firstLine="298"/>
        <w:rPr>
          <w:rFonts w:ascii="Arial" w:hAnsi="Arial" w:cs="Arial"/>
          <w:sz w:val="24"/>
          <w:szCs w:val="24"/>
        </w:rPr>
      </w:pPr>
      <w:r w:rsidRPr="00194F1A">
        <w:rPr>
          <w:rFonts w:ascii="Arial" w:eastAsia="Times New Roman" w:hAnsi="Arial" w:cs="Arial"/>
          <w:sz w:val="24"/>
          <w:szCs w:val="24"/>
        </w:rPr>
        <w:t>After adding a single special effect in the fragment shader, I tested the two object files again, first checking that the program rendered the objects in standard mode, and then using the specified keyboard keys, switched back and forth between standard re</w:t>
      </w:r>
      <w:r w:rsidRPr="00194F1A">
        <w:rPr>
          <w:rFonts w:ascii="Arial" w:eastAsia="Times New Roman" w:hAnsi="Arial" w:cs="Arial"/>
          <w:sz w:val="24"/>
          <w:szCs w:val="24"/>
        </w:rPr>
        <w:t>nder mode and the given special effect until I was satisfied that the special effect was working. I did this for the next special effect as well, switching between all effects and standard mode to make sure everything was working.</w:t>
      </w:r>
    </w:p>
    <w:p w14:paraId="4D81AFD8" w14:textId="77777777" w:rsidR="008E44CC" w:rsidRPr="00194F1A" w:rsidRDefault="00855C48" w:rsidP="008C701C">
      <w:pPr>
        <w:spacing w:line="480" w:lineRule="auto"/>
        <w:ind w:left="-5" w:right="854" w:firstLine="298"/>
        <w:rPr>
          <w:rFonts w:ascii="Arial" w:hAnsi="Arial" w:cs="Arial"/>
          <w:sz w:val="24"/>
          <w:szCs w:val="24"/>
        </w:rPr>
      </w:pPr>
      <w:r w:rsidRPr="00194F1A">
        <w:rPr>
          <w:rFonts w:ascii="Arial" w:eastAsia="Times New Roman" w:hAnsi="Arial" w:cs="Arial"/>
          <w:sz w:val="24"/>
          <w:szCs w:val="24"/>
        </w:rPr>
        <w:t>Finally, I used the above</w:t>
      </w:r>
      <w:r w:rsidRPr="00194F1A">
        <w:rPr>
          <w:rFonts w:ascii="Arial" w:eastAsia="Times New Roman" w:hAnsi="Arial" w:cs="Arial"/>
          <w:sz w:val="24"/>
          <w:szCs w:val="24"/>
        </w:rPr>
        <w:t xml:space="preserve"> methods to test the program with an additional object which I produced by exporting an object and material file from Blender, specifying to include the UVs and normals in the export. After seeing that the program and the special effects shaders implemente</w:t>
      </w:r>
      <w:r w:rsidRPr="00194F1A">
        <w:rPr>
          <w:rFonts w:ascii="Arial" w:eastAsia="Times New Roman" w:hAnsi="Arial" w:cs="Arial"/>
          <w:sz w:val="24"/>
          <w:szCs w:val="24"/>
        </w:rPr>
        <w:t>d worked with the two object files provided, as well as my own object file, I was satisfied that the program was written correctly.</w:t>
      </w:r>
    </w:p>
    <w:p w14:paraId="5B1204EA" w14:textId="67D0DA7F" w:rsidR="008E44CC" w:rsidRPr="00194F1A" w:rsidRDefault="00855C48" w:rsidP="008C701C">
      <w:pPr>
        <w:spacing w:after="1823" w:line="480" w:lineRule="auto"/>
        <w:ind w:left="-5" w:right="854" w:firstLine="298"/>
        <w:rPr>
          <w:rFonts w:ascii="Arial" w:hAnsi="Arial" w:cs="Arial"/>
          <w:sz w:val="24"/>
          <w:szCs w:val="24"/>
        </w:rPr>
      </w:pPr>
      <w:r w:rsidRPr="00194F1A">
        <w:rPr>
          <w:rFonts w:ascii="Arial" w:eastAsia="Times New Roman" w:hAnsi="Arial" w:cs="Arial"/>
          <w:sz w:val="24"/>
          <w:szCs w:val="24"/>
        </w:rPr>
        <w:t>After a copious amount of debugging at the beginning of the project as well as extensive testing, I've come to the conclusio</w:t>
      </w:r>
      <w:r w:rsidRPr="00194F1A">
        <w:rPr>
          <w:rFonts w:ascii="Arial" w:eastAsia="Times New Roman" w:hAnsi="Arial" w:cs="Arial"/>
          <w:sz w:val="24"/>
          <w:szCs w:val="24"/>
        </w:rPr>
        <w:t>n that there are no flaws in my program that I am currently aware of.</w:t>
      </w:r>
    </w:p>
    <w:sectPr w:rsidR="008E44CC" w:rsidRPr="00194F1A">
      <w:headerReference w:type="default" r:id="rId7"/>
      <w:pgSz w:w="11920" w:h="16840"/>
      <w:pgMar w:top="653" w:right="768" w:bottom="2539" w:left="16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6493" w14:textId="77777777" w:rsidR="00855C48" w:rsidRDefault="00855C48" w:rsidP="000F5EB8">
      <w:pPr>
        <w:spacing w:after="0" w:line="240" w:lineRule="auto"/>
      </w:pPr>
      <w:r>
        <w:separator/>
      </w:r>
    </w:p>
  </w:endnote>
  <w:endnote w:type="continuationSeparator" w:id="0">
    <w:p w14:paraId="600A4FA1" w14:textId="77777777" w:rsidR="00855C48" w:rsidRDefault="00855C48" w:rsidP="000F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C945" w14:textId="77777777" w:rsidR="00855C48" w:rsidRDefault="00855C48" w:rsidP="000F5EB8">
      <w:pPr>
        <w:spacing w:after="0" w:line="240" w:lineRule="auto"/>
      </w:pPr>
      <w:r>
        <w:separator/>
      </w:r>
    </w:p>
  </w:footnote>
  <w:footnote w:type="continuationSeparator" w:id="0">
    <w:p w14:paraId="1C4A8E9C" w14:textId="77777777" w:rsidR="00855C48" w:rsidRDefault="00855C48" w:rsidP="000F5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03FF" w14:textId="56BEA2EC" w:rsidR="000F5EB8" w:rsidRDefault="000F5EB8">
    <w:pPr>
      <w:pStyle w:val="Header"/>
    </w:pPr>
    <w:r>
      <w:tab/>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92" style="width:6pt;height:6pt" coordsize="" o:spt="100" o:bullet="t" adj="0,,0" path="" stroked="f">
        <v:stroke joinstyle="miter"/>
        <v:imagedata r:id="rId1" o:title="image1"/>
        <v:formulas/>
        <v:path o:connecttype="segments"/>
      </v:shape>
    </w:pict>
  </w:numPicBullet>
  <w:abstractNum w:abstractNumId="0" w15:restartNumberingAfterBreak="0">
    <w:nsid w:val="12865AA9"/>
    <w:multiLevelType w:val="hybridMultilevel"/>
    <w:tmpl w:val="89B45144"/>
    <w:lvl w:ilvl="0" w:tplc="0D4EB29C">
      <w:start w:val="1"/>
      <w:numFmt w:val="bullet"/>
      <w:lvlText w:val="•"/>
      <w:lvlPicBulletId w:val="0"/>
      <w:lvlJc w:val="left"/>
      <w:pPr>
        <w:ind w:left="5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59E5032">
      <w:start w:val="1"/>
      <w:numFmt w:val="bullet"/>
      <w:lvlText w:val="o"/>
      <w:lvlJc w:val="left"/>
      <w:pPr>
        <w:ind w:left="15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25C38B6">
      <w:start w:val="1"/>
      <w:numFmt w:val="bullet"/>
      <w:lvlText w:val="▪"/>
      <w:lvlJc w:val="left"/>
      <w:pPr>
        <w:ind w:left="23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0FA2D3C">
      <w:start w:val="1"/>
      <w:numFmt w:val="bullet"/>
      <w:lvlText w:val="•"/>
      <w:lvlJc w:val="left"/>
      <w:pPr>
        <w:ind w:left="30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E0F300">
      <w:start w:val="1"/>
      <w:numFmt w:val="bullet"/>
      <w:lvlText w:val="o"/>
      <w:lvlJc w:val="left"/>
      <w:pPr>
        <w:ind w:left="37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E546D58">
      <w:start w:val="1"/>
      <w:numFmt w:val="bullet"/>
      <w:lvlText w:val="▪"/>
      <w:lvlJc w:val="left"/>
      <w:pPr>
        <w:ind w:left="44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2DC5666">
      <w:start w:val="1"/>
      <w:numFmt w:val="bullet"/>
      <w:lvlText w:val="•"/>
      <w:lvlJc w:val="left"/>
      <w:pPr>
        <w:ind w:left="51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22C96C6">
      <w:start w:val="1"/>
      <w:numFmt w:val="bullet"/>
      <w:lvlText w:val="o"/>
      <w:lvlJc w:val="left"/>
      <w:pPr>
        <w:ind w:left="59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8C06A0">
      <w:start w:val="1"/>
      <w:numFmt w:val="bullet"/>
      <w:lvlText w:val="▪"/>
      <w:lvlJc w:val="left"/>
      <w:pPr>
        <w:ind w:left="66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72891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CC"/>
    <w:rsid w:val="000666E5"/>
    <w:rsid w:val="000F5EB8"/>
    <w:rsid w:val="00194F1A"/>
    <w:rsid w:val="002A4A04"/>
    <w:rsid w:val="004065B8"/>
    <w:rsid w:val="00477E0F"/>
    <w:rsid w:val="006B76D7"/>
    <w:rsid w:val="00855C48"/>
    <w:rsid w:val="008A5E8E"/>
    <w:rsid w:val="008C701C"/>
    <w:rsid w:val="008E44CC"/>
    <w:rsid w:val="00906276"/>
    <w:rsid w:val="009E387E"/>
    <w:rsid w:val="00A221E1"/>
    <w:rsid w:val="00A47B63"/>
    <w:rsid w:val="00D8242E"/>
    <w:rsid w:val="00E14F2A"/>
    <w:rsid w:val="00E5741A"/>
    <w:rsid w:val="00E6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6FF"/>
  <w15:docId w15:val="{408E1227-A7C4-4E97-942B-77A67EAC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20" w:lineRule="auto"/>
      <w:ind w:left="312" w:hanging="5"/>
      <w:jc w:val="both"/>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5"/>
      <w:ind w:left="34" w:hanging="10"/>
      <w:outlineLvl w:val="0"/>
    </w:pPr>
    <w:rPr>
      <w:rFonts w:ascii="Courier New" w:eastAsia="Courier New" w:hAnsi="Courier New" w:cs="Courier New"/>
      <w:color w:val="000000"/>
      <w:sz w:val="36"/>
    </w:rPr>
  </w:style>
  <w:style w:type="paragraph" w:styleId="Heading2">
    <w:name w:val="heading 2"/>
    <w:next w:val="Normal"/>
    <w:link w:val="Heading2Char"/>
    <w:uiPriority w:val="9"/>
    <w:unhideWhenUsed/>
    <w:qFormat/>
    <w:pPr>
      <w:keepNext/>
      <w:keepLines/>
      <w:spacing w:after="5"/>
      <w:ind w:left="2674" w:hanging="10"/>
      <w:outlineLvl w:val="1"/>
    </w:pPr>
    <w:rPr>
      <w:rFonts w:ascii="Courier New" w:eastAsia="Courier New" w:hAnsi="Courier New" w:cs="Courier New"/>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36"/>
    </w:rPr>
  </w:style>
  <w:style w:type="character" w:customStyle="1" w:styleId="Heading2Char">
    <w:name w:val="Heading 2 Char"/>
    <w:link w:val="Heading2"/>
    <w:rPr>
      <w:rFonts w:ascii="Courier New" w:eastAsia="Courier New" w:hAnsi="Courier New" w:cs="Courier New"/>
      <w:color w:val="000000"/>
      <w:sz w:val="34"/>
    </w:rPr>
  </w:style>
  <w:style w:type="paragraph" w:styleId="Header">
    <w:name w:val="header"/>
    <w:basedOn w:val="Normal"/>
    <w:link w:val="HeaderChar"/>
    <w:uiPriority w:val="99"/>
    <w:unhideWhenUsed/>
    <w:rsid w:val="000F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B8"/>
    <w:rPr>
      <w:rFonts w:ascii="Courier New" w:eastAsia="Courier New" w:hAnsi="Courier New" w:cs="Courier New"/>
      <w:color w:val="000000"/>
    </w:rPr>
  </w:style>
  <w:style w:type="paragraph" w:styleId="Footer">
    <w:name w:val="footer"/>
    <w:basedOn w:val="Normal"/>
    <w:link w:val="FooterChar"/>
    <w:uiPriority w:val="99"/>
    <w:unhideWhenUsed/>
    <w:rsid w:val="000F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B8"/>
    <w:rPr>
      <w:rFonts w:ascii="Courier New" w:eastAsia="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15</cp:revision>
  <dcterms:created xsi:type="dcterms:W3CDTF">2022-06-05T16:59:00Z</dcterms:created>
  <dcterms:modified xsi:type="dcterms:W3CDTF">2022-06-05T21:44:00Z</dcterms:modified>
</cp:coreProperties>
</file>