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543DB" w:rsidRPr="00745AEE" w:rsidRDefault="009245EB">
      <w:pPr>
        <w:keepNext/>
        <w:keepLines/>
        <w:spacing w:before="480" w:after="0"/>
        <w:jc w:val="center"/>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AVANT PROPOS</w:t>
      </w:r>
    </w:p>
    <w:p w:rsidR="000940AA" w:rsidRPr="00745AEE" w:rsidRDefault="000940AA" w:rsidP="000940AA">
      <w:pPr>
        <w:tabs>
          <w:tab w:val="left" w:pos="1418"/>
        </w:tabs>
        <w:rPr>
          <w:rFonts w:ascii="Times New Roman" w:eastAsia="Calibri" w:hAnsi="Times New Roman" w:cs="Times New Roman"/>
        </w:rPr>
      </w:pPr>
    </w:p>
    <w:p w:rsidR="000940AA" w:rsidRPr="00745AEE" w:rsidRDefault="009245EB" w:rsidP="00745AEE">
      <w:pPr>
        <w:ind w:firstLine="708"/>
        <w:jc w:val="both"/>
        <w:rPr>
          <w:rFonts w:ascii="Times New Roman" w:eastAsia="Century" w:hAnsi="Times New Roman" w:cs="Times New Roman"/>
          <w:sz w:val="28"/>
        </w:rPr>
      </w:pPr>
      <w:r w:rsidRPr="00745AEE">
        <w:rPr>
          <w:rFonts w:ascii="Times New Roman" w:eastAsia="Century" w:hAnsi="Times New Roman" w:cs="Times New Roman"/>
          <w:b/>
          <w:sz w:val="28"/>
        </w:rPr>
        <w:tab/>
      </w:r>
      <w:r w:rsidR="00745AEE" w:rsidRPr="00745AEE">
        <w:rPr>
          <w:rFonts w:ascii="Times New Roman" w:eastAsia="Century" w:hAnsi="Times New Roman" w:cs="Times New Roman"/>
          <w:sz w:val="28"/>
        </w:rPr>
        <w:t>Avant tout</w:t>
      </w:r>
      <w:r w:rsidRPr="00745AEE">
        <w:rPr>
          <w:rFonts w:ascii="Times New Roman" w:eastAsia="Century" w:hAnsi="Times New Roman" w:cs="Times New Roman"/>
          <w:sz w:val="28"/>
        </w:rPr>
        <w:t>, Nous rendons grâce à notre</w:t>
      </w:r>
      <w:r w:rsidR="007660F3" w:rsidRPr="00745AEE">
        <w:rPr>
          <w:rFonts w:ascii="Times New Roman" w:eastAsia="Century" w:hAnsi="Times New Roman" w:cs="Times New Roman"/>
          <w:sz w:val="28"/>
        </w:rPr>
        <w:t xml:space="preserve"> père, le</w:t>
      </w:r>
      <w:r w:rsidRPr="00745AEE">
        <w:rPr>
          <w:rFonts w:ascii="Times New Roman" w:eastAsia="Century" w:hAnsi="Times New Roman" w:cs="Times New Roman"/>
          <w:sz w:val="28"/>
        </w:rPr>
        <w:t xml:space="preserve"> Dieu créateur qui nous a donné la force et le courage d’être toujours </w:t>
      </w:r>
      <w:r w:rsidR="007660F3" w:rsidRPr="00745AEE">
        <w:rPr>
          <w:rFonts w:ascii="Times New Roman" w:eastAsia="Century" w:hAnsi="Times New Roman" w:cs="Times New Roman"/>
          <w:sz w:val="28"/>
        </w:rPr>
        <w:t>en bonne forme</w:t>
      </w:r>
      <w:r w:rsidRPr="00745AEE">
        <w:rPr>
          <w:rFonts w:ascii="Times New Roman" w:eastAsia="Century" w:hAnsi="Times New Roman" w:cs="Times New Roman"/>
          <w:sz w:val="28"/>
        </w:rPr>
        <w:t xml:space="preserve"> jusqu’à l</w:t>
      </w:r>
      <w:r w:rsidR="007660F3" w:rsidRPr="00745AEE">
        <w:rPr>
          <w:rFonts w:ascii="Times New Roman" w:eastAsia="Century" w:hAnsi="Times New Roman" w:cs="Times New Roman"/>
          <w:sz w:val="28"/>
        </w:rPr>
        <w:t>’élaboration</w:t>
      </w:r>
      <w:r w:rsidRPr="00745AEE">
        <w:rPr>
          <w:rFonts w:ascii="Times New Roman" w:eastAsia="Century" w:hAnsi="Times New Roman" w:cs="Times New Roman"/>
          <w:sz w:val="28"/>
        </w:rPr>
        <w:t xml:space="preserve"> d</w:t>
      </w:r>
      <w:r w:rsidR="007660F3" w:rsidRPr="00745AEE">
        <w:rPr>
          <w:rFonts w:ascii="Times New Roman" w:eastAsia="Century" w:hAnsi="Times New Roman" w:cs="Times New Roman"/>
          <w:sz w:val="28"/>
        </w:rPr>
        <w:t>u présent</w:t>
      </w:r>
      <w:r w:rsidRPr="00745AEE">
        <w:rPr>
          <w:rFonts w:ascii="Times New Roman" w:eastAsia="Century" w:hAnsi="Times New Roman" w:cs="Times New Roman"/>
          <w:sz w:val="28"/>
        </w:rPr>
        <w:t xml:space="preserve"> rapport.</w:t>
      </w:r>
    </w:p>
    <w:p w:rsidR="009543DB" w:rsidRPr="00745AEE" w:rsidRDefault="00CE3290">
      <w:pPr>
        <w:jc w:val="both"/>
        <w:rPr>
          <w:rFonts w:ascii="Times New Roman" w:eastAsia="Century" w:hAnsi="Times New Roman" w:cs="Times New Roman"/>
          <w:sz w:val="28"/>
        </w:rPr>
      </w:pPr>
      <w:r w:rsidRPr="00745AEE">
        <w:rPr>
          <w:rFonts w:ascii="Times New Roman" w:hAnsi="Times New Roman" w:cs="Times New Roman"/>
          <w:iCs/>
          <w:sz w:val="28"/>
          <w:szCs w:val="28"/>
        </w:rPr>
        <w:t xml:space="preserve">                Ayant compris la nécessité d’un perfectionnement professionnel qui doit faire suite aux </w:t>
      </w:r>
      <w:r w:rsidRPr="00745AEE">
        <w:rPr>
          <w:rFonts w:ascii="Times New Roman" w:hAnsi="Times New Roman" w:cs="Times New Roman"/>
          <w:iCs/>
          <w:sz w:val="28"/>
          <w:szCs w:val="28"/>
        </w:rPr>
        <w:t>études supérieures</w:t>
      </w:r>
      <w:r w:rsidRPr="00745AEE">
        <w:rPr>
          <w:rFonts w:ascii="Times New Roman" w:hAnsi="Times New Roman" w:cs="Times New Roman"/>
          <w:iCs/>
          <w:sz w:val="28"/>
          <w:szCs w:val="28"/>
        </w:rPr>
        <w:t xml:space="preserve"> en vue d’une meilleure insertion dans le monde professionnel</w:t>
      </w:r>
      <w:r w:rsidRPr="00745AEE">
        <w:rPr>
          <w:rFonts w:ascii="Times New Roman" w:eastAsia="Century" w:hAnsi="Times New Roman" w:cs="Times New Roman"/>
          <w:sz w:val="28"/>
        </w:rPr>
        <w:t xml:space="preserve"> et d</w:t>
      </w:r>
      <w:r w:rsidR="009245EB" w:rsidRPr="00745AEE">
        <w:rPr>
          <w:rFonts w:ascii="Times New Roman" w:eastAsia="Century" w:hAnsi="Times New Roman" w:cs="Times New Roman"/>
          <w:sz w:val="28"/>
        </w:rPr>
        <w:t>ans le souci de palper sur les réalités de notre filière, celle de la technique de maintenance,</w:t>
      </w:r>
      <w:r w:rsidR="007660F3"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 xml:space="preserve">le service </w:t>
      </w:r>
      <w:r w:rsidR="007660F3" w:rsidRPr="00745AEE">
        <w:rPr>
          <w:rFonts w:ascii="Times New Roman" w:eastAsia="Century" w:hAnsi="Times New Roman" w:cs="Times New Roman"/>
          <w:sz w:val="28"/>
        </w:rPr>
        <w:t>I</w:t>
      </w:r>
      <w:r w:rsidR="009245EB" w:rsidRPr="00745AEE">
        <w:rPr>
          <w:rFonts w:ascii="Times New Roman" w:eastAsia="Century" w:hAnsi="Times New Roman" w:cs="Times New Roman"/>
          <w:sz w:val="28"/>
        </w:rPr>
        <w:t>nformatique</w:t>
      </w:r>
      <w:r w:rsidRPr="00745AEE">
        <w:rPr>
          <w:rFonts w:ascii="Times New Roman" w:eastAsia="Century" w:hAnsi="Times New Roman" w:cs="Times New Roman"/>
          <w:sz w:val="28"/>
        </w:rPr>
        <w:t xml:space="preserve"> et </w:t>
      </w:r>
      <w:r w:rsidRPr="00745AEE">
        <w:rPr>
          <w:rFonts w:ascii="Times New Roman" w:eastAsia="Century" w:hAnsi="Times New Roman" w:cs="Times New Roman"/>
          <w:sz w:val="28"/>
        </w:rPr>
        <w:t xml:space="preserve">le service </w:t>
      </w:r>
      <w:proofErr w:type="spellStart"/>
      <w:r w:rsidRPr="00745AEE">
        <w:rPr>
          <w:rFonts w:ascii="Times New Roman" w:eastAsia="Century" w:hAnsi="Times New Roman" w:cs="Times New Roman"/>
          <w:sz w:val="28"/>
        </w:rPr>
        <w:t>Feri</w:t>
      </w:r>
      <w:proofErr w:type="spellEnd"/>
      <w:r w:rsidRPr="00745AEE">
        <w:rPr>
          <w:rFonts w:ascii="Times New Roman" w:eastAsia="Century" w:hAnsi="Times New Roman" w:cs="Times New Roman"/>
          <w:sz w:val="28"/>
        </w:rPr>
        <w:t>/</w:t>
      </w:r>
      <w:proofErr w:type="spellStart"/>
      <w:r w:rsidRPr="00745AEE">
        <w:rPr>
          <w:rFonts w:ascii="Times New Roman" w:eastAsia="Century" w:hAnsi="Times New Roman" w:cs="Times New Roman"/>
          <w:sz w:val="28"/>
        </w:rPr>
        <w:t>Fere</w:t>
      </w:r>
      <w:proofErr w:type="spellEnd"/>
      <w:r w:rsidR="009245EB" w:rsidRPr="00745AEE">
        <w:rPr>
          <w:rFonts w:ascii="Times New Roman" w:eastAsia="Century" w:hAnsi="Times New Roman" w:cs="Times New Roman"/>
          <w:sz w:val="28"/>
        </w:rPr>
        <w:t xml:space="preserve"> de la Direction Provinciale Ouest de l’office de Gestion du fret Multimodal (OGEFREM/DPO) est le cadre sur lequel </w:t>
      </w:r>
      <w:r w:rsidR="007660F3" w:rsidRPr="00745AEE">
        <w:rPr>
          <w:rFonts w:ascii="Times New Roman" w:eastAsia="Century" w:hAnsi="Times New Roman" w:cs="Times New Roman"/>
          <w:sz w:val="28"/>
        </w:rPr>
        <w:t>s’est déroulé notre stage</w:t>
      </w:r>
      <w:r w:rsidR="009245EB" w:rsidRPr="00745AEE">
        <w:rPr>
          <w:rFonts w:ascii="Times New Roman" w:eastAsia="Century" w:hAnsi="Times New Roman" w:cs="Times New Roman"/>
          <w:sz w:val="28"/>
        </w:rPr>
        <w:t>.</w:t>
      </w:r>
    </w:p>
    <w:p w:rsidR="00CE3290" w:rsidRPr="00745AEE" w:rsidRDefault="00CE3290" w:rsidP="00CE3290">
      <w:pPr>
        <w:tabs>
          <w:tab w:val="left" w:pos="1418"/>
        </w:tabs>
        <w:jc w:val="both"/>
        <w:rPr>
          <w:rFonts w:ascii="Times New Roman" w:hAnsi="Times New Roman" w:cs="Times New Roman"/>
          <w:iCs/>
          <w:sz w:val="28"/>
          <w:szCs w:val="28"/>
        </w:rPr>
      </w:pPr>
      <w:r w:rsidRPr="00745AEE">
        <w:rPr>
          <w:rFonts w:ascii="Times New Roman" w:hAnsi="Times New Roman" w:cs="Times New Roman"/>
          <w:iCs/>
          <w:sz w:val="28"/>
          <w:szCs w:val="28"/>
        </w:rPr>
        <w:t xml:space="preserve">                Nous reconnaissons avoir bénéficié de l’expérience et connaissances pratiques de ceux qui nous ont précédés dans ce milieu professionnel et nous étions émus de la franche collaboration ainsi que de la courtoisie de l’ensemble du personnel de l’OGEFREM.</w:t>
      </w:r>
    </w:p>
    <w:p w:rsidR="009543DB" w:rsidRPr="00745AEE" w:rsidRDefault="009245EB" w:rsidP="000940AA">
      <w:pPr>
        <w:tabs>
          <w:tab w:val="left" w:pos="1418"/>
        </w:tabs>
        <w:jc w:val="both"/>
        <w:rPr>
          <w:rFonts w:ascii="Times New Roman" w:eastAsia="Century" w:hAnsi="Times New Roman" w:cs="Times New Roman"/>
          <w:sz w:val="28"/>
        </w:rPr>
      </w:pPr>
      <w:r w:rsidRPr="00745AEE">
        <w:rPr>
          <w:rFonts w:ascii="Times New Roman" w:eastAsia="Century" w:hAnsi="Times New Roman" w:cs="Times New Roman"/>
          <w:sz w:val="28"/>
        </w:rPr>
        <w:tab/>
        <w:t>A l’issu de notre stage, nous tenons à remercier, ceux qui de loin ou de pr</w:t>
      </w:r>
      <w:r w:rsidR="007660F3" w:rsidRPr="00745AEE">
        <w:rPr>
          <w:rFonts w:ascii="Times New Roman" w:eastAsia="Century" w:hAnsi="Times New Roman" w:cs="Times New Roman"/>
          <w:sz w:val="28"/>
        </w:rPr>
        <w:t>ès</w:t>
      </w:r>
      <w:r w:rsidRPr="00745AEE">
        <w:rPr>
          <w:rFonts w:ascii="Times New Roman" w:eastAsia="Century" w:hAnsi="Times New Roman" w:cs="Times New Roman"/>
          <w:sz w:val="28"/>
        </w:rPr>
        <w:t xml:space="preserve"> ont contribué eff</w:t>
      </w:r>
      <w:r w:rsidR="007660F3" w:rsidRPr="00745AEE">
        <w:rPr>
          <w:rFonts w:ascii="Times New Roman" w:eastAsia="Century" w:hAnsi="Times New Roman" w:cs="Times New Roman"/>
          <w:sz w:val="28"/>
        </w:rPr>
        <w:t>icacement</w:t>
      </w:r>
      <w:r w:rsidRPr="00745AEE">
        <w:rPr>
          <w:rFonts w:ascii="Times New Roman" w:eastAsia="Century" w:hAnsi="Times New Roman" w:cs="Times New Roman"/>
          <w:sz w:val="28"/>
        </w:rPr>
        <w:t xml:space="preserve"> au réconfort moral ayant conduit à l’aboutissement de nos objectifs.</w:t>
      </w:r>
    </w:p>
    <w:p w:rsidR="009543DB" w:rsidRPr="00745AEE" w:rsidRDefault="009245EB" w:rsidP="000940AA">
      <w:pPr>
        <w:tabs>
          <w:tab w:val="left" w:pos="1418"/>
        </w:tabs>
        <w:jc w:val="both"/>
        <w:rPr>
          <w:rFonts w:ascii="Times New Roman" w:eastAsia="Century" w:hAnsi="Times New Roman" w:cs="Times New Roman"/>
          <w:sz w:val="28"/>
        </w:rPr>
      </w:pPr>
      <w:r w:rsidRPr="00745AEE">
        <w:rPr>
          <w:rFonts w:ascii="Times New Roman" w:eastAsia="Century" w:hAnsi="Times New Roman" w:cs="Times New Roman"/>
          <w:sz w:val="28"/>
        </w:rPr>
        <w:tab/>
        <w:t xml:space="preserve">Nos remerciements vont droit au Directeur </w:t>
      </w:r>
      <w:r w:rsidR="007660F3" w:rsidRPr="00745AEE">
        <w:rPr>
          <w:rFonts w:ascii="Times New Roman" w:eastAsia="Century" w:hAnsi="Times New Roman" w:cs="Times New Roman"/>
          <w:sz w:val="28"/>
        </w:rPr>
        <w:t xml:space="preserve">Provincial Claire </w:t>
      </w:r>
      <w:proofErr w:type="spellStart"/>
      <w:r w:rsidR="007660F3" w:rsidRPr="00745AEE">
        <w:rPr>
          <w:rFonts w:ascii="Times New Roman" w:eastAsia="Century" w:hAnsi="Times New Roman" w:cs="Times New Roman"/>
          <w:sz w:val="28"/>
        </w:rPr>
        <w:t>Dikitele</w:t>
      </w:r>
      <w:proofErr w:type="spellEnd"/>
      <w:r w:rsidR="007660F3" w:rsidRPr="00745AEE">
        <w:rPr>
          <w:rFonts w:ascii="Times New Roman" w:eastAsia="Century" w:hAnsi="Times New Roman" w:cs="Times New Roman"/>
          <w:sz w:val="28"/>
        </w:rPr>
        <w:t>,</w:t>
      </w:r>
      <w:r w:rsidRPr="00745AEE">
        <w:rPr>
          <w:rFonts w:ascii="Times New Roman" w:eastAsia="Century" w:hAnsi="Times New Roman" w:cs="Times New Roman"/>
          <w:sz w:val="28"/>
        </w:rPr>
        <w:t xml:space="preserve"> qui nous a manifesté sa générosité en nous acceptant comme stagiaire au sein de la Direction Ouest de l’OGEFREM à Matadi.</w:t>
      </w:r>
    </w:p>
    <w:p w:rsidR="009543DB" w:rsidRPr="00745AEE" w:rsidRDefault="009245EB" w:rsidP="000940AA">
      <w:pPr>
        <w:tabs>
          <w:tab w:val="left" w:pos="1418"/>
        </w:tabs>
        <w:jc w:val="both"/>
        <w:rPr>
          <w:rFonts w:ascii="Times New Roman" w:eastAsia="Century" w:hAnsi="Times New Roman" w:cs="Times New Roman"/>
          <w:sz w:val="28"/>
        </w:rPr>
      </w:pPr>
      <w:r w:rsidRPr="00745AEE">
        <w:rPr>
          <w:rFonts w:ascii="Times New Roman" w:eastAsia="Century" w:hAnsi="Times New Roman" w:cs="Times New Roman"/>
          <w:sz w:val="28"/>
        </w:rPr>
        <w:tab/>
        <w:t xml:space="preserve">Nos remerciements s’adressent aussi à Monsieur </w:t>
      </w:r>
      <w:r w:rsidR="009C1010" w:rsidRPr="00745AEE">
        <w:rPr>
          <w:rFonts w:ascii="Times New Roman" w:eastAsia="Century" w:hAnsi="Times New Roman" w:cs="Times New Roman"/>
          <w:sz w:val="28"/>
        </w:rPr>
        <w:t xml:space="preserve">Raphael </w:t>
      </w:r>
      <w:proofErr w:type="spellStart"/>
      <w:r w:rsidR="009C1010" w:rsidRPr="00745AEE">
        <w:rPr>
          <w:rFonts w:ascii="Times New Roman" w:eastAsia="Century" w:hAnsi="Times New Roman" w:cs="Times New Roman"/>
          <w:sz w:val="28"/>
        </w:rPr>
        <w:t>Kelenda</w:t>
      </w:r>
      <w:proofErr w:type="spellEnd"/>
      <w:r w:rsidRPr="00745AEE">
        <w:rPr>
          <w:rFonts w:ascii="Times New Roman" w:eastAsia="Century" w:hAnsi="Times New Roman" w:cs="Times New Roman"/>
          <w:sz w:val="28"/>
        </w:rPr>
        <w:t>,</w:t>
      </w:r>
      <w:r w:rsidR="009C1010" w:rsidRPr="00745AEE">
        <w:rPr>
          <w:rFonts w:ascii="Times New Roman" w:eastAsia="Century" w:hAnsi="Times New Roman" w:cs="Times New Roman"/>
          <w:sz w:val="28"/>
        </w:rPr>
        <w:t xml:space="preserve"> </w:t>
      </w:r>
      <w:proofErr w:type="spellStart"/>
      <w:r w:rsidR="009C1010" w:rsidRPr="00745AEE">
        <w:rPr>
          <w:rFonts w:ascii="Times New Roman" w:eastAsia="Century" w:hAnsi="Times New Roman" w:cs="Times New Roman"/>
          <w:sz w:val="28"/>
        </w:rPr>
        <w:t>Yangala</w:t>
      </w:r>
      <w:proofErr w:type="spellEnd"/>
      <w:r w:rsidR="009C1010" w:rsidRPr="00745AEE">
        <w:rPr>
          <w:rFonts w:ascii="Times New Roman" w:eastAsia="Century" w:hAnsi="Times New Roman" w:cs="Times New Roman"/>
          <w:sz w:val="28"/>
        </w:rPr>
        <w:t xml:space="preserve"> </w:t>
      </w:r>
      <w:proofErr w:type="spellStart"/>
      <w:r w:rsidR="009C1010" w:rsidRPr="00745AEE">
        <w:rPr>
          <w:rFonts w:ascii="Times New Roman" w:eastAsia="Century" w:hAnsi="Times New Roman" w:cs="Times New Roman"/>
          <w:sz w:val="28"/>
        </w:rPr>
        <w:t>Nonga</w:t>
      </w:r>
      <w:proofErr w:type="spellEnd"/>
      <w:r w:rsidR="009C1010" w:rsidRPr="00745AEE">
        <w:rPr>
          <w:rFonts w:ascii="Times New Roman" w:eastAsia="Century" w:hAnsi="Times New Roman" w:cs="Times New Roman"/>
          <w:sz w:val="28"/>
        </w:rPr>
        <w:t xml:space="preserve"> John, Blaise Ma</w:t>
      </w:r>
      <w:proofErr w:type="spellStart"/>
      <w:r w:rsidR="009C1010" w:rsidRPr="00745AEE">
        <w:rPr>
          <w:rFonts w:ascii="Times New Roman" w:eastAsia="Century" w:hAnsi="Times New Roman" w:cs="Times New Roman"/>
          <w:sz w:val="28"/>
        </w:rPr>
        <w:t>fulu</w:t>
      </w:r>
      <w:proofErr w:type="spellEnd"/>
      <w:r w:rsidR="009C1010" w:rsidRPr="00745AEE">
        <w:rPr>
          <w:rFonts w:ascii="Times New Roman" w:eastAsia="Century" w:hAnsi="Times New Roman" w:cs="Times New Roman"/>
          <w:sz w:val="28"/>
        </w:rPr>
        <w:t>, Marc Wute</w:t>
      </w:r>
      <w:proofErr w:type="spellStart"/>
      <w:r w:rsidR="009C1010" w:rsidRPr="00745AEE">
        <w:rPr>
          <w:rFonts w:ascii="Times New Roman" w:eastAsia="Century" w:hAnsi="Times New Roman" w:cs="Times New Roman"/>
          <w:sz w:val="28"/>
        </w:rPr>
        <w:t>ji</w:t>
      </w:r>
      <w:proofErr w:type="spellEnd"/>
      <w:r w:rsidR="009C1010" w:rsidRPr="00745AEE">
        <w:rPr>
          <w:rFonts w:ascii="Times New Roman" w:eastAsia="Century" w:hAnsi="Times New Roman" w:cs="Times New Roman"/>
          <w:sz w:val="28"/>
        </w:rPr>
        <w:t xml:space="preserve">, Merveille Kanku, Jean-Christophe </w:t>
      </w:r>
      <w:proofErr w:type="spellStart"/>
      <w:r w:rsidR="009C1010" w:rsidRPr="00745AEE">
        <w:rPr>
          <w:rFonts w:ascii="Times New Roman" w:eastAsia="Century" w:hAnsi="Times New Roman" w:cs="Times New Roman"/>
          <w:sz w:val="28"/>
        </w:rPr>
        <w:t>Kayeye</w:t>
      </w:r>
      <w:proofErr w:type="spellEnd"/>
      <w:r w:rsidR="009C1010" w:rsidRPr="00745AEE">
        <w:rPr>
          <w:rFonts w:ascii="Times New Roman" w:eastAsia="Century" w:hAnsi="Times New Roman" w:cs="Times New Roman"/>
          <w:sz w:val="28"/>
        </w:rPr>
        <w:t xml:space="preserve"> et </w:t>
      </w:r>
      <w:proofErr w:type="spellStart"/>
      <w:r w:rsidR="009C1010" w:rsidRPr="00745AEE">
        <w:rPr>
          <w:rFonts w:ascii="Times New Roman" w:eastAsia="Century" w:hAnsi="Times New Roman" w:cs="Times New Roman"/>
          <w:sz w:val="28"/>
        </w:rPr>
        <w:t>Cedrick</w:t>
      </w:r>
      <w:proofErr w:type="spellEnd"/>
      <w:r w:rsidR="009C1010" w:rsidRPr="00745AEE">
        <w:rPr>
          <w:rFonts w:ascii="Times New Roman" w:eastAsia="Century" w:hAnsi="Times New Roman" w:cs="Times New Roman"/>
          <w:sz w:val="28"/>
        </w:rPr>
        <w:t xml:space="preserve"> </w:t>
      </w:r>
      <w:proofErr w:type="spellStart"/>
      <w:r w:rsidR="009C1010" w:rsidRPr="00745AEE">
        <w:rPr>
          <w:rFonts w:ascii="Times New Roman" w:eastAsia="Century" w:hAnsi="Times New Roman" w:cs="Times New Roman"/>
          <w:sz w:val="28"/>
        </w:rPr>
        <w:t>Eyenga</w:t>
      </w:r>
      <w:proofErr w:type="spellEnd"/>
      <w:r w:rsidR="009C1010" w:rsidRPr="00745AEE">
        <w:rPr>
          <w:rFonts w:ascii="Times New Roman" w:eastAsia="Century" w:hAnsi="Times New Roman" w:cs="Times New Roman"/>
          <w:sz w:val="28"/>
        </w:rPr>
        <w:t xml:space="preserve"> </w:t>
      </w:r>
      <w:proofErr w:type="spellStart"/>
      <w:r w:rsidR="009C1010" w:rsidRPr="00745AEE">
        <w:rPr>
          <w:rFonts w:ascii="Times New Roman" w:eastAsia="Century" w:hAnsi="Times New Roman" w:cs="Times New Roman"/>
          <w:sz w:val="28"/>
        </w:rPr>
        <w:t>Imusa</w:t>
      </w:r>
      <w:proofErr w:type="spellEnd"/>
      <w:r w:rsidRPr="00745AEE">
        <w:rPr>
          <w:rFonts w:ascii="Times New Roman" w:eastAsia="Century" w:hAnsi="Times New Roman" w:cs="Times New Roman"/>
          <w:sz w:val="28"/>
        </w:rPr>
        <w:t xml:space="preserve"> pour </w:t>
      </w:r>
      <w:r w:rsidR="009C1010" w:rsidRPr="00745AEE">
        <w:rPr>
          <w:rFonts w:ascii="Times New Roman" w:eastAsia="Century" w:hAnsi="Times New Roman" w:cs="Times New Roman"/>
          <w:sz w:val="28"/>
        </w:rPr>
        <w:t>leur</w:t>
      </w:r>
      <w:r w:rsidRPr="00745AEE">
        <w:rPr>
          <w:rFonts w:ascii="Times New Roman" w:eastAsia="Century" w:hAnsi="Times New Roman" w:cs="Times New Roman"/>
          <w:sz w:val="28"/>
        </w:rPr>
        <w:t xml:space="preserve"> esprit d’ouverture et </w:t>
      </w:r>
      <w:r w:rsidR="009C1010" w:rsidRPr="00745AEE">
        <w:rPr>
          <w:rFonts w:ascii="Times New Roman" w:eastAsia="Century" w:hAnsi="Times New Roman" w:cs="Times New Roman"/>
          <w:sz w:val="28"/>
        </w:rPr>
        <w:t>leur</w:t>
      </w:r>
      <w:r w:rsidRPr="00745AEE">
        <w:rPr>
          <w:rFonts w:ascii="Times New Roman" w:eastAsia="Century" w:hAnsi="Times New Roman" w:cs="Times New Roman"/>
          <w:sz w:val="28"/>
        </w:rPr>
        <w:t xml:space="preserve"> disponibilité </w:t>
      </w:r>
      <w:r w:rsidR="009C1010" w:rsidRPr="00745AEE">
        <w:rPr>
          <w:rFonts w:ascii="Times New Roman" w:eastAsia="Century" w:hAnsi="Times New Roman" w:cs="Times New Roman"/>
          <w:sz w:val="28"/>
        </w:rPr>
        <w:t>permanente</w:t>
      </w:r>
      <w:r w:rsidRPr="00745AEE">
        <w:rPr>
          <w:rFonts w:ascii="Times New Roman" w:eastAsia="Century" w:hAnsi="Times New Roman" w:cs="Times New Roman"/>
          <w:sz w:val="28"/>
        </w:rPr>
        <w:t xml:space="preserve"> à notre égard. </w:t>
      </w:r>
    </w:p>
    <w:p w:rsidR="009543DB" w:rsidRPr="00745AEE" w:rsidRDefault="009245EB">
      <w:pPr>
        <w:jc w:val="both"/>
        <w:rPr>
          <w:rFonts w:ascii="Times New Roman" w:eastAsia="Century" w:hAnsi="Times New Roman" w:cs="Times New Roman"/>
          <w:sz w:val="28"/>
        </w:rPr>
      </w:pPr>
      <w:r w:rsidRPr="00745AEE">
        <w:rPr>
          <w:rFonts w:ascii="Times New Roman" w:eastAsia="Century" w:hAnsi="Times New Roman" w:cs="Times New Roman"/>
          <w:sz w:val="28"/>
        </w:rPr>
        <w:tab/>
      </w:r>
      <w:r w:rsidR="000940AA" w:rsidRPr="00745AEE">
        <w:rPr>
          <w:rFonts w:ascii="Times New Roman" w:eastAsia="Century" w:hAnsi="Times New Roman" w:cs="Times New Roman"/>
          <w:sz w:val="28"/>
        </w:rPr>
        <w:t xml:space="preserve">        </w:t>
      </w:r>
      <w:r w:rsidRPr="00745AEE">
        <w:rPr>
          <w:rFonts w:ascii="Times New Roman" w:eastAsia="Century" w:hAnsi="Times New Roman" w:cs="Times New Roman"/>
          <w:sz w:val="28"/>
        </w:rPr>
        <w:t>Enfin, nous remercions tous les agents</w:t>
      </w:r>
      <w:r w:rsidR="009C1010" w:rsidRPr="00745AEE">
        <w:rPr>
          <w:rFonts w:ascii="Times New Roman" w:eastAsia="Century" w:hAnsi="Times New Roman" w:cs="Times New Roman"/>
          <w:sz w:val="28"/>
        </w:rPr>
        <w:t xml:space="preserve"> et cadres</w:t>
      </w:r>
      <w:r w:rsidRPr="00745AEE">
        <w:rPr>
          <w:rFonts w:ascii="Times New Roman" w:eastAsia="Century" w:hAnsi="Times New Roman" w:cs="Times New Roman"/>
          <w:sz w:val="28"/>
        </w:rPr>
        <w:t xml:space="preserve"> de la DPO pour leur collaboration et sens élevé de compréhension, sans lesquels le climat social ne serait pas garanti. </w:t>
      </w:r>
    </w:p>
    <w:p w:rsidR="009543DB" w:rsidRPr="00745AEE" w:rsidRDefault="009245EB">
      <w:pPr>
        <w:jc w:val="both"/>
        <w:rPr>
          <w:rFonts w:ascii="Times New Roman" w:eastAsia="Century" w:hAnsi="Times New Roman" w:cs="Times New Roman"/>
          <w:sz w:val="28"/>
        </w:rPr>
      </w:pPr>
      <w:r w:rsidRPr="00745AEE">
        <w:rPr>
          <w:rFonts w:ascii="Times New Roman" w:eastAsia="Century" w:hAnsi="Times New Roman" w:cs="Times New Roman"/>
          <w:sz w:val="28"/>
        </w:rPr>
        <w:tab/>
      </w:r>
    </w:p>
    <w:p w:rsidR="009543DB" w:rsidRPr="00745AEE" w:rsidRDefault="009543DB">
      <w:pPr>
        <w:jc w:val="both"/>
        <w:rPr>
          <w:rFonts w:ascii="Times New Roman" w:eastAsia="Century" w:hAnsi="Times New Roman" w:cs="Times New Roman"/>
          <w:sz w:val="28"/>
        </w:rPr>
      </w:pPr>
    </w:p>
    <w:p w:rsidR="009543DB" w:rsidRDefault="009543DB">
      <w:pPr>
        <w:jc w:val="both"/>
        <w:rPr>
          <w:rFonts w:ascii="Times New Roman" w:eastAsia="Century" w:hAnsi="Times New Roman" w:cs="Times New Roman"/>
          <w:sz w:val="28"/>
        </w:rPr>
      </w:pPr>
    </w:p>
    <w:p w:rsidR="00745AEE" w:rsidRPr="00745AEE" w:rsidRDefault="00745AEE">
      <w:pPr>
        <w:jc w:val="both"/>
        <w:rPr>
          <w:rFonts w:ascii="Times New Roman" w:eastAsia="Century" w:hAnsi="Times New Roman" w:cs="Times New Roman"/>
          <w:sz w:val="28"/>
        </w:rPr>
      </w:pPr>
    </w:p>
    <w:p w:rsidR="009543DB" w:rsidRPr="00745AEE" w:rsidRDefault="009543DB">
      <w:pPr>
        <w:jc w:val="both"/>
        <w:rPr>
          <w:rFonts w:ascii="Times New Roman" w:eastAsia="Century" w:hAnsi="Times New Roman" w:cs="Times New Roman"/>
          <w:sz w:val="28"/>
        </w:rPr>
      </w:pPr>
    </w:p>
    <w:p w:rsidR="009543DB" w:rsidRPr="00745AEE" w:rsidRDefault="009245EB" w:rsidP="000940AA">
      <w:pPr>
        <w:tabs>
          <w:tab w:val="left" w:pos="1418"/>
        </w:tabs>
        <w:jc w:val="center"/>
        <w:rPr>
          <w:rFonts w:ascii="Times New Roman" w:eastAsia="Century" w:hAnsi="Times New Roman" w:cs="Times New Roman"/>
          <w:b/>
          <w:sz w:val="28"/>
        </w:rPr>
      </w:pPr>
      <w:r w:rsidRPr="00745AEE">
        <w:rPr>
          <w:rFonts w:ascii="Times New Roman" w:eastAsia="Century" w:hAnsi="Times New Roman" w:cs="Times New Roman"/>
          <w:b/>
          <w:sz w:val="28"/>
        </w:rPr>
        <w:lastRenderedPageBreak/>
        <w:t>INTRODUCTION GENERALE.</w:t>
      </w:r>
    </w:p>
    <w:p w:rsidR="00745AEE" w:rsidRPr="00766B84" w:rsidRDefault="00745AEE" w:rsidP="00745AEE">
      <w:pPr>
        <w:spacing w:line="360" w:lineRule="auto"/>
        <w:jc w:val="both"/>
        <w:rPr>
          <w:rFonts w:ascii="Consolas" w:hAnsi="Consolas" w:cs="Consolas"/>
          <w:b/>
          <w:sz w:val="28"/>
          <w:szCs w:val="28"/>
        </w:rPr>
      </w:pPr>
      <w:r w:rsidRPr="00766B84">
        <w:rPr>
          <w:rFonts w:ascii="Consolas" w:hAnsi="Consolas" w:cs="Consolas"/>
          <w:b/>
          <w:sz w:val="28"/>
          <w:szCs w:val="28"/>
        </w:rPr>
        <w:t>INTRODUCTION</w:t>
      </w:r>
    </w:p>
    <w:p w:rsidR="00745AEE" w:rsidRPr="00766B84" w:rsidRDefault="00745AEE" w:rsidP="00745AEE">
      <w:pPr>
        <w:spacing w:line="240" w:lineRule="auto"/>
        <w:ind w:firstLine="1418"/>
        <w:jc w:val="both"/>
        <w:rPr>
          <w:rFonts w:ascii="Consolas" w:hAnsi="Consolas" w:cs="Consolas"/>
          <w:sz w:val="28"/>
          <w:szCs w:val="28"/>
        </w:rPr>
      </w:pPr>
      <w:r w:rsidRPr="00766B84">
        <w:rPr>
          <w:rFonts w:ascii="Consolas" w:hAnsi="Consolas" w:cs="Consolas"/>
          <w:sz w:val="28"/>
          <w:szCs w:val="28"/>
        </w:rPr>
        <w:t>L’Institut Supérieur</w:t>
      </w:r>
      <w:r>
        <w:rPr>
          <w:rFonts w:ascii="Consolas" w:hAnsi="Consolas" w:cs="Consolas"/>
          <w:sz w:val="28"/>
          <w:szCs w:val="28"/>
        </w:rPr>
        <w:t xml:space="preserve"> d’informatique, programmation et analyse « ISIPA</w:t>
      </w:r>
      <w:r w:rsidRPr="00766B84">
        <w:rPr>
          <w:rFonts w:ascii="Consolas" w:hAnsi="Consolas" w:cs="Consolas"/>
          <w:sz w:val="28"/>
          <w:szCs w:val="28"/>
        </w:rPr>
        <w:t>/Matadi » en sigle, étant une institution qualifiée d’enseignement universitaire en République Démocratique du Congo, elle ne peut se dérober de recommander ses étudiants finalistes du premier comme du second cycle à effectuer un stage académique au sein des entreprises publiques comme privées du pays.</w:t>
      </w:r>
    </w:p>
    <w:p w:rsidR="0085679B" w:rsidRDefault="0085679B" w:rsidP="0085679B">
      <w:pPr>
        <w:ind w:firstLine="1418"/>
        <w:rPr>
          <w:rFonts w:ascii="Bookman Old Style" w:hAnsi="Bookman Old Style"/>
          <w:i/>
          <w:sz w:val="28"/>
          <w:szCs w:val="28"/>
        </w:rPr>
      </w:pPr>
      <w:r w:rsidRPr="0019030A">
        <w:rPr>
          <w:rFonts w:ascii="Bookman Old Style" w:hAnsi="Bookman Old Style"/>
          <w:i/>
          <w:sz w:val="28"/>
          <w:szCs w:val="28"/>
        </w:rPr>
        <w:t>Comme il est coutume  pour  concilier la théorie à la pratique, l’</w:t>
      </w:r>
      <w:r w:rsidR="003D5683">
        <w:rPr>
          <w:rFonts w:ascii="Bookman Old Style" w:hAnsi="Bookman Old Style"/>
          <w:i/>
          <w:sz w:val="28"/>
          <w:szCs w:val="28"/>
        </w:rPr>
        <w:t>ISIPA/</w:t>
      </w:r>
      <w:r w:rsidRPr="0019030A">
        <w:rPr>
          <w:rFonts w:ascii="Bookman Old Style" w:hAnsi="Bookman Old Style"/>
          <w:i/>
          <w:sz w:val="28"/>
          <w:szCs w:val="28"/>
        </w:rPr>
        <w:t>Matadi</w:t>
      </w:r>
      <w:r w:rsidR="003D5683">
        <w:rPr>
          <w:rFonts w:ascii="Bookman Old Style" w:hAnsi="Bookman Old Style"/>
          <w:i/>
          <w:sz w:val="28"/>
          <w:szCs w:val="28"/>
        </w:rPr>
        <w:t>,</w:t>
      </w:r>
      <w:r w:rsidRPr="0019030A">
        <w:rPr>
          <w:rFonts w:ascii="Bookman Old Style" w:hAnsi="Bookman Old Style"/>
          <w:i/>
          <w:sz w:val="28"/>
          <w:szCs w:val="28"/>
        </w:rPr>
        <w:t xml:space="preserve"> oblige chaque étudiant de passer un stage académique dans une entreprise de son choix, afin de palper du doigt les réalités professionnelles.</w:t>
      </w:r>
    </w:p>
    <w:p w:rsidR="003D5683" w:rsidRPr="00766B84" w:rsidRDefault="003D5683" w:rsidP="003D5683">
      <w:pPr>
        <w:spacing w:line="240" w:lineRule="auto"/>
        <w:ind w:firstLine="1418"/>
        <w:jc w:val="both"/>
        <w:rPr>
          <w:rFonts w:ascii="Consolas" w:hAnsi="Consolas" w:cs="Consolas"/>
          <w:sz w:val="28"/>
          <w:szCs w:val="28"/>
        </w:rPr>
      </w:pPr>
      <w:r w:rsidRPr="00766B84">
        <w:rPr>
          <w:rFonts w:ascii="Consolas" w:hAnsi="Consolas" w:cs="Consolas"/>
          <w:sz w:val="28"/>
          <w:szCs w:val="28"/>
        </w:rPr>
        <w:t>C’est</w:t>
      </w:r>
      <w:r>
        <w:rPr>
          <w:rFonts w:ascii="Consolas" w:hAnsi="Consolas" w:cs="Consolas"/>
          <w:sz w:val="28"/>
          <w:szCs w:val="28"/>
        </w:rPr>
        <w:t xml:space="preserve"> précisément dans cette optique</w:t>
      </w:r>
      <w:r w:rsidRPr="00766B84">
        <w:rPr>
          <w:rFonts w:ascii="Consolas" w:hAnsi="Consolas" w:cs="Consolas"/>
          <w:sz w:val="28"/>
          <w:szCs w:val="28"/>
        </w:rPr>
        <w:t xml:space="preserve"> que nous avons </w:t>
      </w:r>
      <w:r>
        <w:rPr>
          <w:rFonts w:ascii="Consolas" w:hAnsi="Consolas" w:cs="Consolas"/>
          <w:sz w:val="28"/>
          <w:szCs w:val="28"/>
        </w:rPr>
        <w:t xml:space="preserve"> </w:t>
      </w:r>
      <w:r w:rsidRPr="00766B84">
        <w:rPr>
          <w:rFonts w:ascii="Consolas" w:hAnsi="Consolas" w:cs="Consolas"/>
          <w:sz w:val="28"/>
          <w:szCs w:val="28"/>
        </w:rPr>
        <w:t>effectu</w:t>
      </w:r>
      <w:r>
        <w:rPr>
          <w:rFonts w:ascii="Consolas" w:hAnsi="Consolas" w:cs="Consolas"/>
          <w:sz w:val="28"/>
          <w:szCs w:val="28"/>
        </w:rPr>
        <w:t>é</w:t>
      </w:r>
      <w:r w:rsidRPr="00766B84">
        <w:rPr>
          <w:rFonts w:ascii="Consolas" w:hAnsi="Consolas" w:cs="Consolas"/>
          <w:sz w:val="28"/>
          <w:szCs w:val="28"/>
        </w:rPr>
        <w:t xml:space="preserve"> un stage durant</w:t>
      </w:r>
      <w:r>
        <w:rPr>
          <w:rFonts w:ascii="Consolas" w:hAnsi="Consolas" w:cs="Consolas"/>
          <w:sz w:val="28"/>
          <w:szCs w:val="28"/>
        </w:rPr>
        <w:t xml:space="preserve"> un mois, du 10 Avril au 13 Mai 2023</w:t>
      </w:r>
      <w:r w:rsidRPr="00766B84">
        <w:rPr>
          <w:rFonts w:ascii="Consolas" w:hAnsi="Consolas" w:cs="Consolas"/>
          <w:sz w:val="28"/>
          <w:szCs w:val="28"/>
        </w:rPr>
        <w:t xml:space="preserve"> au service Informatique</w:t>
      </w:r>
      <w:r>
        <w:rPr>
          <w:rFonts w:ascii="Consolas" w:hAnsi="Consolas" w:cs="Consolas"/>
          <w:sz w:val="28"/>
          <w:szCs w:val="28"/>
        </w:rPr>
        <w:t xml:space="preserve"> et le service </w:t>
      </w:r>
      <w:proofErr w:type="spellStart"/>
      <w:r>
        <w:rPr>
          <w:rFonts w:ascii="Consolas" w:hAnsi="Consolas" w:cs="Consolas"/>
          <w:sz w:val="28"/>
          <w:szCs w:val="28"/>
        </w:rPr>
        <w:t>Feri</w:t>
      </w:r>
      <w:proofErr w:type="spellEnd"/>
      <w:r>
        <w:rPr>
          <w:rFonts w:ascii="Consolas" w:hAnsi="Consolas" w:cs="Consolas"/>
          <w:sz w:val="28"/>
          <w:szCs w:val="28"/>
        </w:rPr>
        <w:t>/</w:t>
      </w:r>
      <w:proofErr w:type="spellStart"/>
      <w:r>
        <w:rPr>
          <w:rFonts w:ascii="Consolas" w:hAnsi="Consolas" w:cs="Consolas"/>
          <w:sz w:val="28"/>
          <w:szCs w:val="28"/>
        </w:rPr>
        <w:t>Fere</w:t>
      </w:r>
      <w:proofErr w:type="spellEnd"/>
      <w:r>
        <w:rPr>
          <w:rFonts w:ascii="Consolas" w:hAnsi="Consolas" w:cs="Consolas"/>
          <w:sz w:val="28"/>
          <w:szCs w:val="28"/>
        </w:rPr>
        <w:t xml:space="preserve"> </w:t>
      </w:r>
      <w:r w:rsidRPr="00766B84">
        <w:rPr>
          <w:rFonts w:ascii="Consolas" w:hAnsi="Consolas" w:cs="Consolas"/>
          <w:sz w:val="28"/>
          <w:szCs w:val="28"/>
        </w:rPr>
        <w:t>de l’office de Gestion du Fret Multimodal « OGEFREM » en sigle</w:t>
      </w:r>
      <w:r>
        <w:rPr>
          <w:rFonts w:ascii="Consolas" w:hAnsi="Consolas" w:cs="Consolas"/>
          <w:sz w:val="28"/>
          <w:szCs w:val="28"/>
        </w:rPr>
        <w:t xml:space="preserve"> </w:t>
      </w:r>
      <w:r w:rsidRPr="00766B84">
        <w:rPr>
          <w:rFonts w:ascii="Consolas" w:hAnsi="Consolas" w:cs="Consolas"/>
          <w:sz w:val="28"/>
          <w:szCs w:val="28"/>
        </w:rPr>
        <w:t>plus précisément dans sa direction provinciale ouest à Matadi.</w:t>
      </w:r>
    </w:p>
    <w:p w:rsidR="003D5683" w:rsidRPr="0019030A" w:rsidRDefault="003D5683" w:rsidP="0085679B">
      <w:pPr>
        <w:ind w:firstLine="1418"/>
        <w:rPr>
          <w:rFonts w:ascii="Bookman Old Style" w:hAnsi="Bookman Old Style"/>
          <w:i/>
          <w:sz w:val="28"/>
          <w:szCs w:val="28"/>
        </w:rPr>
      </w:pPr>
    </w:p>
    <w:p w:rsidR="00745AEE" w:rsidRDefault="000940AA" w:rsidP="000940AA">
      <w:pPr>
        <w:tabs>
          <w:tab w:val="left" w:pos="1418"/>
        </w:tabs>
        <w:ind w:firstLine="709"/>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p>
    <w:p w:rsidR="009543DB" w:rsidRPr="00745AEE" w:rsidRDefault="000940AA" w:rsidP="0085679B">
      <w:pPr>
        <w:tabs>
          <w:tab w:val="left" w:pos="1276"/>
          <w:tab w:val="left" w:pos="1418"/>
        </w:tabs>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Au bout de notre étage, il s’avère nécessaire et obligatoire de rédiger un rapport dans lequel nous allons retracer l</w:t>
      </w:r>
      <w:r w:rsidR="003D5683">
        <w:rPr>
          <w:rFonts w:ascii="Times New Roman" w:eastAsia="Century" w:hAnsi="Times New Roman" w:cs="Times New Roman"/>
          <w:sz w:val="28"/>
        </w:rPr>
        <w:t>es</w:t>
      </w:r>
      <w:r w:rsidR="009245EB" w:rsidRPr="00745AEE">
        <w:rPr>
          <w:rFonts w:ascii="Times New Roman" w:eastAsia="Century" w:hAnsi="Times New Roman" w:cs="Times New Roman"/>
          <w:sz w:val="28"/>
        </w:rPr>
        <w:t xml:space="preserve"> grande</w:t>
      </w:r>
      <w:r w:rsidR="003D5683">
        <w:rPr>
          <w:rFonts w:ascii="Times New Roman" w:eastAsia="Century" w:hAnsi="Times New Roman" w:cs="Times New Roman"/>
          <w:sz w:val="28"/>
        </w:rPr>
        <w:t>s</w:t>
      </w:r>
      <w:r w:rsidR="009245EB" w:rsidRPr="00745AEE">
        <w:rPr>
          <w:rFonts w:ascii="Times New Roman" w:eastAsia="Century" w:hAnsi="Times New Roman" w:cs="Times New Roman"/>
          <w:sz w:val="28"/>
        </w:rPr>
        <w:t xml:space="preserve"> ligne</w:t>
      </w:r>
      <w:r w:rsidR="003D5683">
        <w:rPr>
          <w:rFonts w:ascii="Times New Roman" w:eastAsia="Century" w:hAnsi="Times New Roman" w:cs="Times New Roman"/>
          <w:sz w:val="28"/>
        </w:rPr>
        <w:t>s</w:t>
      </w:r>
      <w:r w:rsidR="009245EB" w:rsidRPr="00745AEE">
        <w:rPr>
          <w:rFonts w:ascii="Times New Roman" w:eastAsia="Century" w:hAnsi="Times New Roman" w:cs="Times New Roman"/>
          <w:sz w:val="28"/>
        </w:rPr>
        <w:t xml:space="preserve"> de notre séjour à l’</w:t>
      </w:r>
      <w:r w:rsidR="003D5683">
        <w:rPr>
          <w:rFonts w:ascii="Times New Roman" w:eastAsia="Century" w:hAnsi="Times New Roman" w:cs="Times New Roman"/>
          <w:sz w:val="28"/>
        </w:rPr>
        <w:t>O</w:t>
      </w:r>
      <w:r w:rsidR="009245EB" w:rsidRPr="00745AEE">
        <w:rPr>
          <w:rFonts w:ascii="Times New Roman" w:eastAsia="Century" w:hAnsi="Times New Roman" w:cs="Times New Roman"/>
          <w:sz w:val="28"/>
        </w:rPr>
        <w:t xml:space="preserve">ffice de </w:t>
      </w:r>
      <w:r w:rsidR="003D5683">
        <w:rPr>
          <w:rFonts w:ascii="Times New Roman" w:eastAsia="Century" w:hAnsi="Times New Roman" w:cs="Times New Roman"/>
          <w:sz w:val="28"/>
        </w:rPr>
        <w:t>G</w:t>
      </w:r>
      <w:r w:rsidR="009245EB" w:rsidRPr="00745AEE">
        <w:rPr>
          <w:rFonts w:ascii="Times New Roman" w:eastAsia="Century" w:hAnsi="Times New Roman" w:cs="Times New Roman"/>
          <w:sz w:val="28"/>
        </w:rPr>
        <w:t xml:space="preserve">estion du </w:t>
      </w:r>
      <w:r w:rsidR="003D5683">
        <w:rPr>
          <w:rFonts w:ascii="Times New Roman" w:eastAsia="Century" w:hAnsi="Times New Roman" w:cs="Times New Roman"/>
          <w:sz w:val="28"/>
        </w:rPr>
        <w:t>F</w:t>
      </w:r>
      <w:r w:rsidR="009245EB" w:rsidRPr="00745AEE">
        <w:rPr>
          <w:rFonts w:ascii="Times New Roman" w:eastAsia="Century" w:hAnsi="Times New Roman" w:cs="Times New Roman"/>
          <w:sz w:val="28"/>
        </w:rPr>
        <w:t xml:space="preserve">ret </w:t>
      </w:r>
      <w:r w:rsidR="003D5683">
        <w:rPr>
          <w:rFonts w:ascii="Times New Roman" w:eastAsia="Century" w:hAnsi="Times New Roman" w:cs="Times New Roman"/>
          <w:sz w:val="28"/>
        </w:rPr>
        <w:t>M</w:t>
      </w:r>
      <w:r w:rsidR="009245EB" w:rsidRPr="00745AEE">
        <w:rPr>
          <w:rFonts w:ascii="Times New Roman" w:eastAsia="Century" w:hAnsi="Times New Roman" w:cs="Times New Roman"/>
          <w:sz w:val="28"/>
        </w:rPr>
        <w:t xml:space="preserve">ultimodal </w:t>
      </w:r>
      <w:r w:rsidR="003D5683">
        <w:rPr>
          <w:rFonts w:ascii="Times New Roman" w:eastAsia="Century" w:hAnsi="Times New Roman" w:cs="Times New Roman"/>
          <w:sz w:val="28"/>
        </w:rPr>
        <w:t>O</w:t>
      </w:r>
      <w:r w:rsidR="009245EB" w:rsidRPr="00745AEE">
        <w:rPr>
          <w:rFonts w:ascii="Times New Roman" w:eastAsia="Century" w:hAnsi="Times New Roman" w:cs="Times New Roman"/>
          <w:sz w:val="28"/>
        </w:rPr>
        <w:t>uest Matadi.</w:t>
      </w:r>
    </w:p>
    <w:p w:rsidR="009543DB" w:rsidRDefault="000940AA">
      <w:pPr>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3D5683">
        <w:rPr>
          <w:rFonts w:ascii="Times New Roman" w:eastAsia="Century" w:hAnsi="Times New Roman" w:cs="Times New Roman"/>
          <w:sz w:val="28"/>
        </w:rPr>
        <w:t xml:space="preserve">Mis à part l’introduction et la conclusion, ledit rapport est structuré en deux </w:t>
      </w:r>
      <w:proofErr w:type="spellStart"/>
      <w:r w:rsidR="003D5683">
        <w:rPr>
          <w:rFonts w:ascii="Times New Roman" w:eastAsia="Century" w:hAnsi="Times New Roman" w:cs="Times New Roman"/>
          <w:sz w:val="28"/>
        </w:rPr>
        <w:t>deux</w:t>
      </w:r>
      <w:proofErr w:type="spellEnd"/>
      <w:r w:rsidR="003D5683">
        <w:rPr>
          <w:rFonts w:ascii="Times New Roman" w:eastAsia="Century" w:hAnsi="Times New Roman" w:cs="Times New Roman"/>
          <w:sz w:val="28"/>
        </w:rPr>
        <w:t xml:space="preserve"> chapitre dont le premier est consacré à la présentation de l’entreprise et le deuxième porte sur le </w:t>
      </w:r>
      <w:proofErr w:type="spellStart"/>
      <w:r w:rsidR="003D5683">
        <w:rPr>
          <w:rFonts w:ascii="Times New Roman" w:eastAsia="Century" w:hAnsi="Times New Roman" w:cs="Times New Roman"/>
          <w:sz w:val="28"/>
        </w:rPr>
        <w:t>deroulement</w:t>
      </w:r>
      <w:proofErr w:type="spellEnd"/>
      <w:r w:rsidR="003D5683">
        <w:rPr>
          <w:rFonts w:ascii="Times New Roman" w:eastAsia="Century" w:hAnsi="Times New Roman" w:cs="Times New Roman"/>
          <w:sz w:val="28"/>
        </w:rPr>
        <w:t xml:space="preserve"> du stage.</w:t>
      </w:r>
    </w:p>
    <w:p w:rsidR="003D5683" w:rsidRDefault="003D5683">
      <w:pPr>
        <w:jc w:val="both"/>
        <w:rPr>
          <w:rFonts w:ascii="Times New Roman" w:eastAsia="Century" w:hAnsi="Times New Roman" w:cs="Times New Roman"/>
          <w:sz w:val="28"/>
        </w:rPr>
      </w:pPr>
    </w:p>
    <w:p w:rsidR="003D5683" w:rsidRDefault="003D5683">
      <w:pPr>
        <w:jc w:val="both"/>
        <w:rPr>
          <w:rFonts w:ascii="Times New Roman" w:eastAsia="Century" w:hAnsi="Times New Roman" w:cs="Times New Roman"/>
          <w:sz w:val="28"/>
        </w:rPr>
      </w:pPr>
    </w:p>
    <w:p w:rsidR="003D5683" w:rsidRDefault="003D5683">
      <w:pPr>
        <w:jc w:val="both"/>
        <w:rPr>
          <w:rFonts w:ascii="Times New Roman" w:eastAsia="Century" w:hAnsi="Times New Roman" w:cs="Times New Roman"/>
          <w:sz w:val="28"/>
        </w:rPr>
      </w:pPr>
    </w:p>
    <w:p w:rsidR="003D5683" w:rsidRDefault="003D5683">
      <w:pPr>
        <w:jc w:val="both"/>
        <w:rPr>
          <w:rFonts w:ascii="Times New Roman" w:eastAsia="Century" w:hAnsi="Times New Roman" w:cs="Times New Roman"/>
          <w:sz w:val="28"/>
        </w:rPr>
      </w:pPr>
    </w:p>
    <w:p w:rsidR="003D5683" w:rsidRPr="00745AEE" w:rsidRDefault="003D5683">
      <w:pPr>
        <w:jc w:val="both"/>
        <w:rPr>
          <w:rFonts w:ascii="Times New Roman" w:eastAsia="Century" w:hAnsi="Times New Roman" w:cs="Times New Roman"/>
          <w:sz w:val="28"/>
        </w:rPr>
      </w:pPr>
    </w:p>
    <w:p w:rsidR="009543DB" w:rsidRPr="00745AEE" w:rsidRDefault="009245EB">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lastRenderedPageBreak/>
        <w:t>I.1 Historique et Création de l’OGEFREM</w:t>
      </w:r>
    </w:p>
    <w:p w:rsidR="009543DB" w:rsidRPr="00745AEE" w:rsidRDefault="009245EB">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I.1.2. Historique</w:t>
      </w:r>
    </w:p>
    <w:p w:rsidR="009543DB" w:rsidRPr="00745AEE" w:rsidRDefault="009543DB">
      <w:pPr>
        <w:spacing w:after="0" w:line="240" w:lineRule="auto"/>
        <w:jc w:val="both"/>
        <w:rPr>
          <w:rFonts w:ascii="Times New Roman" w:eastAsia="Century" w:hAnsi="Times New Roman" w:cs="Times New Roman"/>
          <w:sz w:val="28"/>
        </w:rPr>
      </w:pPr>
    </w:p>
    <w:p w:rsidR="009543DB" w:rsidRPr="00745AEE" w:rsidRDefault="000940AA" w:rsidP="000940AA">
      <w:pPr>
        <w:tabs>
          <w:tab w:val="left" w:pos="1418"/>
        </w:tabs>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L’ OGEFREM découle de l’adhésion du pays à la convention relative au code de conduite des conférences maritimes, conclue à Genève le 06 Avril 1974 ainsi que des recommandations de la conférence des Nations Unies sur le commerce et le développement (CNUCED) lors de la 2</w:t>
      </w:r>
      <w:r w:rsidR="009245EB" w:rsidRPr="00745AEE">
        <w:rPr>
          <w:rFonts w:ascii="Times New Roman" w:eastAsia="Century" w:hAnsi="Times New Roman" w:cs="Times New Roman"/>
          <w:sz w:val="28"/>
          <w:vertAlign w:val="superscript"/>
        </w:rPr>
        <w:t>ème</w:t>
      </w:r>
      <w:r w:rsidR="009245EB" w:rsidRPr="00745AEE">
        <w:rPr>
          <w:rFonts w:ascii="Times New Roman" w:eastAsia="Century" w:hAnsi="Times New Roman" w:cs="Times New Roman"/>
          <w:sz w:val="28"/>
        </w:rPr>
        <w:t xml:space="preserve"> conférence tenue à New Delhi en 1968.</w:t>
      </w:r>
    </w:p>
    <w:p w:rsidR="009543DB" w:rsidRPr="00745AEE" w:rsidRDefault="009543DB">
      <w:pPr>
        <w:spacing w:after="0" w:line="240" w:lineRule="auto"/>
        <w:ind w:firstLine="1418"/>
        <w:jc w:val="both"/>
        <w:rPr>
          <w:rFonts w:ascii="Times New Roman" w:eastAsia="Century" w:hAnsi="Times New Roman" w:cs="Times New Roman"/>
          <w:sz w:val="28"/>
        </w:rPr>
      </w:pPr>
    </w:p>
    <w:p w:rsidR="009543DB" w:rsidRPr="00745AEE" w:rsidRDefault="000940AA" w:rsidP="000940AA">
      <w:pPr>
        <w:tabs>
          <w:tab w:val="left" w:pos="1418"/>
        </w:tabs>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En 1975, 25 Etats de l’Afrique de l’Ouest et du Centre Instituèrent une Conférence ministérielle sur les transports maritimes dites « Charte d’Abidjan ». Celle-ci a recommandé aux Etat membre notamment de créer des conseils des chargeurs et des Sociétés de transport maritime. C’est dans ce cadre que l’OGEFREM a été créé et il existe pareil organisme dans plusieurs pays d’Afrique et d’Amérique Latine chargé de défendre les intérêts des importateurs et exportateurs maritimes et prestations des services associés notamment : (les transitaires, agences maritimes, routières ou ferroviaires etc.)</w:t>
      </w:r>
    </w:p>
    <w:p w:rsidR="009543DB" w:rsidRPr="00745AEE" w:rsidRDefault="009543DB">
      <w:pPr>
        <w:spacing w:after="0" w:line="240" w:lineRule="auto"/>
        <w:jc w:val="both"/>
        <w:rPr>
          <w:rFonts w:ascii="Times New Roman" w:eastAsia="Century" w:hAnsi="Times New Roman" w:cs="Times New Roman"/>
          <w:sz w:val="8"/>
        </w:rPr>
      </w:pPr>
    </w:p>
    <w:p w:rsidR="009543DB" w:rsidRPr="00745AEE" w:rsidRDefault="009245EB">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I.1.3. Création</w:t>
      </w:r>
    </w:p>
    <w:p w:rsidR="009543DB" w:rsidRPr="00745AEE" w:rsidRDefault="009543DB">
      <w:pPr>
        <w:keepNext/>
        <w:keepLines/>
        <w:spacing w:before="200" w:after="0"/>
        <w:jc w:val="both"/>
        <w:rPr>
          <w:rFonts w:ascii="Times New Roman" w:eastAsia="Century" w:hAnsi="Times New Roman" w:cs="Times New Roman"/>
          <w:b/>
          <w:color w:val="000000"/>
          <w:sz w:val="2"/>
        </w:rPr>
      </w:pPr>
    </w:p>
    <w:p w:rsidR="009543DB" w:rsidRPr="00745AEE" w:rsidRDefault="000940AA" w:rsidP="000940AA">
      <w:pPr>
        <w:tabs>
          <w:tab w:val="left" w:pos="1418"/>
        </w:tabs>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L’Office de Gestion du Fret Maritime en sigle « OGEFREM » a été créé par ordonnance présidentielle n°80/256 du 12 novembre 1980.</w:t>
      </w:r>
    </w:p>
    <w:p w:rsidR="009543DB" w:rsidRPr="00745AEE" w:rsidRDefault="009543DB">
      <w:pPr>
        <w:spacing w:after="0" w:line="240" w:lineRule="auto"/>
        <w:ind w:firstLine="1418"/>
        <w:jc w:val="both"/>
        <w:rPr>
          <w:rFonts w:ascii="Times New Roman" w:eastAsia="Century" w:hAnsi="Times New Roman" w:cs="Times New Roman"/>
          <w:sz w:val="28"/>
        </w:rPr>
      </w:pPr>
    </w:p>
    <w:p w:rsidR="009543DB" w:rsidRPr="00745AEE" w:rsidRDefault="000707CA">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Dans le visa introductif, le président de la république prenait en compte l’adhésion du pays à la convention des Nations Unies relatives un code de conduite des conférences Maritimes.</w:t>
      </w:r>
    </w:p>
    <w:p w:rsidR="009543DB" w:rsidRPr="00745AEE" w:rsidRDefault="009543DB">
      <w:pPr>
        <w:spacing w:after="0" w:line="240" w:lineRule="auto"/>
        <w:ind w:firstLine="1418"/>
        <w:jc w:val="both"/>
        <w:rPr>
          <w:rFonts w:ascii="Times New Roman" w:eastAsia="Century" w:hAnsi="Times New Roman" w:cs="Times New Roman"/>
          <w:sz w:val="28"/>
        </w:rPr>
      </w:pPr>
    </w:p>
    <w:p w:rsidR="009543DB" w:rsidRPr="00745AEE" w:rsidRDefault="000707CA">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Au terme de l’ordonnance portant sa création en son article premier, l’OGEFREM est un organisme de droit public à caractère commercial et technique. Il est doté de la personnalité juridique et est soumis à la tutelle technique du Ministère des transports et communications ainsi qu’à celle du Ministère du Portefeuille.</w:t>
      </w:r>
    </w:p>
    <w:p w:rsidR="009543DB" w:rsidRPr="00745AEE" w:rsidRDefault="009245EB" w:rsidP="00061820">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2. Siège</w:t>
      </w:r>
    </w:p>
    <w:p w:rsidR="009543DB" w:rsidRPr="00745AEE" w:rsidRDefault="000707CA" w:rsidP="00171AC1">
      <w:pPr>
        <w:tabs>
          <w:tab w:val="left" w:pos="1418"/>
        </w:tabs>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L’OGEFREM a son siège social (siège de sa direction générale) à Kinshasa dans la commune de la Gombe sur l’avenue TSF n°9, et la Direction Provinciale Ouest (DPO) a son siège sur l’avenue VIVI n°9 dans la commune de Matadi, Quartier ville basse, non loin de la cathédrale notre Dame Médiatrice, en face de la BGFibank. Il est à noter que l’OGEFREM/Matadi fait référence au siège de la Direction Provinciale Ouest.</w:t>
      </w:r>
    </w:p>
    <w:p w:rsidR="009543DB" w:rsidRPr="00745AEE" w:rsidRDefault="009245EB" w:rsidP="00061820">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3. Mission et Compétence</w:t>
      </w:r>
    </w:p>
    <w:p w:rsidR="009543DB" w:rsidRPr="00745AEE" w:rsidRDefault="009245EB">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3.1. Mission</w:t>
      </w:r>
    </w:p>
    <w:p w:rsidR="009543DB" w:rsidRPr="00745AEE" w:rsidRDefault="009543DB">
      <w:pPr>
        <w:spacing w:after="0" w:line="240" w:lineRule="auto"/>
        <w:jc w:val="both"/>
        <w:rPr>
          <w:rFonts w:ascii="Times New Roman" w:eastAsia="Century" w:hAnsi="Times New Roman" w:cs="Times New Roman"/>
          <w:sz w:val="2"/>
        </w:rPr>
      </w:pPr>
    </w:p>
    <w:p w:rsidR="009543DB" w:rsidRPr="00745AEE" w:rsidRDefault="000707CA">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 xml:space="preserve">L’office a pour mission de promouvoir par des mécanismes appropriés ou par des actions spécifiques la productivité nationale dans le secteur </w:t>
      </w:r>
      <w:r w:rsidR="009245EB" w:rsidRPr="00745AEE">
        <w:rPr>
          <w:rFonts w:ascii="Times New Roman" w:eastAsia="Century" w:hAnsi="Times New Roman" w:cs="Times New Roman"/>
          <w:sz w:val="28"/>
        </w:rPr>
        <w:lastRenderedPageBreak/>
        <w:t>du transport maritime en ayant constamment en vue la recherche de l’efficacité et de la rentabilité de toute opération depuis le producteur jusqu’au consommateur.</w:t>
      </w:r>
    </w:p>
    <w:p w:rsidR="009543DB" w:rsidRPr="00745AEE" w:rsidRDefault="009245EB" w:rsidP="00061820">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sz w:val="28"/>
        </w:rPr>
        <w:t>2</w:t>
      </w:r>
      <w:r w:rsidRPr="00745AEE">
        <w:rPr>
          <w:rFonts w:ascii="Times New Roman" w:eastAsia="Century" w:hAnsi="Times New Roman" w:cs="Times New Roman"/>
          <w:sz w:val="28"/>
        </w:rPr>
        <w:t>.</w:t>
      </w:r>
      <w:r w:rsidRPr="00745AEE">
        <w:rPr>
          <w:rFonts w:ascii="Times New Roman" w:eastAsia="Century" w:hAnsi="Times New Roman" w:cs="Times New Roman"/>
          <w:b/>
          <w:sz w:val="28"/>
        </w:rPr>
        <w:t xml:space="preserve">2. </w:t>
      </w:r>
      <w:r w:rsidRPr="00745AEE">
        <w:rPr>
          <w:rFonts w:ascii="Times New Roman" w:eastAsia="Century" w:hAnsi="Times New Roman" w:cs="Times New Roman"/>
          <w:b/>
          <w:color w:val="000000"/>
          <w:sz w:val="28"/>
        </w:rPr>
        <w:t>Compétence</w:t>
      </w:r>
    </w:p>
    <w:p w:rsidR="009543DB" w:rsidRPr="00745AEE" w:rsidRDefault="009245EB">
      <w:pPr>
        <w:spacing w:after="0" w:line="240" w:lineRule="auto"/>
        <w:ind w:firstLine="1418"/>
        <w:jc w:val="both"/>
        <w:rPr>
          <w:rFonts w:ascii="Times New Roman" w:eastAsia="Century" w:hAnsi="Times New Roman" w:cs="Times New Roman"/>
          <w:sz w:val="28"/>
        </w:rPr>
      </w:pPr>
      <w:r w:rsidRPr="00745AEE">
        <w:rPr>
          <w:rFonts w:ascii="Times New Roman" w:eastAsia="Century" w:hAnsi="Times New Roman" w:cs="Times New Roman"/>
          <w:sz w:val="28"/>
        </w:rPr>
        <w:t>A cette fin, il a la compétence pour :</w:t>
      </w:r>
    </w:p>
    <w:p w:rsidR="009543DB" w:rsidRPr="00745AEE" w:rsidRDefault="009543DB">
      <w:pPr>
        <w:spacing w:after="0" w:line="240" w:lineRule="auto"/>
        <w:jc w:val="both"/>
        <w:rPr>
          <w:rFonts w:ascii="Times New Roman" w:eastAsia="Century" w:hAnsi="Times New Roman" w:cs="Times New Roman"/>
          <w:sz w:val="28"/>
        </w:rPr>
      </w:pPr>
    </w:p>
    <w:p w:rsidR="009543DB" w:rsidRPr="00745AEE" w:rsidRDefault="009245EB">
      <w:pPr>
        <w:numPr>
          <w:ilvl w:val="0"/>
          <w:numId w:val="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Défendre les intérêts de l’ensemble des chargeurs de la République Démocratique du Congo et de tous les autres opérateurs économiques concernés par le transport maritime et de les représentes auprès des conférences maritimes ainsi qu’au sein des instances tant nationales qu’internationales.</w:t>
      </w:r>
    </w:p>
    <w:p w:rsidR="009543DB" w:rsidRPr="00745AEE" w:rsidRDefault="009543DB">
      <w:pPr>
        <w:spacing w:after="0" w:line="240" w:lineRule="auto"/>
        <w:ind w:left="1418"/>
        <w:jc w:val="both"/>
        <w:rPr>
          <w:rFonts w:ascii="Times New Roman" w:eastAsia="Century" w:hAnsi="Times New Roman" w:cs="Times New Roman"/>
          <w:sz w:val="28"/>
        </w:rPr>
      </w:pPr>
    </w:p>
    <w:p w:rsidR="009543DB" w:rsidRPr="00745AEE" w:rsidRDefault="009245EB">
      <w:pPr>
        <w:numPr>
          <w:ilvl w:val="0"/>
          <w:numId w:val="3"/>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Engager des négociations et des consultations avec les armateurs, les conférences maritimes dans le but de déterminer le taux de fret applicable en République Démocratique du Congo.</w:t>
      </w:r>
    </w:p>
    <w:p w:rsidR="009543DB" w:rsidRPr="00745AEE" w:rsidRDefault="009543DB">
      <w:pPr>
        <w:spacing w:after="0" w:line="240" w:lineRule="auto"/>
        <w:ind w:left="1418"/>
        <w:jc w:val="both"/>
        <w:rPr>
          <w:rFonts w:ascii="Times New Roman" w:eastAsia="Century" w:hAnsi="Times New Roman" w:cs="Times New Roman"/>
          <w:sz w:val="28"/>
        </w:rPr>
      </w:pPr>
    </w:p>
    <w:p w:rsidR="009543DB" w:rsidRPr="00745AEE" w:rsidRDefault="009245EB" w:rsidP="00061820">
      <w:pPr>
        <w:numPr>
          <w:ilvl w:val="0"/>
          <w:numId w:val="4"/>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Faire appliquer et contrôler l’application effective des taux de fret maritime à l’entrée et à la sortie des sports ;</w:t>
      </w:r>
    </w:p>
    <w:p w:rsidR="009543DB" w:rsidRPr="00745AEE" w:rsidRDefault="009245EB">
      <w:pPr>
        <w:numPr>
          <w:ilvl w:val="0"/>
          <w:numId w:val="5"/>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Concevoir une stratégie propre à promouvoir les activités de la flotte nationale.</w:t>
      </w:r>
    </w:p>
    <w:p w:rsidR="009543DB" w:rsidRPr="00745AEE" w:rsidRDefault="009543DB">
      <w:pPr>
        <w:spacing w:after="0" w:line="240" w:lineRule="auto"/>
        <w:ind w:left="786"/>
        <w:jc w:val="both"/>
        <w:rPr>
          <w:rFonts w:ascii="Times New Roman" w:eastAsia="Century" w:hAnsi="Times New Roman" w:cs="Times New Roman"/>
          <w:sz w:val="28"/>
        </w:rPr>
      </w:pPr>
    </w:p>
    <w:p w:rsidR="009543DB" w:rsidRPr="00745AEE" w:rsidRDefault="009245EB">
      <w:pPr>
        <w:numPr>
          <w:ilvl w:val="0"/>
          <w:numId w:val="6"/>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Entretenir des liaisons régulières avec les conseils des chargeurs et chercher les voies et moyens d’améliorer la desserte maritime ;</w:t>
      </w:r>
    </w:p>
    <w:p w:rsidR="009543DB" w:rsidRPr="00745AEE" w:rsidRDefault="009543DB">
      <w:pPr>
        <w:ind w:left="720"/>
        <w:jc w:val="both"/>
        <w:rPr>
          <w:rFonts w:ascii="Times New Roman" w:eastAsia="Century" w:hAnsi="Times New Roman" w:cs="Times New Roman"/>
          <w:sz w:val="28"/>
        </w:rPr>
      </w:pPr>
    </w:p>
    <w:p w:rsidR="009543DB" w:rsidRPr="00745AEE" w:rsidRDefault="009245EB" w:rsidP="00061820">
      <w:pPr>
        <w:numPr>
          <w:ilvl w:val="0"/>
          <w:numId w:val="7"/>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Harmoniser et simplifier les formalités administratives et juridiques des transports maritimes avec les autres services ;</w:t>
      </w:r>
    </w:p>
    <w:p w:rsidR="009543DB" w:rsidRPr="00745AEE" w:rsidRDefault="009245EB" w:rsidP="00061820">
      <w:pPr>
        <w:numPr>
          <w:ilvl w:val="0"/>
          <w:numId w:val="8"/>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Promouvoir le développement des infrastructures portuaires, l’amélioration de leur exploitation.</w:t>
      </w:r>
    </w:p>
    <w:p w:rsidR="009543DB" w:rsidRPr="00745AEE" w:rsidRDefault="009245EB" w:rsidP="00061820">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2.3 Importance de l’OGEFREM</w:t>
      </w:r>
    </w:p>
    <w:p w:rsidR="009543DB" w:rsidRPr="00745AEE" w:rsidRDefault="00171AC1" w:rsidP="00171AC1">
      <w:pPr>
        <w:tabs>
          <w:tab w:val="left" w:pos="1418"/>
        </w:tabs>
        <w:spacing w:after="0" w:line="240" w:lineRule="auto"/>
        <w:ind w:firstLine="993"/>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 xml:space="preserve">C’est dans la maximisation des recettes budgétaires et a été reconnu par le parlement lors de la session budgétaire au mois de juillet 2007 en recommandant à l’OFIDA (DGDA) de pouvoir travailler en synergie avec l’OGEFREM. </w:t>
      </w:r>
    </w:p>
    <w:p w:rsidR="009543DB" w:rsidRPr="00745AEE" w:rsidRDefault="009543DB">
      <w:pPr>
        <w:spacing w:after="0" w:line="240" w:lineRule="auto"/>
        <w:ind w:firstLine="1418"/>
        <w:jc w:val="both"/>
        <w:rPr>
          <w:rFonts w:ascii="Times New Roman" w:eastAsia="Century" w:hAnsi="Times New Roman" w:cs="Times New Roman"/>
          <w:sz w:val="28"/>
        </w:rPr>
      </w:pPr>
    </w:p>
    <w:p w:rsidR="009543DB" w:rsidRPr="00745AEE" w:rsidRDefault="00171AC1">
      <w:pPr>
        <w:spacing w:after="0" w:line="240" w:lineRule="auto"/>
        <w:ind w:firstLine="567"/>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C’est un outil de l’Etat pour l’amélioration de la productivité de la chaine de transport allant du producteur aux consommateurs. L’office sert de support technique au gouvernement en matière d’élaboration de la politique nationale en matière de transport.</w:t>
      </w:r>
    </w:p>
    <w:p w:rsidR="009543DB" w:rsidRPr="00745AEE" w:rsidRDefault="009543DB">
      <w:pPr>
        <w:spacing w:after="0" w:line="240" w:lineRule="auto"/>
        <w:jc w:val="both"/>
        <w:rPr>
          <w:rFonts w:ascii="Times New Roman" w:eastAsia="Century" w:hAnsi="Times New Roman" w:cs="Times New Roman"/>
          <w:sz w:val="28"/>
        </w:rPr>
      </w:pPr>
    </w:p>
    <w:p w:rsidR="009543DB" w:rsidRPr="00745AEE" w:rsidRDefault="009245EB" w:rsidP="00D25299">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I.5. Structure organique de l’OGEFREM</w:t>
      </w:r>
    </w:p>
    <w:p w:rsidR="00D25299" w:rsidRPr="00745AEE" w:rsidRDefault="00D25299" w:rsidP="00D25299">
      <w:pPr>
        <w:keepNext/>
        <w:keepLines/>
        <w:spacing w:before="200" w:after="0"/>
        <w:jc w:val="both"/>
        <w:rPr>
          <w:rFonts w:ascii="Times New Roman" w:eastAsia="Century" w:hAnsi="Times New Roman" w:cs="Times New Roman"/>
          <w:b/>
          <w:color w:val="000000"/>
          <w:sz w:val="28"/>
        </w:rPr>
      </w:pPr>
    </w:p>
    <w:p w:rsidR="009543DB" w:rsidRPr="00745AEE" w:rsidRDefault="009245EB">
      <w:pPr>
        <w:spacing w:after="0" w:line="240" w:lineRule="auto"/>
        <w:ind w:firstLine="567"/>
        <w:jc w:val="both"/>
        <w:rPr>
          <w:rFonts w:ascii="Times New Roman" w:eastAsia="Century" w:hAnsi="Times New Roman" w:cs="Times New Roman"/>
          <w:sz w:val="28"/>
        </w:rPr>
      </w:pPr>
      <w:r w:rsidRPr="00745AEE">
        <w:rPr>
          <w:rFonts w:ascii="Times New Roman" w:eastAsia="Century" w:hAnsi="Times New Roman" w:cs="Times New Roman"/>
          <w:sz w:val="28"/>
        </w:rPr>
        <w:t xml:space="preserve">La DPO de l’OGEFREM ouvre ses portes du lundi au vendredi de 08h00’ à 15h30’ et le samedi de 08h00’ à 12h30’. Puisque la présence de chaque agent de l’office est obligatoire, sauf pour des raisons justifiables, un programme </w:t>
      </w:r>
      <w:r w:rsidR="003D5683">
        <w:rPr>
          <w:rFonts w:ascii="Times New Roman" w:eastAsia="Century" w:hAnsi="Times New Roman" w:cs="Times New Roman"/>
          <w:sz w:val="28"/>
        </w:rPr>
        <w:t xml:space="preserve">a été </w:t>
      </w:r>
      <w:r w:rsidRPr="00745AEE">
        <w:rPr>
          <w:rFonts w:ascii="Times New Roman" w:eastAsia="Century" w:hAnsi="Times New Roman" w:cs="Times New Roman"/>
          <w:sz w:val="28"/>
        </w:rPr>
        <w:t>cré</w:t>
      </w:r>
      <w:r w:rsidR="003D5683">
        <w:rPr>
          <w:rFonts w:ascii="Times New Roman" w:eastAsia="Century" w:hAnsi="Times New Roman" w:cs="Times New Roman"/>
          <w:sz w:val="28"/>
        </w:rPr>
        <w:t>é</w:t>
      </w:r>
      <w:r w:rsidRPr="00745AEE">
        <w:rPr>
          <w:rFonts w:ascii="Times New Roman" w:eastAsia="Century" w:hAnsi="Times New Roman" w:cs="Times New Roman"/>
          <w:sz w:val="28"/>
        </w:rPr>
        <w:t xml:space="preserve"> </w:t>
      </w:r>
      <w:r w:rsidRPr="00745AEE">
        <w:rPr>
          <w:rFonts w:ascii="Times New Roman" w:eastAsia="Century" w:hAnsi="Times New Roman" w:cs="Times New Roman"/>
          <w:sz w:val="28"/>
        </w:rPr>
        <w:lastRenderedPageBreak/>
        <w:t xml:space="preserve">pour la présence au nom de Journalier des agents lui-même établie la liste de présence placée dans la machine du bureau de l’Administration enfin de marquer leur présence concrète et précise. </w:t>
      </w:r>
    </w:p>
    <w:p w:rsidR="009543DB" w:rsidRPr="00745AEE" w:rsidRDefault="009543DB">
      <w:pPr>
        <w:spacing w:after="0" w:line="240" w:lineRule="auto"/>
        <w:jc w:val="both"/>
        <w:rPr>
          <w:rFonts w:ascii="Times New Roman" w:eastAsia="Century" w:hAnsi="Times New Roman" w:cs="Times New Roman"/>
          <w:sz w:val="28"/>
        </w:rPr>
      </w:pPr>
    </w:p>
    <w:p w:rsidR="009543DB" w:rsidRPr="00745AEE" w:rsidRDefault="009245EB">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I.6. Organisation et fonctionnement</w:t>
      </w:r>
    </w:p>
    <w:p w:rsidR="009543DB" w:rsidRPr="00745AEE" w:rsidRDefault="009245EB" w:rsidP="001A3F33">
      <w:pPr>
        <w:spacing w:after="0" w:line="240" w:lineRule="auto"/>
        <w:ind w:firstLine="567"/>
        <w:jc w:val="both"/>
        <w:rPr>
          <w:rFonts w:ascii="Times New Roman" w:eastAsia="Century" w:hAnsi="Times New Roman" w:cs="Times New Roman"/>
          <w:sz w:val="28"/>
        </w:rPr>
      </w:pPr>
      <w:r w:rsidRPr="00745AEE">
        <w:rPr>
          <w:rFonts w:ascii="Times New Roman" w:eastAsia="Century" w:hAnsi="Times New Roman" w:cs="Times New Roman"/>
          <w:sz w:val="28"/>
        </w:rPr>
        <w:t>La Gestion de l’Office est pilotée par un Directeur Provincial, et subdivisé en trois sous-direction plus les services de staff à savoir :</w:t>
      </w:r>
    </w:p>
    <w:p w:rsidR="009543DB" w:rsidRPr="00745AEE" w:rsidRDefault="009245EB">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Les sous-directions :</w:t>
      </w:r>
    </w:p>
    <w:p w:rsidR="009543DB" w:rsidRPr="00745AEE" w:rsidRDefault="009245EB">
      <w:pPr>
        <w:numPr>
          <w:ilvl w:val="0"/>
          <w:numId w:val="9"/>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La sous-direction Administrative &amp; Financière ;</w:t>
      </w:r>
    </w:p>
    <w:p w:rsidR="009543DB" w:rsidRPr="00745AEE" w:rsidRDefault="009245EB">
      <w:pPr>
        <w:numPr>
          <w:ilvl w:val="0"/>
          <w:numId w:val="9"/>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La sous-direction Activités Techniques ;</w:t>
      </w:r>
    </w:p>
    <w:p w:rsidR="009543DB" w:rsidRPr="00745AEE" w:rsidRDefault="009245EB" w:rsidP="001230FB">
      <w:pPr>
        <w:numPr>
          <w:ilvl w:val="0"/>
          <w:numId w:val="9"/>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La sous-direction Exploitation port de Boma.</w:t>
      </w:r>
    </w:p>
    <w:p w:rsidR="009543DB" w:rsidRPr="00745AEE" w:rsidRDefault="009245EB">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Service staff :</w:t>
      </w:r>
    </w:p>
    <w:p w:rsidR="009543DB" w:rsidRPr="00745AEE" w:rsidRDefault="009245EB">
      <w:pPr>
        <w:numPr>
          <w:ilvl w:val="0"/>
          <w:numId w:val="10"/>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Service Contrôle de Gestion ;</w:t>
      </w:r>
    </w:p>
    <w:p w:rsidR="009543DB" w:rsidRPr="00745AEE" w:rsidRDefault="009245EB">
      <w:pPr>
        <w:numPr>
          <w:ilvl w:val="0"/>
          <w:numId w:val="10"/>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Service Informatique ;</w:t>
      </w:r>
    </w:p>
    <w:p w:rsidR="009543DB" w:rsidRPr="00745AEE" w:rsidRDefault="009245EB" w:rsidP="001230FB">
      <w:pPr>
        <w:numPr>
          <w:ilvl w:val="0"/>
          <w:numId w:val="10"/>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Service FERI/FERE</w:t>
      </w:r>
    </w:p>
    <w:p w:rsidR="009543DB" w:rsidRPr="00745AEE" w:rsidRDefault="009245EB" w:rsidP="00512296">
      <w:pPr>
        <w:spacing w:after="0" w:line="240" w:lineRule="auto"/>
        <w:ind w:left="709" w:hanging="709"/>
        <w:jc w:val="both"/>
        <w:rPr>
          <w:rFonts w:ascii="Times New Roman" w:eastAsia="Century" w:hAnsi="Times New Roman" w:cs="Times New Roman"/>
          <w:sz w:val="28"/>
        </w:rPr>
      </w:pPr>
      <w:r w:rsidRPr="00745AEE">
        <w:rPr>
          <w:rFonts w:ascii="Times New Roman" w:eastAsia="Century" w:hAnsi="Times New Roman" w:cs="Times New Roman"/>
          <w:b/>
          <w:sz w:val="28"/>
        </w:rPr>
        <w:t>NB</w:t>
      </w:r>
      <w:r w:rsidRPr="00745AEE">
        <w:rPr>
          <w:rFonts w:ascii="Times New Roman" w:eastAsia="Century" w:hAnsi="Times New Roman" w:cs="Times New Roman"/>
          <w:sz w:val="28"/>
        </w:rPr>
        <w:t> : En ce qui concerne les sous-directions, celle d’exploitation port sera exclu puisque elle se situe à Boma et mon déroulement de stage est à Matadi.</w:t>
      </w:r>
    </w:p>
    <w:p w:rsidR="009543DB" w:rsidRPr="00745AEE" w:rsidRDefault="009245EB" w:rsidP="00512296">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I.6.1. Les sous-directions :</w:t>
      </w:r>
    </w:p>
    <w:p w:rsidR="009543DB" w:rsidRPr="00745AEE" w:rsidRDefault="009245EB">
      <w:pPr>
        <w:spacing w:after="0" w:line="240" w:lineRule="auto"/>
        <w:jc w:val="both"/>
        <w:rPr>
          <w:rFonts w:ascii="Times New Roman" w:eastAsia="Century" w:hAnsi="Times New Roman" w:cs="Times New Roman"/>
          <w:b/>
          <w:sz w:val="28"/>
        </w:rPr>
      </w:pPr>
      <w:r w:rsidRPr="00745AEE">
        <w:rPr>
          <w:rFonts w:ascii="Times New Roman" w:eastAsia="Century" w:hAnsi="Times New Roman" w:cs="Times New Roman"/>
          <w:b/>
          <w:sz w:val="28"/>
        </w:rPr>
        <w:t>A. La Sous- Direction Administrative et Financière</w:t>
      </w:r>
    </w:p>
    <w:p w:rsidR="009543DB" w:rsidRPr="00745AEE" w:rsidRDefault="009245EB">
      <w:pPr>
        <w:spacing w:after="0" w:line="240" w:lineRule="auto"/>
        <w:ind w:firstLine="567"/>
        <w:jc w:val="both"/>
        <w:rPr>
          <w:rFonts w:ascii="Times New Roman" w:eastAsia="Century" w:hAnsi="Times New Roman" w:cs="Times New Roman"/>
          <w:sz w:val="28"/>
        </w:rPr>
      </w:pPr>
      <w:r w:rsidRPr="00745AEE">
        <w:rPr>
          <w:rFonts w:ascii="Times New Roman" w:eastAsia="Century" w:hAnsi="Times New Roman" w:cs="Times New Roman"/>
          <w:sz w:val="28"/>
        </w:rPr>
        <w:t>Supervisée par un Sous- Directeur Administratif et Financier, appelé communément SOUDAF. Elle est subdivisée en deux services à savoir :</w:t>
      </w:r>
    </w:p>
    <w:p w:rsidR="009543DB" w:rsidRPr="00745AEE" w:rsidRDefault="009245EB">
      <w:pPr>
        <w:numPr>
          <w:ilvl w:val="0"/>
          <w:numId w:val="11"/>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Service Administratif ;</w:t>
      </w:r>
    </w:p>
    <w:p w:rsidR="009543DB" w:rsidRPr="00745AEE" w:rsidRDefault="009245EB">
      <w:pPr>
        <w:numPr>
          <w:ilvl w:val="0"/>
          <w:numId w:val="11"/>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Et Service Financier.</w:t>
      </w:r>
    </w:p>
    <w:p w:rsidR="009543DB" w:rsidRPr="00745AEE" w:rsidRDefault="009543DB">
      <w:pPr>
        <w:spacing w:after="0" w:line="240" w:lineRule="auto"/>
        <w:ind w:left="786"/>
        <w:jc w:val="both"/>
        <w:rPr>
          <w:rFonts w:ascii="Times New Roman" w:eastAsia="Century" w:hAnsi="Times New Roman" w:cs="Times New Roman"/>
          <w:sz w:val="28"/>
        </w:rPr>
      </w:pPr>
    </w:p>
    <w:p w:rsidR="009543DB" w:rsidRPr="00745AEE" w:rsidRDefault="009245EB">
      <w:pPr>
        <w:spacing w:after="0" w:line="240" w:lineRule="auto"/>
        <w:jc w:val="both"/>
        <w:rPr>
          <w:rFonts w:ascii="Times New Roman" w:eastAsia="Century" w:hAnsi="Times New Roman" w:cs="Times New Roman"/>
          <w:b/>
          <w:sz w:val="28"/>
        </w:rPr>
      </w:pPr>
      <w:r w:rsidRPr="00745AEE">
        <w:rPr>
          <w:rFonts w:ascii="Times New Roman" w:eastAsia="Century" w:hAnsi="Times New Roman" w:cs="Times New Roman"/>
          <w:b/>
          <w:sz w:val="28"/>
        </w:rPr>
        <w:t>B. Service Administratif</w:t>
      </w:r>
    </w:p>
    <w:p w:rsidR="009543DB" w:rsidRPr="00745AEE" w:rsidRDefault="009543DB">
      <w:pPr>
        <w:spacing w:after="0" w:line="240" w:lineRule="auto"/>
        <w:jc w:val="both"/>
        <w:rPr>
          <w:rFonts w:ascii="Times New Roman" w:eastAsia="Century" w:hAnsi="Times New Roman" w:cs="Times New Roman"/>
          <w:sz w:val="28"/>
        </w:rPr>
      </w:pPr>
    </w:p>
    <w:p w:rsidR="009543DB" w:rsidRPr="00745AEE" w:rsidRDefault="009245EB">
      <w:pPr>
        <w:spacing w:after="0" w:line="240" w:lineRule="auto"/>
        <w:ind w:firstLine="567"/>
        <w:jc w:val="both"/>
        <w:rPr>
          <w:rFonts w:ascii="Times New Roman" w:eastAsia="Century" w:hAnsi="Times New Roman" w:cs="Times New Roman"/>
          <w:sz w:val="28"/>
        </w:rPr>
      </w:pPr>
      <w:r w:rsidRPr="00745AEE">
        <w:rPr>
          <w:rFonts w:ascii="Times New Roman" w:eastAsia="Century" w:hAnsi="Times New Roman" w:cs="Times New Roman"/>
          <w:sz w:val="28"/>
        </w:rPr>
        <w:t>Ce service a comme attributions suivantes :</w:t>
      </w:r>
    </w:p>
    <w:p w:rsidR="009543DB" w:rsidRPr="00745AEE" w:rsidRDefault="009543DB">
      <w:pPr>
        <w:spacing w:after="0" w:line="240" w:lineRule="auto"/>
        <w:ind w:firstLine="1418"/>
        <w:jc w:val="both"/>
        <w:rPr>
          <w:rFonts w:ascii="Times New Roman" w:eastAsia="Century" w:hAnsi="Times New Roman" w:cs="Times New Roman"/>
          <w:sz w:val="28"/>
        </w:rPr>
      </w:pP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Veiller à la bonne administration du personnel et du patrimoine de la Direction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Veiller à la discipline au maintien de l’ordre et à l’application des textes réglementaires et conventionnels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Gérer les biens meubles et en assurer la maintenance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Assurer la bonne exécution des conventions médicales et pharmaceutiques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Vérifier les factures des soins médicaux et des produits pharmaceutiques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Gérer la caisse de secours et l’octroi des facilités de caisse conjointement avec la délégation syndicale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Etablir et analyser les statistiques mensuelles des soins de santé et des avantages sociaux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Organiser les loisirs ainsi que les activités culturelles et sportives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Organiser les funérailles en cas de décès d’un agent ou d’un membre de sa famille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lastRenderedPageBreak/>
        <w:t>Assister, visiter les malades et leurs familles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Organiser le contrôle médical des agents après leur congé de l’office tant vers l’intérieur qu’à l’extérieur du pays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 xml:space="preserve">Gérer les </w:t>
      </w:r>
      <w:r w:rsidRPr="00745AEE">
        <w:rPr>
          <w:rFonts w:ascii="Times New Roman" w:eastAsia="Calibri" w:hAnsi="Times New Roman" w:cs="Times New Roman"/>
          <w:sz w:val="28"/>
        </w:rPr>
        <w:t>œuvres sociales</w:t>
      </w:r>
      <w:r w:rsidRPr="00745AEE">
        <w:rPr>
          <w:rFonts w:ascii="Times New Roman" w:eastAsia="Century" w:hAnsi="Times New Roman" w:cs="Times New Roman"/>
          <w:sz w:val="28"/>
        </w:rPr>
        <w:t>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Coordonner les activités des relations publiques (accueil, protocole, voyages, etc.) ;</w:t>
      </w:r>
    </w:p>
    <w:p w:rsidR="009543DB" w:rsidRPr="00745AEE" w:rsidRDefault="009245EB">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Identifier les besoins de la direction en matière de formation du personnel et transmettre le rapport à la hiérarchie ;</w:t>
      </w:r>
    </w:p>
    <w:p w:rsidR="009543DB" w:rsidRPr="00745AEE" w:rsidRDefault="009245EB" w:rsidP="00124B2F">
      <w:pPr>
        <w:numPr>
          <w:ilvl w:val="0"/>
          <w:numId w:val="12"/>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Et enfin exprimer au service informatique, les besoins en vue de la conception et au développement des applications appropriées.</w:t>
      </w:r>
    </w:p>
    <w:p w:rsidR="00D6582D" w:rsidRPr="00745AEE" w:rsidRDefault="00D6582D" w:rsidP="00D6582D">
      <w:pPr>
        <w:spacing w:after="0" w:line="240" w:lineRule="auto"/>
        <w:ind w:left="786"/>
        <w:jc w:val="both"/>
        <w:rPr>
          <w:rFonts w:ascii="Times New Roman" w:eastAsia="Century" w:hAnsi="Times New Roman" w:cs="Times New Roman"/>
          <w:sz w:val="28"/>
        </w:rPr>
      </w:pPr>
    </w:p>
    <w:p w:rsidR="009543DB" w:rsidRPr="00745AEE" w:rsidRDefault="00D6582D" w:rsidP="00D6582D">
      <w:pPr>
        <w:tabs>
          <w:tab w:val="left" w:pos="1418"/>
        </w:tabs>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Ledit service est composé de trois bureau ci-après : bureau Administratif, bureau MESOC, Bureau Protocol et accueil que nous n’allons pas entrer en détail.</w:t>
      </w:r>
    </w:p>
    <w:p w:rsidR="009543DB" w:rsidRPr="00745AEE" w:rsidRDefault="009245EB">
      <w:pPr>
        <w:spacing w:after="0" w:line="240" w:lineRule="auto"/>
        <w:jc w:val="both"/>
        <w:rPr>
          <w:rFonts w:ascii="Times New Roman" w:eastAsia="Century" w:hAnsi="Times New Roman" w:cs="Times New Roman"/>
          <w:b/>
          <w:sz w:val="28"/>
        </w:rPr>
      </w:pPr>
      <w:r w:rsidRPr="00745AEE">
        <w:rPr>
          <w:rFonts w:ascii="Times New Roman" w:eastAsia="Century" w:hAnsi="Times New Roman" w:cs="Times New Roman"/>
          <w:b/>
          <w:sz w:val="28"/>
        </w:rPr>
        <w:t>C</w:t>
      </w:r>
      <w:r w:rsidRPr="00745AEE">
        <w:rPr>
          <w:rFonts w:ascii="Times New Roman" w:eastAsia="Century" w:hAnsi="Times New Roman" w:cs="Times New Roman"/>
          <w:sz w:val="28"/>
        </w:rPr>
        <w:t xml:space="preserve">. </w:t>
      </w:r>
      <w:r w:rsidRPr="00745AEE">
        <w:rPr>
          <w:rFonts w:ascii="Times New Roman" w:eastAsia="Century" w:hAnsi="Times New Roman" w:cs="Times New Roman"/>
          <w:b/>
          <w:sz w:val="28"/>
        </w:rPr>
        <w:t>Service Financier</w:t>
      </w:r>
    </w:p>
    <w:p w:rsidR="00EB10CB" w:rsidRPr="00745AEE" w:rsidRDefault="00EB10CB">
      <w:pPr>
        <w:spacing w:after="0" w:line="240" w:lineRule="auto"/>
        <w:jc w:val="both"/>
        <w:rPr>
          <w:rFonts w:ascii="Times New Roman" w:eastAsia="Century" w:hAnsi="Times New Roman" w:cs="Times New Roman"/>
          <w:b/>
          <w:sz w:val="28"/>
        </w:rPr>
      </w:pPr>
    </w:p>
    <w:p w:rsidR="009543DB" w:rsidRPr="00745AEE" w:rsidRDefault="009245EB">
      <w:pPr>
        <w:spacing w:after="0" w:line="240" w:lineRule="auto"/>
        <w:ind w:left="142"/>
        <w:jc w:val="both"/>
        <w:rPr>
          <w:rFonts w:ascii="Times New Roman" w:eastAsia="Century" w:hAnsi="Times New Roman" w:cs="Times New Roman"/>
          <w:sz w:val="28"/>
        </w:rPr>
      </w:pPr>
      <w:r w:rsidRPr="00745AEE">
        <w:rPr>
          <w:rFonts w:ascii="Times New Roman" w:eastAsia="Century" w:hAnsi="Times New Roman" w:cs="Times New Roman"/>
          <w:sz w:val="28"/>
        </w:rPr>
        <w:t>Il est chargé de :</w:t>
      </w:r>
    </w:p>
    <w:p w:rsidR="009543DB" w:rsidRPr="00745AEE" w:rsidRDefault="009543DB">
      <w:pPr>
        <w:spacing w:after="0" w:line="240" w:lineRule="auto"/>
        <w:ind w:left="142"/>
        <w:jc w:val="both"/>
        <w:rPr>
          <w:rFonts w:ascii="Times New Roman" w:eastAsia="Century" w:hAnsi="Times New Roman" w:cs="Times New Roman"/>
          <w:sz w:val="28"/>
        </w:rPr>
      </w:pPr>
    </w:p>
    <w:p w:rsidR="009543DB" w:rsidRPr="00745AEE" w:rsidRDefault="009245EB">
      <w:pPr>
        <w:numPr>
          <w:ilvl w:val="0"/>
          <w:numId w:val="13"/>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Préparer et proposer des mesures d’orientations des activités financiers de la direction ;</w:t>
      </w:r>
    </w:p>
    <w:p w:rsidR="009543DB" w:rsidRPr="00745AEE" w:rsidRDefault="009245EB">
      <w:pPr>
        <w:numPr>
          <w:ilvl w:val="0"/>
          <w:numId w:val="13"/>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Saisir et traiter toutes les opérations comptables de la direction ;</w:t>
      </w:r>
    </w:p>
    <w:p w:rsidR="009543DB" w:rsidRPr="00745AEE" w:rsidRDefault="009245EB">
      <w:pPr>
        <w:numPr>
          <w:ilvl w:val="0"/>
          <w:numId w:val="13"/>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Produire mensuellement, trimestriellement, semestriellement et annuellement les comptes, les états de synthèse, les tableaux et les documents nécessaires à la gestion financière de la direction ;</w:t>
      </w:r>
    </w:p>
    <w:p w:rsidR="009543DB" w:rsidRPr="00745AEE" w:rsidRDefault="009245EB">
      <w:pPr>
        <w:numPr>
          <w:ilvl w:val="0"/>
          <w:numId w:val="13"/>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Procéder aux imputations des pièces comptables, leur vérifications et correction éventuelles ;</w:t>
      </w:r>
    </w:p>
    <w:p w:rsidR="009543DB" w:rsidRPr="00745AEE" w:rsidRDefault="009245EB">
      <w:pPr>
        <w:numPr>
          <w:ilvl w:val="0"/>
          <w:numId w:val="13"/>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Elaborer et exécuter le budget de la direction ;</w:t>
      </w:r>
    </w:p>
    <w:p w:rsidR="009543DB" w:rsidRPr="00745AEE" w:rsidRDefault="009245EB">
      <w:pPr>
        <w:numPr>
          <w:ilvl w:val="0"/>
          <w:numId w:val="13"/>
        </w:numPr>
        <w:spacing w:after="0" w:line="240" w:lineRule="auto"/>
        <w:ind w:left="786" w:hanging="360"/>
        <w:jc w:val="both"/>
        <w:rPr>
          <w:rFonts w:ascii="Times New Roman" w:eastAsia="Century" w:hAnsi="Times New Roman" w:cs="Times New Roman"/>
          <w:sz w:val="28"/>
        </w:rPr>
      </w:pPr>
      <w:r w:rsidRPr="00745AEE">
        <w:rPr>
          <w:rFonts w:ascii="Times New Roman" w:eastAsia="Century" w:hAnsi="Times New Roman" w:cs="Times New Roman"/>
          <w:sz w:val="28"/>
        </w:rPr>
        <w:t>Assurer le recouvrement de l’ensemble des recettes prévues aux prévisions budgétaires et autres conformément aux instructions en la matière ;</w:t>
      </w:r>
    </w:p>
    <w:p w:rsidR="009543DB" w:rsidRPr="00745AEE" w:rsidRDefault="009245EB">
      <w:pPr>
        <w:numPr>
          <w:ilvl w:val="0"/>
          <w:numId w:val="13"/>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Animer et contrôler les poses de perception, analyser leurs performances et proposer les orientations et stratégies en vue d’améliorer leur productivité et efficacité ;</w:t>
      </w:r>
    </w:p>
    <w:p w:rsidR="009543DB" w:rsidRPr="00745AEE" w:rsidRDefault="009245EB">
      <w:pPr>
        <w:numPr>
          <w:ilvl w:val="0"/>
          <w:numId w:val="13"/>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Emettre les RQ : procéder aux opérations financières par la caisse et par la banque ;</w:t>
      </w:r>
    </w:p>
    <w:p w:rsidR="009543DB" w:rsidRPr="00745AEE" w:rsidRDefault="009245EB">
      <w:pPr>
        <w:numPr>
          <w:ilvl w:val="0"/>
          <w:numId w:val="13"/>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Proposer au directeur les dépenses à engager pour éventuelle approbation ;</w:t>
      </w:r>
    </w:p>
    <w:p w:rsidR="009543DB" w:rsidRPr="00745AEE" w:rsidRDefault="009245EB">
      <w:pPr>
        <w:numPr>
          <w:ilvl w:val="0"/>
          <w:numId w:val="13"/>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Analyser l’évolution des dépenses et recettes de la DPO : procéder à la conciliation des comptes avec l’OCC, la DGDA et les services techniques ;</w:t>
      </w:r>
    </w:p>
    <w:p w:rsidR="009543DB" w:rsidRPr="00745AEE" w:rsidRDefault="009245EB">
      <w:pPr>
        <w:numPr>
          <w:ilvl w:val="0"/>
          <w:numId w:val="13"/>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Faire le suivi des PAC par leur saisie et leur téléchargement à la DF ;</w:t>
      </w:r>
    </w:p>
    <w:p w:rsidR="009543DB" w:rsidRPr="00745AEE" w:rsidRDefault="009245EB">
      <w:pPr>
        <w:numPr>
          <w:ilvl w:val="0"/>
          <w:numId w:val="13"/>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Exprimer au service informatique les besoins en vue de la conception et du développement des applications appropriées ;</w:t>
      </w:r>
    </w:p>
    <w:p w:rsidR="009543DB" w:rsidRPr="00745AEE" w:rsidRDefault="009245EB">
      <w:pPr>
        <w:numPr>
          <w:ilvl w:val="0"/>
          <w:numId w:val="13"/>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Exploiter les signaux électroniques des déclarations douanières en vue d’un meilleur encadrement des recettes de l’office ;</w:t>
      </w:r>
    </w:p>
    <w:p w:rsidR="009543DB" w:rsidRPr="00745AEE" w:rsidRDefault="009245EB">
      <w:pPr>
        <w:numPr>
          <w:ilvl w:val="0"/>
          <w:numId w:val="13"/>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Et enfin intégrer les fichiers de paiement générer par le service guichet unique en vue de l’apurement des déclarations douanières.</w:t>
      </w:r>
    </w:p>
    <w:p w:rsidR="009543DB" w:rsidRPr="00745AEE" w:rsidRDefault="009543DB">
      <w:pPr>
        <w:spacing w:after="0" w:line="240" w:lineRule="auto"/>
        <w:ind w:left="720"/>
        <w:jc w:val="both"/>
        <w:rPr>
          <w:rFonts w:ascii="Times New Roman" w:eastAsia="Century" w:hAnsi="Times New Roman" w:cs="Times New Roman"/>
          <w:sz w:val="28"/>
        </w:rPr>
      </w:pPr>
    </w:p>
    <w:p w:rsidR="009543DB" w:rsidRPr="00745AEE" w:rsidRDefault="00D6582D" w:rsidP="00D6582D">
      <w:pPr>
        <w:tabs>
          <w:tab w:val="left" w:pos="1418"/>
        </w:tabs>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lastRenderedPageBreak/>
        <w:t xml:space="preserve">         </w:t>
      </w:r>
      <w:r w:rsidR="009245EB" w:rsidRPr="00745AEE">
        <w:rPr>
          <w:rFonts w:ascii="Times New Roman" w:eastAsia="Century" w:hAnsi="Times New Roman" w:cs="Times New Roman"/>
          <w:sz w:val="28"/>
        </w:rPr>
        <w:t>Ce service comprend 3 bureaux qui sont : bureau Trésorerie, bureau comptabilité et budget, bureau recouvrement. Que nous allons décortiquer au second chapitre.</w:t>
      </w:r>
    </w:p>
    <w:p w:rsidR="009543DB" w:rsidRPr="00745AEE" w:rsidRDefault="009245EB">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Le sous-directeur des activités techniques supervise les activités de deux services ci-dessous :</w:t>
      </w:r>
    </w:p>
    <w:p w:rsidR="009543DB" w:rsidRPr="00745AEE" w:rsidRDefault="009245EB">
      <w:pPr>
        <w:numPr>
          <w:ilvl w:val="0"/>
          <w:numId w:val="14"/>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Le service guichet unique ;</w:t>
      </w:r>
    </w:p>
    <w:p w:rsidR="009543DB" w:rsidRPr="00745AEE" w:rsidRDefault="009245EB">
      <w:pPr>
        <w:numPr>
          <w:ilvl w:val="0"/>
          <w:numId w:val="14"/>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Et le service facilitation et assistance aux chargeurs.</w:t>
      </w:r>
    </w:p>
    <w:p w:rsidR="009543DB" w:rsidRPr="00745AEE" w:rsidRDefault="009543DB">
      <w:pPr>
        <w:spacing w:after="0" w:line="240" w:lineRule="auto"/>
        <w:jc w:val="both"/>
        <w:rPr>
          <w:rFonts w:ascii="Times New Roman" w:eastAsia="Century" w:hAnsi="Times New Roman" w:cs="Times New Roman"/>
          <w:sz w:val="20"/>
        </w:rPr>
      </w:pPr>
    </w:p>
    <w:p w:rsidR="009543DB" w:rsidRPr="00745AEE" w:rsidRDefault="009245EB">
      <w:pPr>
        <w:spacing w:after="0" w:line="240" w:lineRule="auto"/>
        <w:jc w:val="both"/>
        <w:rPr>
          <w:rFonts w:ascii="Times New Roman" w:eastAsia="Century" w:hAnsi="Times New Roman" w:cs="Times New Roman"/>
          <w:b/>
          <w:sz w:val="28"/>
        </w:rPr>
      </w:pPr>
      <w:r w:rsidRPr="00745AEE">
        <w:rPr>
          <w:rFonts w:ascii="Times New Roman" w:eastAsia="Century" w:hAnsi="Times New Roman" w:cs="Times New Roman"/>
          <w:b/>
          <w:sz w:val="28"/>
        </w:rPr>
        <w:t>D. Service Guichet unique</w:t>
      </w:r>
    </w:p>
    <w:p w:rsidR="009543DB" w:rsidRPr="00745AEE" w:rsidRDefault="009543DB">
      <w:pPr>
        <w:spacing w:after="0" w:line="240" w:lineRule="auto"/>
        <w:jc w:val="both"/>
        <w:rPr>
          <w:rFonts w:ascii="Times New Roman" w:eastAsia="Century" w:hAnsi="Times New Roman" w:cs="Times New Roman"/>
          <w:sz w:val="8"/>
        </w:rPr>
      </w:pPr>
    </w:p>
    <w:p w:rsidR="009543DB" w:rsidRPr="00745AEE" w:rsidRDefault="00D6582D" w:rsidP="00D6582D">
      <w:pPr>
        <w:tabs>
          <w:tab w:val="left" w:pos="1418"/>
        </w:tabs>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Envie de simple certaines formalités douanières, et d’éviter la fraude, ce service a été initié par le gouvernement congolais dans le but de faciliter certaines opérations douanières et enfin que toutes les recettes réalisées par les différents services soient canalisées par une seule voie de traitement. Ce service a comme attribution principale la saisie des manifestes.</w:t>
      </w:r>
    </w:p>
    <w:p w:rsidR="009543DB" w:rsidRPr="00745AEE" w:rsidRDefault="009543DB">
      <w:pPr>
        <w:spacing w:after="0" w:line="240" w:lineRule="auto"/>
        <w:ind w:left="1353"/>
        <w:jc w:val="both"/>
        <w:rPr>
          <w:rFonts w:ascii="Times New Roman" w:eastAsia="Century" w:hAnsi="Times New Roman" w:cs="Times New Roman"/>
          <w:sz w:val="12"/>
        </w:rPr>
      </w:pPr>
    </w:p>
    <w:p w:rsidR="009543DB" w:rsidRPr="00745AEE" w:rsidRDefault="009245EB">
      <w:pPr>
        <w:spacing w:after="0" w:line="240" w:lineRule="auto"/>
        <w:jc w:val="both"/>
        <w:rPr>
          <w:rFonts w:ascii="Times New Roman" w:eastAsia="Century" w:hAnsi="Times New Roman" w:cs="Times New Roman"/>
          <w:b/>
          <w:sz w:val="28"/>
        </w:rPr>
      </w:pPr>
      <w:r w:rsidRPr="00745AEE">
        <w:rPr>
          <w:rFonts w:ascii="Times New Roman" w:eastAsia="Century" w:hAnsi="Times New Roman" w:cs="Times New Roman"/>
          <w:b/>
          <w:sz w:val="28"/>
        </w:rPr>
        <w:t>E. Service Facilitation et Aux Chargeurs</w:t>
      </w:r>
    </w:p>
    <w:p w:rsidR="009543DB" w:rsidRPr="00745AEE" w:rsidRDefault="009543DB">
      <w:pPr>
        <w:spacing w:after="0" w:line="240" w:lineRule="auto"/>
        <w:jc w:val="both"/>
        <w:rPr>
          <w:rFonts w:ascii="Times New Roman" w:eastAsia="Century" w:hAnsi="Times New Roman" w:cs="Times New Roman"/>
          <w:sz w:val="14"/>
        </w:rPr>
      </w:pPr>
    </w:p>
    <w:p w:rsidR="009543DB" w:rsidRPr="00745AEE" w:rsidRDefault="00D6582D">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Ce service assure l’une des missions de l’office : celle de défendre et représenter les intérêts des chargeurs et de tous les opérateurs économiques de la RDC auprès des instances tant nationale qu’internationale.</w:t>
      </w:r>
    </w:p>
    <w:p w:rsidR="009543DB" w:rsidRPr="00745AEE" w:rsidRDefault="009543DB">
      <w:pPr>
        <w:spacing w:after="0" w:line="240" w:lineRule="auto"/>
        <w:jc w:val="both"/>
        <w:rPr>
          <w:rFonts w:ascii="Times New Roman" w:eastAsia="Century" w:hAnsi="Times New Roman" w:cs="Times New Roman"/>
          <w:sz w:val="28"/>
        </w:rPr>
      </w:pPr>
    </w:p>
    <w:p w:rsidR="009543DB" w:rsidRPr="00745AEE" w:rsidRDefault="00D6582D">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Ainsi l’OGEFREM assure une assistance effective aux chargeurs en vue de promouvoir leurs activités par :</w:t>
      </w:r>
    </w:p>
    <w:p w:rsidR="009543DB" w:rsidRPr="00745AEE" w:rsidRDefault="009245EB">
      <w:pPr>
        <w:numPr>
          <w:ilvl w:val="0"/>
          <w:numId w:val="15"/>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Des conseils et services, formation, étude, assistance juridique ;</w:t>
      </w:r>
    </w:p>
    <w:p w:rsidR="009543DB" w:rsidRPr="00745AEE" w:rsidRDefault="009245EB">
      <w:pPr>
        <w:numPr>
          <w:ilvl w:val="0"/>
          <w:numId w:val="15"/>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La mise en place des banques de donnée ;</w:t>
      </w:r>
    </w:p>
    <w:p w:rsidR="009543DB" w:rsidRPr="00745AEE" w:rsidRDefault="009245EB">
      <w:pPr>
        <w:numPr>
          <w:ilvl w:val="0"/>
          <w:numId w:val="15"/>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La vulgarisation des techniques de transport maritime et multimodal ;</w:t>
      </w:r>
    </w:p>
    <w:p w:rsidR="009543DB" w:rsidRPr="00745AEE" w:rsidRDefault="009245EB">
      <w:pPr>
        <w:numPr>
          <w:ilvl w:val="0"/>
          <w:numId w:val="15"/>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Et la diffusion d’information.</w:t>
      </w:r>
    </w:p>
    <w:p w:rsidR="009543DB" w:rsidRPr="00745AEE" w:rsidRDefault="009543DB">
      <w:pPr>
        <w:spacing w:after="0" w:line="240" w:lineRule="auto"/>
        <w:jc w:val="both"/>
        <w:rPr>
          <w:rFonts w:ascii="Times New Roman" w:eastAsia="Century" w:hAnsi="Times New Roman" w:cs="Times New Roman"/>
          <w:sz w:val="28"/>
        </w:rPr>
      </w:pPr>
    </w:p>
    <w:p w:rsidR="009543DB" w:rsidRPr="00745AEE" w:rsidRDefault="009245EB">
      <w:pPr>
        <w:spacing w:after="0" w:line="240" w:lineRule="auto"/>
        <w:jc w:val="both"/>
        <w:rPr>
          <w:rFonts w:ascii="Times New Roman" w:eastAsia="Century" w:hAnsi="Times New Roman" w:cs="Times New Roman"/>
          <w:sz w:val="28"/>
        </w:rPr>
      </w:pPr>
      <w:r w:rsidRPr="00745AEE">
        <w:rPr>
          <w:rFonts w:ascii="Times New Roman" w:eastAsia="Century" w:hAnsi="Times New Roman" w:cs="Times New Roman"/>
          <w:sz w:val="28"/>
        </w:rPr>
        <w:t xml:space="preserve">Ce service est composé de deux bureaux à savoir : </w:t>
      </w:r>
    </w:p>
    <w:p w:rsidR="009543DB" w:rsidRPr="00745AEE" w:rsidRDefault="009245EB">
      <w:pPr>
        <w:numPr>
          <w:ilvl w:val="0"/>
          <w:numId w:val="16"/>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Bureau Assistance aux chargeurs ;</w:t>
      </w:r>
    </w:p>
    <w:p w:rsidR="009543DB" w:rsidRPr="00745AEE" w:rsidRDefault="009245EB" w:rsidP="004C34FC">
      <w:pPr>
        <w:numPr>
          <w:ilvl w:val="0"/>
          <w:numId w:val="16"/>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Et Bureau Facilitation.</w:t>
      </w:r>
    </w:p>
    <w:p w:rsidR="009543DB" w:rsidRPr="00745AEE" w:rsidRDefault="009245EB">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I.6.2. Les services en Staff</w:t>
      </w:r>
    </w:p>
    <w:p w:rsidR="009543DB" w:rsidRPr="00745AEE" w:rsidRDefault="009245EB">
      <w:pPr>
        <w:spacing w:after="0" w:line="240" w:lineRule="auto"/>
        <w:jc w:val="both"/>
        <w:rPr>
          <w:rFonts w:ascii="Times New Roman" w:eastAsia="Century" w:hAnsi="Times New Roman" w:cs="Times New Roman"/>
          <w:b/>
          <w:sz w:val="28"/>
        </w:rPr>
      </w:pPr>
      <w:r w:rsidRPr="00745AEE">
        <w:rPr>
          <w:rFonts w:ascii="Times New Roman" w:eastAsia="Century" w:hAnsi="Times New Roman" w:cs="Times New Roman"/>
          <w:b/>
          <w:sz w:val="28"/>
        </w:rPr>
        <w:t>A. Service contrôle de Gestion</w:t>
      </w:r>
    </w:p>
    <w:p w:rsidR="009543DB" w:rsidRPr="00745AEE" w:rsidRDefault="00D6582D">
      <w:pPr>
        <w:spacing w:after="0" w:line="240" w:lineRule="auto"/>
        <w:ind w:firstLine="284"/>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Ce service à la charge de :</w:t>
      </w:r>
    </w:p>
    <w:p w:rsidR="009543DB" w:rsidRPr="00745AEE" w:rsidRDefault="009245EB">
      <w:pPr>
        <w:numPr>
          <w:ilvl w:val="0"/>
          <w:numId w:val="17"/>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Procéder aux contrôles Administratifs, financiers et techniques de la DPO ;</w:t>
      </w:r>
    </w:p>
    <w:p w:rsidR="009543DB" w:rsidRPr="00745AEE" w:rsidRDefault="009245EB">
      <w:pPr>
        <w:numPr>
          <w:ilvl w:val="0"/>
          <w:numId w:val="17"/>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Procéder au contrôle à priori, des documents d’engagement des dépenses de la DPO ;</w:t>
      </w:r>
    </w:p>
    <w:p w:rsidR="009543DB" w:rsidRPr="00745AEE" w:rsidRDefault="009245EB">
      <w:pPr>
        <w:numPr>
          <w:ilvl w:val="0"/>
          <w:numId w:val="17"/>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Tenir à jour les instructions de l’office ;</w:t>
      </w:r>
    </w:p>
    <w:p w:rsidR="009543DB" w:rsidRPr="00745AEE" w:rsidRDefault="009245EB">
      <w:pPr>
        <w:numPr>
          <w:ilvl w:val="0"/>
          <w:numId w:val="17"/>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Participer aux travaux du comité de suivi OGEFREM-DGDA ;</w:t>
      </w:r>
    </w:p>
    <w:p w:rsidR="009543DB" w:rsidRPr="00745AEE" w:rsidRDefault="009245EB">
      <w:pPr>
        <w:numPr>
          <w:ilvl w:val="0"/>
          <w:numId w:val="17"/>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Procéder au suivi régulier des activités de la DPO sur le plan administratif, technique et financier et en dégager les indicateurs de performance ;</w:t>
      </w:r>
    </w:p>
    <w:p w:rsidR="009543DB" w:rsidRPr="00745AEE" w:rsidRDefault="009245EB" w:rsidP="00D45A37">
      <w:pPr>
        <w:numPr>
          <w:ilvl w:val="0"/>
          <w:numId w:val="17"/>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Procéder à la clôture hebdomadaire des caisses et banques de la DPO ;</w:t>
      </w:r>
    </w:p>
    <w:p w:rsidR="009543DB" w:rsidRPr="00745AEE" w:rsidRDefault="009245EB" w:rsidP="00D45A37">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B. Service informatique</w:t>
      </w:r>
    </w:p>
    <w:p w:rsidR="009543DB" w:rsidRPr="00745AEE" w:rsidRDefault="00D6582D">
      <w:pPr>
        <w:spacing w:after="0" w:line="240" w:lineRule="auto"/>
        <w:ind w:firstLine="284"/>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Ce service est chargé de :</w:t>
      </w:r>
    </w:p>
    <w:p w:rsidR="009543DB" w:rsidRPr="00745AEE" w:rsidRDefault="009245EB">
      <w:pPr>
        <w:numPr>
          <w:ilvl w:val="0"/>
          <w:numId w:val="18"/>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Gérer et encadrer les utilisations du réseau informatique (mot de passe, accès, etc.) et surveiller le réseau tout entier ;</w:t>
      </w:r>
    </w:p>
    <w:p w:rsidR="009543DB" w:rsidRPr="00745AEE" w:rsidRDefault="009245EB">
      <w:pPr>
        <w:numPr>
          <w:ilvl w:val="0"/>
          <w:numId w:val="18"/>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lastRenderedPageBreak/>
        <w:t>Evaluer les performances des systèmes d’exploitation pour acquisition des équipements ou des éventuelles mises à jours ;</w:t>
      </w:r>
    </w:p>
    <w:p w:rsidR="009543DB" w:rsidRPr="00745AEE" w:rsidRDefault="009245EB">
      <w:pPr>
        <w:numPr>
          <w:ilvl w:val="0"/>
          <w:numId w:val="18"/>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Installer et maintenir les systèmes d’exploitation ;</w:t>
      </w:r>
    </w:p>
    <w:p w:rsidR="009543DB" w:rsidRPr="00745AEE" w:rsidRDefault="009245EB">
      <w:pPr>
        <w:numPr>
          <w:ilvl w:val="0"/>
          <w:numId w:val="18"/>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Organiser les back up des données importantes contenues dans les serveurs ;</w:t>
      </w:r>
    </w:p>
    <w:p w:rsidR="009543DB" w:rsidRPr="00745AEE" w:rsidRDefault="009245EB">
      <w:pPr>
        <w:numPr>
          <w:ilvl w:val="0"/>
          <w:numId w:val="18"/>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Evaluer les performances et procédures en vigueur pour des éventuelles adaptations ;</w:t>
      </w:r>
    </w:p>
    <w:p w:rsidR="009543DB" w:rsidRPr="00745AEE" w:rsidRDefault="009245EB">
      <w:pPr>
        <w:numPr>
          <w:ilvl w:val="0"/>
          <w:numId w:val="18"/>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Participer à l’élaboration du plan directeur Informatique (PDI) ;</w:t>
      </w:r>
    </w:p>
    <w:p w:rsidR="009543DB" w:rsidRPr="00745AEE" w:rsidRDefault="009245EB">
      <w:pPr>
        <w:numPr>
          <w:ilvl w:val="0"/>
          <w:numId w:val="18"/>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Assurer la maintenance des réseaux Informatiques et photocopieuses, concevoir et développer les applications informatiques selon les besoins exprimés des utilisateurs ;</w:t>
      </w:r>
    </w:p>
    <w:p w:rsidR="0047609C" w:rsidRPr="00745AEE" w:rsidRDefault="009245EB" w:rsidP="00CC5DF1">
      <w:pPr>
        <w:numPr>
          <w:ilvl w:val="0"/>
          <w:numId w:val="18"/>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Télécharger régulièrement la base des données FERI/FERE et mettre à la disposition des services guichet unique et FERI/FERE les informations y relative.</w:t>
      </w:r>
    </w:p>
    <w:p w:rsidR="00CC5DF1" w:rsidRPr="00745AEE" w:rsidRDefault="00CC5DF1" w:rsidP="00D6582D">
      <w:pPr>
        <w:spacing w:after="0" w:line="240" w:lineRule="auto"/>
        <w:ind w:left="720"/>
        <w:jc w:val="both"/>
        <w:rPr>
          <w:rFonts w:ascii="Times New Roman" w:eastAsia="Century" w:hAnsi="Times New Roman" w:cs="Times New Roman"/>
          <w:sz w:val="12"/>
        </w:rPr>
      </w:pPr>
    </w:p>
    <w:p w:rsidR="009543DB" w:rsidRPr="00745AEE" w:rsidRDefault="009245EB" w:rsidP="00FE5A46">
      <w:pPr>
        <w:spacing w:after="0" w:line="240" w:lineRule="auto"/>
        <w:jc w:val="both"/>
        <w:rPr>
          <w:rFonts w:ascii="Times New Roman" w:eastAsia="Century" w:hAnsi="Times New Roman" w:cs="Times New Roman"/>
          <w:sz w:val="28"/>
        </w:rPr>
      </w:pPr>
      <w:r w:rsidRPr="00745AEE">
        <w:rPr>
          <w:rFonts w:ascii="Times New Roman" w:eastAsia="Century" w:hAnsi="Times New Roman" w:cs="Times New Roman"/>
          <w:sz w:val="28"/>
        </w:rPr>
        <w:t>Ce service comprend deux bureaux à savoir :</w:t>
      </w:r>
    </w:p>
    <w:p w:rsidR="009543DB" w:rsidRPr="00745AEE" w:rsidRDefault="009245EB">
      <w:pPr>
        <w:numPr>
          <w:ilvl w:val="0"/>
          <w:numId w:val="19"/>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Bureau Programmation et </w:t>
      </w:r>
    </w:p>
    <w:p w:rsidR="009543DB" w:rsidRPr="00745AEE" w:rsidRDefault="009245EB" w:rsidP="00CF6E98">
      <w:pPr>
        <w:numPr>
          <w:ilvl w:val="0"/>
          <w:numId w:val="19"/>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Bureau Maintenance.</w:t>
      </w:r>
    </w:p>
    <w:p w:rsidR="009543DB" w:rsidRPr="00745AEE" w:rsidRDefault="009245EB">
      <w:pPr>
        <w:keepNext/>
        <w:keepLines/>
        <w:spacing w:before="200" w:after="0"/>
        <w:jc w:val="both"/>
        <w:rPr>
          <w:rFonts w:ascii="Times New Roman" w:eastAsia="Century" w:hAnsi="Times New Roman" w:cs="Times New Roman"/>
          <w:b/>
          <w:color w:val="000000"/>
          <w:sz w:val="28"/>
        </w:rPr>
      </w:pPr>
      <w:r w:rsidRPr="00745AEE">
        <w:rPr>
          <w:rFonts w:ascii="Times New Roman" w:eastAsia="Century" w:hAnsi="Times New Roman" w:cs="Times New Roman"/>
          <w:b/>
          <w:color w:val="000000"/>
          <w:sz w:val="28"/>
        </w:rPr>
        <w:t>C. Service FERI/FERE</w:t>
      </w:r>
    </w:p>
    <w:p w:rsidR="009543DB" w:rsidRPr="00745AEE" w:rsidRDefault="00D6582D" w:rsidP="006A59B9">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FERI c’est-à-dire fiche Electronique de renseignement à l’Importation. C’est un document établit par l’Office en vue de la suivi et traçabilité des cargaisons en destination de la RDC tout en identifiant l’origine de la marchandise.</w:t>
      </w:r>
    </w:p>
    <w:p w:rsidR="009543DB" w:rsidRPr="00745AEE" w:rsidRDefault="009245EB">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Elle est une couverture indispensable de la cargaison pour toute marchandise destinée à l’entrée en RDC ;</w:t>
      </w:r>
    </w:p>
    <w:p w:rsidR="009543DB" w:rsidRPr="00745AEE" w:rsidRDefault="009543DB">
      <w:pPr>
        <w:spacing w:after="0" w:line="240" w:lineRule="auto"/>
        <w:ind w:firstLine="1418"/>
        <w:jc w:val="both"/>
        <w:rPr>
          <w:rFonts w:ascii="Times New Roman" w:eastAsia="Century" w:hAnsi="Times New Roman" w:cs="Times New Roman"/>
          <w:sz w:val="28"/>
        </w:rPr>
      </w:pPr>
    </w:p>
    <w:p w:rsidR="009543DB" w:rsidRPr="00745AEE" w:rsidRDefault="009245EB">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Elle est à la marchandise ce que le passe part est au voyageur, c’est une sorte de laissé passer ;</w:t>
      </w:r>
    </w:p>
    <w:p w:rsidR="009543DB" w:rsidRPr="00745AEE" w:rsidRDefault="009543DB">
      <w:pPr>
        <w:spacing w:after="0" w:line="240" w:lineRule="auto"/>
        <w:ind w:firstLine="1418"/>
        <w:jc w:val="both"/>
        <w:rPr>
          <w:rFonts w:ascii="Times New Roman" w:eastAsia="Century" w:hAnsi="Times New Roman" w:cs="Times New Roman"/>
          <w:sz w:val="28"/>
        </w:rPr>
      </w:pPr>
    </w:p>
    <w:p w:rsidR="009543DB" w:rsidRPr="00745AEE" w:rsidRDefault="009245EB" w:rsidP="006A59B9">
      <w:pPr>
        <w:spacing w:after="0" w:line="240" w:lineRule="auto"/>
        <w:ind w:firstLine="708"/>
        <w:jc w:val="both"/>
        <w:rPr>
          <w:rFonts w:ascii="Times New Roman" w:eastAsia="Century" w:hAnsi="Times New Roman" w:cs="Times New Roman"/>
          <w:sz w:val="28"/>
        </w:rPr>
      </w:pPr>
      <w:r w:rsidRPr="00745AEE">
        <w:rPr>
          <w:rFonts w:ascii="Times New Roman" w:eastAsia="Century" w:hAnsi="Times New Roman" w:cs="Times New Roman"/>
          <w:sz w:val="28"/>
        </w:rPr>
        <w:t>Ce document permet à l’office de jouer pleinement son rôle celui de fournir des facilités : aux chargeurs à l’Etat, à l’assistance internationales.</w:t>
      </w:r>
    </w:p>
    <w:p w:rsidR="009543DB" w:rsidRPr="00745AEE" w:rsidRDefault="009245EB">
      <w:pPr>
        <w:spacing w:after="0" w:line="240" w:lineRule="auto"/>
        <w:jc w:val="both"/>
        <w:rPr>
          <w:rFonts w:ascii="Times New Roman" w:eastAsia="Century" w:hAnsi="Times New Roman" w:cs="Times New Roman"/>
          <w:sz w:val="28"/>
        </w:rPr>
      </w:pPr>
      <w:r w:rsidRPr="00745AEE">
        <w:rPr>
          <w:rFonts w:ascii="Times New Roman" w:eastAsia="Century" w:hAnsi="Times New Roman" w:cs="Times New Roman"/>
          <w:sz w:val="28"/>
        </w:rPr>
        <w:t>Ainsi ce service de FERI/FERE a la charge de :</w:t>
      </w:r>
    </w:p>
    <w:p w:rsidR="009543DB" w:rsidRPr="00745AEE" w:rsidRDefault="009543DB">
      <w:pPr>
        <w:spacing w:after="0" w:line="240" w:lineRule="auto"/>
        <w:ind w:firstLine="1418"/>
        <w:jc w:val="both"/>
        <w:rPr>
          <w:rFonts w:ascii="Times New Roman" w:eastAsia="Century" w:hAnsi="Times New Roman" w:cs="Times New Roman"/>
          <w:sz w:val="28"/>
        </w:rPr>
      </w:pPr>
    </w:p>
    <w:p w:rsidR="009543DB" w:rsidRPr="00745AEE" w:rsidRDefault="009245EB">
      <w:pPr>
        <w:numPr>
          <w:ilvl w:val="0"/>
          <w:numId w:val="20"/>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Exploiter les FERI ;</w:t>
      </w:r>
    </w:p>
    <w:p w:rsidR="009543DB" w:rsidRPr="00745AEE" w:rsidRDefault="009245EB">
      <w:pPr>
        <w:numPr>
          <w:ilvl w:val="0"/>
          <w:numId w:val="20"/>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Donner aux chargeurs l’information nécessaire sur la traçabilité de la marchandise depuis le port d’embarquement jusqu’au port de déchargement ;</w:t>
      </w:r>
    </w:p>
    <w:p w:rsidR="009543DB" w:rsidRPr="00745AEE" w:rsidRDefault="009245EB">
      <w:pPr>
        <w:numPr>
          <w:ilvl w:val="0"/>
          <w:numId w:val="20"/>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Participer à l’évaluation des contrats des mandats spéciaux ;</w:t>
      </w:r>
    </w:p>
    <w:p w:rsidR="009543DB" w:rsidRPr="00745AEE" w:rsidRDefault="009245EB">
      <w:pPr>
        <w:numPr>
          <w:ilvl w:val="0"/>
          <w:numId w:val="20"/>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Fournir les stratégies relatives à la fréquentation des centres FERI/FERE par les chargeurs chercheurs et autres ;</w:t>
      </w:r>
    </w:p>
    <w:p w:rsidR="009543DB" w:rsidRPr="00745AEE" w:rsidRDefault="009245EB">
      <w:pPr>
        <w:numPr>
          <w:ilvl w:val="0"/>
          <w:numId w:val="20"/>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Intégrer et exploiter les informations en provenance du Guichet Unique et du Service Informatique ;</w:t>
      </w:r>
    </w:p>
    <w:p w:rsidR="009543DB" w:rsidRPr="00745AEE" w:rsidRDefault="009245EB" w:rsidP="006A59B9">
      <w:pPr>
        <w:numPr>
          <w:ilvl w:val="0"/>
          <w:numId w:val="20"/>
        </w:numPr>
        <w:spacing w:after="0" w:line="240" w:lineRule="auto"/>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Mettre à la disposition des chargeurs les informations relatives à la FERI.</w:t>
      </w:r>
    </w:p>
    <w:p w:rsidR="009543DB" w:rsidRPr="00745AEE" w:rsidRDefault="009245EB">
      <w:pPr>
        <w:keepNext/>
        <w:keepLines/>
        <w:spacing w:before="480" w:after="0"/>
        <w:rPr>
          <w:rFonts w:ascii="Times New Roman" w:eastAsia="Century" w:hAnsi="Times New Roman" w:cs="Times New Roman"/>
          <w:b/>
          <w:sz w:val="28"/>
        </w:rPr>
      </w:pPr>
      <w:r w:rsidRPr="00745AEE">
        <w:rPr>
          <w:rFonts w:ascii="Times New Roman" w:eastAsia="Century" w:hAnsi="Times New Roman" w:cs="Times New Roman"/>
          <w:b/>
          <w:sz w:val="28"/>
        </w:rPr>
        <w:t>I.7. ORGANIGRAMME DE LA DIRECTION PROVINCIALE OUEST</w:t>
      </w:r>
    </w:p>
    <w:p w:rsidR="009543DB" w:rsidRPr="00745AEE" w:rsidRDefault="009245EB">
      <w:pPr>
        <w:spacing w:after="0" w:line="240" w:lineRule="auto"/>
        <w:jc w:val="both"/>
        <w:rPr>
          <w:rFonts w:ascii="Times New Roman" w:eastAsia="Century" w:hAnsi="Times New Roman" w:cs="Times New Roman"/>
          <w:b/>
          <w:sz w:val="28"/>
        </w:rPr>
      </w:pPr>
      <w:r w:rsidRPr="00745AEE">
        <w:rPr>
          <w:rFonts w:ascii="Times New Roman" w:eastAsia="Century" w:hAnsi="Times New Roman" w:cs="Times New Roman"/>
          <w:b/>
          <w:sz w:val="28"/>
        </w:rPr>
        <w:t xml:space="preserve"> </w:t>
      </w: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6E370A" w:rsidRPr="00745AEE" w:rsidRDefault="006E370A">
      <w:pPr>
        <w:spacing w:after="0" w:line="240" w:lineRule="auto"/>
        <w:jc w:val="both"/>
        <w:rPr>
          <w:rFonts w:ascii="Times New Roman" w:eastAsia="Century" w:hAnsi="Times New Roman" w:cs="Times New Roman"/>
          <w:b/>
          <w:sz w:val="28"/>
        </w:rPr>
      </w:pPr>
    </w:p>
    <w:p w:rsidR="009543DB" w:rsidRPr="00745AEE" w:rsidRDefault="009245EB">
      <w:pPr>
        <w:rPr>
          <w:rFonts w:ascii="Times New Roman" w:eastAsia="Century" w:hAnsi="Times New Roman" w:cs="Times New Roman"/>
          <w:b/>
          <w:sz w:val="28"/>
        </w:rPr>
      </w:pPr>
      <w:r w:rsidRPr="00745AEE">
        <w:rPr>
          <w:rFonts w:ascii="Times New Roman" w:eastAsia="Century" w:hAnsi="Times New Roman" w:cs="Times New Roman"/>
          <w:b/>
          <w:sz w:val="28"/>
        </w:rPr>
        <w:t>CHAPITRE II : DEROULEMENT DU STAGE</w:t>
      </w:r>
    </w:p>
    <w:p w:rsidR="009543DB" w:rsidRPr="00745AEE" w:rsidRDefault="009245EB">
      <w:pPr>
        <w:rPr>
          <w:rFonts w:ascii="Times New Roman" w:eastAsia="Century" w:hAnsi="Times New Roman" w:cs="Times New Roman"/>
          <w:sz w:val="28"/>
        </w:rPr>
      </w:pPr>
      <w:r w:rsidRPr="00745AEE">
        <w:rPr>
          <w:rFonts w:ascii="Times New Roman" w:eastAsia="Century" w:hAnsi="Times New Roman" w:cs="Times New Roman"/>
          <w:sz w:val="28"/>
        </w:rPr>
        <w:t>II.1. INTRODUCTION</w:t>
      </w:r>
    </w:p>
    <w:p w:rsidR="009543DB" w:rsidRPr="00745AEE" w:rsidRDefault="009245EB" w:rsidP="008E56D2">
      <w:pPr>
        <w:tabs>
          <w:tab w:val="left" w:pos="709"/>
        </w:tabs>
        <w:jc w:val="both"/>
        <w:rPr>
          <w:rFonts w:ascii="Times New Roman" w:eastAsia="Century" w:hAnsi="Times New Roman" w:cs="Times New Roman"/>
          <w:sz w:val="28"/>
        </w:rPr>
      </w:pPr>
      <w:r w:rsidRPr="00745AEE">
        <w:rPr>
          <w:rFonts w:ascii="Times New Roman" w:eastAsia="Century" w:hAnsi="Times New Roman" w:cs="Times New Roman"/>
          <w:sz w:val="28"/>
        </w:rPr>
        <w:tab/>
        <w:t xml:space="preserve">Dans ce chapitre il sera question de décrire toutes les activités réalisées durant notre stage aux services informatiques plus précisément au </w:t>
      </w:r>
      <w:r w:rsidRPr="00745AEE">
        <w:rPr>
          <w:rFonts w:ascii="Times New Roman" w:eastAsia="Century" w:hAnsi="Times New Roman" w:cs="Times New Roman"/>
          <w:b/>
          <w:sz w:val="28"/>
        </w:rPr>
        <w:t>bureau de Maintenance</w:t>
      </w:r>
      <w:r w:rsidRPr="00745AEE">
        <w:rPr>
          <w:rFonts w:ascii="Times New Roman" w:eastAsia="Century" w:hAnsi="Times New Roman" w:cs="Times New Roman"/>
          <w:sz w:val="28"/>
        </w:rPr>
        <w:t xml:space="preserve">, de l’office de gestion du fret multimodal « OGEFREM »en sigle, dans la direction Ouest Matadi. Notre stage était effectué pendant la période allant du </w:t>
      </w:r>
      <w:r w:rsidR="004950CE" w:rsidRPr="00745AEE">
        <w:rPr>
          <w:rFonts w:ascii="Times New Roman" w:eastAsia="Century" w:hAnsi="Times New Roman" w:cs="Times New Roman"/>
          <w:b/>
          <w:sz w:val="28"/>
        </w:rPr>
        <w:t>29 MARS</w:t>
      </w:r>
      <w:r w:rsidRPr="00745AEE">
        <w:rPr>
          <w:rFonts w:ascii="Times New Roman" w:eastAsia="Century" w:hAnsi="Times New Roman" w:cs="Times New Roman"/>
          <w:b/>
          <w:sz w:val="28"/>
        </w:rPr>
        <w:t xml:space="preserve"> </w:t>
      </w:r>
      <w:r w:rsidRPr="00745AEE">
        <w:rPr>
          <w:rFonts w:ascii="Times New Roman" w:eastAsia="Century" w:hAnsi="Times New Roman" w:cs="Times New Roman"/>
          <w:sz w:val="28"/>
        </w:rPr>
        <w:t xml:space="preserve">au </w:t>
      </w:r>
      <w:r w:rsidR="004950CE" w:rsidRPr="00745AEE">
        <w:rPr>
          <w:rFonts w:ascii="Times New Roman" w:eastAsia="Century" w:hAnsi="Times New Roman" w:cs="Times New Roman"/>
          <w:b/>
          <w:sz w:val="28"/>
        </w:rPr>
        <w:t>4</w:t>
      </w:r>
      <w:r w:rsidR="00D6582D" w:rsidRPr="00745AEE">
        <w:rPr>
          <w:rFonts w:ascii="Times New Roman" w:eastAsia="Century" w:hAnsi="Times New Roman" w:cs="Times New Roman"/>
          <w:b/>
          <w:sz w:val="28"/>
        </w:rPr>
        <w:t xml:space="preserve"> </w:t>
      </w:r>
      <w:r w:rsidR="004950CE" w:rsidRPr="00745AEE">
        <w:rPr>
          <w:rFonts w:ascii="Times New Roman" w:eastAsia="Century" w:hAnsi="Times New Roman" w:cs="Times New Roman"/>
          <w:b/>
          <w:sz w:val="28"/>
        </w:rPr>
        <w:t>MAI</w:t>
      </w:r>
      <w:r w:rsidR="004950CE" w:rsidRPr="00745AEE">
        <w:rPr>
          <w:rFonts w:ascii="Times New Roman" w:eastAsia="Century" w:hAnsi="Times New Roman" w:cs="Times New Roman"/>
          <w:sz w:val="28"/>
        </w:rPr>
        <w:t xml:space="preserve">, soit un mois et </w:t>
      </w:r>
      <w:r w:rsidR="008E56D2" w:rsidRPr="00745AEE">
        <w:rPr>
          <w:rFonts w:ascii="Times New Roman" w:eastAsia="Century" w:hAnsi="Times New Roman" w:cs="Times New Roman"/>
          <w:sz w:val="28"/>
        </w:rPr>
        <w:t xml:space="preserve">cinq </w:t>
      </w:r>
      <w:r w:rsidRPr="00745AEE">
        <w:rPr>
          <w:rFonts w:ascii="Times New Roman" w:eastAsia="Century" w:hAnsi="Times New Roman" w:cs="Times New Roman"/>
          <w:sz w:val="28"/>
        </w:rPr>
        <w:t xml:space="preserve">jours. </w:t>
      </w:r>
    </w:p>
    <w:p w:rsidR="009543DB" w:rsidRPr="00745AEE" w:rsidRDefault="00D6582D" w:rsidP="008E56D2">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En effet, le service informatique dépend directement du Directeur Provincial Ouest.</w:t>
      </w:r>
    </w:p>
    <w:p w:rsidR="009543DB" w:rsidRPr="00745AEE" w:rsidRDefault="009245EB">
      <w:pPr>
        <w:rPr>
          <w:rFonts w:ascii="Times New Roman" w:eastAsia="Century" w:hAnsi="Times New Roman" w:cs="Times New Roman"/>
          <w:sz w:val="28"/>
        </w:rPr>
      </w:pPr>
      <w:r w:rsidRPr="00745AEE">
        <w:rPr>
          <w:rFonts w:ascii="Times New Roman" w:eastAsia="Century" w:hAnsi="Times New Roman" w:cs="Times New Roman"/>
          <w:sz w:val="28"/>
        </w:rPr>
        <w:t>II.2. Rôle du service informatique </w:t>
      </w:r>
    </w:p>
    <w:p w:rsidR="00D6582D" w:rsidRPr="00745AEE" w:rsidRDefault="00D6582D">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Ce service est chargé de : </w:t>
      </w:r>
      <w:r w:rsidRPr="00745AEE">
        <w:rPr>
          <w:rFonts w:ascii="Times New Roman" w:eastAsia="Century" w:hAnsi="Times New Roman" w:cs="Times New Roman"/>
          <w:sz w:val="28"/>
        </w:rPr>
        <w:tab/>
      </w:r>
      <w:r w:rsidRPr="00745AEE">
        <w:rPr>
          <w:rFonts w:ascii="Times New Roman" w:eastAsia="Century" w:hAnsi="Times New Roman" w:cs="Times New Roman"/>
          <w:sz w:val="28"/>
        </w:rPr>
        <w:tab/>
      </w:r>
      <w:r w:rsidRPr="00745AEE">
        <w:rPr>
          <w:rFonts w:ascii="Times New Roman" w:eastAsia="Century" w:hAnsi="Times New Roman" w:cs="Times New Roman"/>
          <w:sz w:val="28"/>
        </w:rPr>
        <w:tab/>
      </w:r>
    </w:p>
    <w:p w:rsidR="009543DB" w:rsidRPr="00745AEE" w:rsidRDefault="009245EB" w:rsidP="00D6582D">
      <w:pPr>
        <w:pStyle w:val="Paragraphedeliste"/>
        <w:numPr>
          <w:ilvl w:val="0"/>
          <w:numId w:val="34"/>
        </w:numPr>
        <w:spacing w:after="0"/>
        <w:jc w:val="both"/>
        <w:rPr>
          <w:rFonts w:ascii="Times New Roman" w:eastAsia="Century" w:hAnsi="Times New Roman" w:cs="Times New Roman"/>
          <w:sz w:val="28"/>
        </w:rPr>
      </w:pPr>
      <w:r w:rsidRPr="00745AEE">
        <w:rPr>
          <w:rFonts w:ascii="Times New Roman" w:eastAsia="Century" w:hAnsi="Times New Roman" w:cs="Times New Roman"/>
          <w:sz w:val="28"/>
        </w:rPr>
        <w:t>La supervision des équipements informatiques,</w:t>
      </w:r>
      <w:r w:rsidRPr="00745AEE">
        <w:rPr>
          <w:rFonts w:ascii="Times New Roman" w:eastAsia="Century" w:hAnsi="Times New Roman" w:cs="Times New Roman"/>
          <w:sz w:val="28"/>
        </w:rPr>
        <w:tab/>
      </w:r>
    </w:p>
    <w:p w:rsidR="009543DB" w:rsidRPr="00745AEE" w:rsidRDefault="009245EB" w:rsidP="00D6582D">
      <w:pPr>
        <w:pStyle w:val="Paragraphedeliste"/>
        <w:numPr>
          <w:ilvl w:val="0"/>
          <w:numId w:val="34"/>
        </w:numPr>
        <w:spacing w:after="0"/>
        <w:jc w:val="both"/>
        <w:rPr>
          <w:rFonts w:ascii="Times New Roman" w:eastAsia="Century" w:hAnsi="Times New Roman" w:cs="Times New Roman"/>
          <w:sz w:val="28"/>
        </w:rPr>
      </w:pPr>
      <w:r w:rsidRPr="00745AEE">
        <w:rPr>
          <w:rFonts w:ascii="Times New Roman" w:eastAsia="Century" w:hAnsi="Times New Roman" w:cs="Times New Roman"/>
          <w:sz w:val="28"/>
        </w:rPr>
        <w:t>La gestion du réseau informatique,</w:t>
      </w:r>
    </w:p>
    <w:p w:rsidR="009543DB" w:rsidRPr="00745AEE" w:rsidRDefault="009245EB" w:rsidP="00D6582D">
      <w:pPr>
        <w:pStyle w:val="Paragraphedeliste"/>
        <w:numPr>
          <w:ilvl w:val="0"/>
          <w:numId w:val="34"/>
        </w:numPr>
        <w:spacing w:after="0"/>
        <w:jc w:val="both"/>
        <w:rPr>
          <w:rFonts w:ascii="Times New Roman" w:eastAsia="Century" w:hAnsi="Times New Roman" w:cs="Times New Roman"/>
          <w:sz w:val="28"/>
        </w:rPr>
      </w:pPr>
      <w:r w:rsidRPr="00745AEE">
        <w:rPr>
          <w:rFonts w:ascii="Times New Roman" w:eastAsia="Century" w:hAnsi="Times New Roman" w:cs="Times New Roman"/>
          <w:sz w:val="28"/>
        </w:rPr>
        <w:t>La gestion du réseau téléphonique,</w:t>
      </w:r>
    </w:p>
    <w:p w:rsidR="009543DB" w:rsidRPr="00745AEE" w:rsidRDefault="009245EB" w:rsidP="00D6582D">
      <w:pPr>
        <w:pStyle w:val="Paragraphedeliste"/>
        <w:numPr>
          <w:ilvl w:val="0"/>
          <w:numId w:val="34"/>
        </w:numPr>
        <w:spacing w:after="0"/>
        <w:jc w:val="both"/>
        <w:rPr>
          <w:rFonts w:ascii="Times New Roman" w:eastAsia="Century" w:hAnsi="Times New Roman" w:cs="Times New Roman"/>
          <w:sz w:val="28"/>
        </w:rPr>
      </w:pPr>
      <w:r w:rsidRPr="00745AEE">
        <w:rPr>
          <w:rFonts w:ascii="Times New Roman" w:eastAsia="Century" w:hAnsi="Times New Roman" w:cs="Times New Roman"/>
          <w:sz w:val="28"/>
        </w:rPr>
        <w:t>La maintenance du service informatique et téléphonique,</w:t>
      </w:r>
    </w:p>
    <w:p w:rsidR="009543DB" w:rsidRPr="00745AEE" w:rsidRDefault="009245EB" w:rsidP="00D6582D">
      <w:pPr>
        <w:pStyle w:val="Paragraphedeliste"/>
        <w:numPr>
          <w:ilvl w:val="0"/>
          <w:numId w:val="34"/>
        </w:numPr>
        <w:spacing w:after="0"/>
        <w:jc w:val="both"/>
        <w:rPr>
          <w:rFonts w:ascii="Times New Roman" w:eastAsia="Century" w:hAnsi="Times New Roman" w:cs="Times New Roman"/>
          <w:sz w:val="28"/>
        </w:rPr>
      </w:pPr>
      <w:r w:rsidRPr="00745AEE">
        <w:rPr>
          <w:rFonts w:ascii="Times New Roman" w:eastAsia="Century" w:hAnsi="Times New Roman" w:cs="Times New Roman"/>
          <w:sz w:val="28"/>
        </w:rPr>
        <w:t>La sécurité des équipements informatiques, etc.</w:t>
      </w:r>
    </w:p>
    <w:p w:rsidR="009543DB" w:rsidRPr="00745AEE" w:rsidRDefault="001D5CEC">
      <w:pPr>
        <w:spacing w:after="0"/>
        <w:ind w:left="142" w:firstLine="566"/>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A savoir que le service informatique détient en lui deux grands bureaux :</w:t>
      </w: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 xml:space="preserve">- Le bureau de la programmation et </w:t>
      </w: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 Le bureau de la maintenance</w:t>
      </w:r>
    </w:p>
    <w:p w:rsidR="009543DB" w:rsidRPr="00745AEE" w:rsidRDefault="009543DB">
      <w:pPr>
        <w:spacing w:after="0"/>
        <w:jc w:val="both"/>
        <w:rPr>
          <w:rFonts w:ascii="Times New Roman" w:eastAsia="Century" w:hAnsi="Times New Roman" w:cs="Times New Roman"/>
          <w:sz w:val="4"/>
        </w:rPr>
      </w:pP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a) LE BUREAU DE PROGRAMMATION </w:t>
      </w:r>
    </w:p>
    <w:p w:rsidR="009543DB" w:rsidRPr="00745AEE" w:rsidRDefault="009543DB">
      <w:pPr>
        <w:spacing w:after="0"/>
        <w:jc w:val="both"/>
        <w:rPr>
          <w:rFonts w:ascii="Times New Roman" w:eastAsia="Century" w:hAnsi="Times New Roman" w:cs="Times New Roman"/>
          <w:sz w:val="10"/>
        </w:rPr>
      </w:pPr>
    </w:p>
    <w:p w:rsidR="009543DB" w:rsidRPr="00745AEE" w:rsidRDefault="009245EB" w:rsidP="009B1A57">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Le bureau de programmation est sous la supervision de Monsieur Jean Christopher KAYEYE MULAMBA. Il est chargé de la maintenance, le développement et la mise à jour des logiciels informatiques entre autre la Gestion Intégrée des Applications, GESIA en sigle. Ce logiciel est l’ensemble des applications et permet l’automatisation de toutes les activités de différents services de l’OGEFREM.</w:t>
      </w: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b/>
          <w:color w:val="000000"/>
          <w:sz w:val="28"/>
        </w:rPr>
        <w:lastRenderedPageBreak/>
        <w:tab/>
      </w:r>
      <w:r w:rsidRPr="00745AEE">
        <w:rPr>
          <w:rFonts w:ascii="Times New Roman" w:eastAsia="Century" w:hAnsi="Times New Roman" w:cs="Times New Roman"/>
          <w:color w:val="000000"/>
          <w:sz w:val="28"/>
        </w:rPr>
        <w:t>b) LE BUREAU MAINTENANCE</w:t>
      </w:r>
    </w:p>
    <w:p w:rsidR="009543DB" w:rsidRPr="00745AEE" w:rsidRDefault="009543DB">
      <w:pPr>
        <w:spacing w:after="0"/>
        <w:jc w:val="both"/>
        <w:rPr>
          <w:rFonts w:ascii="Times New Roman" w:eastAsia="Century" w:hAnsi="Times New Roman" w:cs="Times New Roman"/>
          <w:b/>
          <w:sz w:val="10"/>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Ce bureau est sous la responsabilité de l’ingénieur </w:t>
      </w:r>
      <w:r w:rsidRPr="00745AEE">
        <w:rPr>
          <w:rFonts w:ascii="Times New Roman" w:eastAsia="Century" w:hAnsi="Times New Roman" w:cs="Times New Roman"/>
          <w:b/>
          <w:sz w:val="28"/>
        </w:rPr>
        <w:t>Tucson NGANDI KISINDE,</w:t>
      </w:r>
      <w:r w:rsidRPr="00745AEE">
        <w:rPr>
          <w:rFonts w:ascii="Times New Roman" w:eastAsia="Century" w:hAnsi="Times New Roman" w:cs="Times New Roman"/>
          <w:sz w:val="28"/>
        </w:rPr>
        <w:t xml:space="preserve"> avec son assistant  l’ingénieur Cédric IMUSA EYENG</w:t>
      </w:r>
      <w:r w:rsidR="00287ECC" w:rsidRPr="00745AEE">
        <w:rPr>
          <w:rFonts w:ascii="Times New Roman" w:eastAsia="Century" w:hAnsi="Times New Roman" w:cs="Times New Roman"/>
          <w:sz w:val="28"/>
        </w:rPr>
        <w:t>A</w:t>
      </w:r>
      <w:r w:rsidRPr="00745AEE">
        <w:rPr>
          <w:rFonts w:ascii="Times New Roman" w:eastAsia="Century" w:hAnsi="Times New Roman" w:cs="Times New Roman"/>
          <w:sz w:val="28"/>
        </w:rPr>
        <w:t>. Celle-ci  est chargé de :</w:t>
      </w:r>
    </w:p>
    <w:p w:rsidR="009543DB" w:rsidRPr="00745AEE" w:rsidRDefault="009245EB">
      <w:pPr>
        <w:numPr>
          <w:ilvl w:val="0"/>
          <w:numId w:val="22"/>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Gérer le réseau informatique et téléphonique,</w:t>
      </w:r>
    </w:p>
    <w:p w:rsidR="009543DB" w:rsidRPr="00745AEE" w:rsidRDefault="009245EB">
      <w:pPr>
        <w:numPr>
          <w:ilvl w:val="0"/>
          <w:numId w:val="22"/>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Maintenir les services informatiques et téléphoniques,</w:t>
      </w:r>
    </w:p>
    <w:p w:rsidR="009543DB" w:rsidRPr="00745AEE" w:rsidRDefault="009245EB">
      <w:pPr>
        <w:numPr>
          <w:ilvl w:val="0"/>
          <w:numId w:val="22"/>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Sécuriser les équipements informatiques,</w:t>
      </w:r>
    </w:p>
    <w:p w:rsidR="009543DB" w:rsidRPr="00745AEE" w:rsidRDefault="009245EB" w:rsidP="009B1A57">
      <w:pPr>
        <w:numPr>
          <w:ilvl w:val="0"/>
          <w:numId w:val="22"/>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Superviser les équipements informatiques, etc.</w:t>
      </w:r>
    </w:p>
    <w:p w:rsidR="009543DB" w:rsidRPr="00745AEE" w:rsidRDefault="009245EB" w:rsidP="00FF169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II.3. PERIODE DE PRATIQUE</w:t>
      </w:r>
    </w:p>
    <w:p w:rsidR="009543DB" w:rsidRPr="00745AEE" w:rsidRDefault="009245EB" w:rsidP="00FF169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Cette période ma permis pendant mon parcours du stage, d’élargir encore ma connaissance. Notre intervention n’a pas consisté, seulement à la maintenance des équipements informatiques, mais encore à l’assistance aux utilisateurs de ces équipements. </w:t>
      </w:r>
    </w:p>
    <w:p w:rsidR="00467FAD" w:rsidRPr="00745AEE" w:rsidRDefault="00467FAD" w:rsidP="00FF169B">
      <w:pPr>
        <w:spacing w:after="0"/>
        <w:ind w:firstLine="708"/>
        <w:jc w:val="both"/>
        <w:rPr>
          <w:rFonts w:ascii="Times New Roman" w:eastAsia="Century" w:hAnsi="Times New Roman" w:cs="Times New Roman"/>
          <w:sz w:val="28"/>
        </w:rPr>
      </w:pP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II.4. EQUIPEMENTS INFORMATIQUES DES UTILISATEURS</w:t>
      </w:r>
    </w:p>
    <w:p w:rsidR="009543DB" w:rsidRPr="00745AEE" w:rsidRDefault="009543DB">
      <w:pPr>
        <w:spacing w:after="0"/>
        <w:ind w:firstLine="360"/>
        <w:jc w:val="both"/>
        <w:rPr>
          <w:rFonts w:ascii="Times New Roman" w:eastAsia="Century" w:hAnsi="Times New Roman" w:cs="Times New Roman"/>
          <w:b/>
          <w:sz w:val="16"/>
        </w:rPr>
      </w:pPr>
    </w:p>
    <w:p w:rsidR="009543DB" w:rsidRPr="00745AEE" w:rsidRDefault="009245EB">
      <w:pPr>
        <w:spacing w:after="0"/>
        <w:ind w:firstLine="360"/>
        <w:jc w:val="both"/>
        <w:rPr>
          <w:rFonts w:ascii="Times New Roman" w:eastAsia="Century" w:hAnsi="Times New Roman" w:cs="Times New Roman"/>
          <w:b/>
          <w:sz w:val="28"/>
        </w:rPr>
      </w:pPr>
      <w:r w:rsidRPr="00745AEE">
        <w:rPr>
          <w:rFonts w:ascii="Times New Roman" w:eastAsia="Century" w:hAnsi="Times New Roman" w:cs="Times New Roman"/>
          <w:sz w:val="28"/>
        </w:rPr>
        <w:t>Tous les services ou Bureaux de l’OGEFREM disposent des équipements informatiques suivants :</w:t>
      </w:r>
    </w:p>
    <w:p w:rsidR="009543DB" w:rsidRPr="00745AEE" w:rsidRDefault="009245EB">
      <w:pPr>
        <w:numPr>
          <w:ilvl w:val="0"/>
          <w:numId w:val="23"/>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L’ordinateur de bureau,</w:t>
      </w:r>
    </w:p>
    <w:p w:rsidR="009543DB" w:rsidRPr="00745AEE" w:rsidRDefault="009245EB">
      <w:pPr>
        <w:numPr>
          <w:ilvl w:val="0"/>
          <w:numId w:val="23"/>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L’imprimante,</w:t>
      </w:r>
    </w:p>
    <w:p w:rsidR="009543DB" w:rsidRPr="00745AEE" w:rsidRDefault="009245EB">
      <w:pPr>
        <w:numPr>
          <w:ilvl w:val="0"/>
          <w:numId w:val="23"/>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L’onduleur,</w:t>
      </w:r>
    </w:p>
    <w:p w:rsidR="009543DB" w:rsidRPr="00745AEE" w:rsidRDefault="009245EB">
      <w:pPr>
        <w:numPr>
          <w:ilvl w:val="0"/>
          <w:numId w:val="23"/>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Le stabilisateur,</w:t>
      </w:r>
    </w:p>
    <w:p w:rsidR="009543DB" w:rsidRPr="00745AEE" w:rsidRDefault="009245EB">
      <w:pPr>
        <w:numPr>
          <w:ilvl w:val="0"/>
          <w:numId w:val="23"/>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Le téléphone VOIP, etc.</w:t>
      </w: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1) L’ordinateur de bureau </w:t>
      </w:r>
    </w:p>
    <w:p w:rsidR="009543DB" w:rsidRPr="00745AEE" w:rsidRDefault="009245EB" w:rsidP="006D56BE">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L’ordinateur de bureau est un dispositif électronique programmable de traitement de l’information. Cette dernière peut être sous formes de textes, images, vidéos, sons…</w:t>
      </w: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L’ordinateur de bureau est composé de quatre (4) unités reliées entre elles : </w:t>
      </w:r>
    </w:p>
    <w:p w:rsidR="009543DB" w:rsidRPr="00745AEE" w:rsidRDefault="009245EB">
      <w:pPr>
        <w:numPr>
          <w:ilvl w:val="0"/>
          <w:numId w:val="24"/>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L’unité d’entrée : elle permet de piloter l’ordinateur pour saisir des informations. Les            périphériques d’entrée les plus fréquents sont le clavier et la souris.</w:t>
      </w:r>
    </w:p>
    <w:p w:rsidR="009543DB" w:rsidRPr="00745AEE" w:rsidRDefault="009245EB">
      <w:pPr>
        <w:numPr>
          <w:ilvl w:val="0"/>
          <w:numId w:val="24"/>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L’unité mémoire : elle joue le rôle de stocker les données. L’ordinateur utilise deux types de mémoire, à savoir la mémoire vive ou RAM et la mémoire morte ou ROM.</w:t>
      </w:r>
    </w:p>
    <w:p w:rsidR="009543DB" w:rsidRPr="00745AEE" w:rsidRDefault="009245EB">
      <w:pPr>
        <w:numPr>
          <w:ilvl w:val="0"/>
          <w:numId w:val="24"/>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L’unité de traitement : manipule les données selon des instructions fournies par un programme. Ce traitement est confié à des microprocesseurs ou puces</w:t>
      </w:r>
    </w:p>
    <w:p w:rsidR="009543DB" w:rsidRPr="00745AEE" w:rsidRDefault="009245EB">
      <w:pPr>
        <w:numPr>
          <w:ilvl w:val="0"/>
          <w:numId w:val="24"/>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lastRenderedPageBreak/>
        <w:t>L’unité de sortie : elle sert à afficher les résultats attendus. Il s’agit donc de l’écran ou moniteur. Il est possible d’afficher le résultat sur papier si une imprimante est raccordée à l’ordinateur.</w:t>
      </w: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2) L’imprimante</w:t>
      </w:r>
    </w:p>
    <w:p w:rsidR="009543DB" w:rsidRPr="00745AEE" w:rsidRDefault="009543DB">
      <w:pPr>
        <w:spacing w:after="0"/>
        <w:ind w:firstLine="708"/>
        <w:jc w:val="both"/>
        <w:rPr>
          <w:rFonts w:ascii="Times New Roman" w:eastAsia="Century" w:hAnsi="Times New Roman" w:cs="Times New Roman"/>
          <w:b/>
          <w:sz w:val="12"/>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L’imprimante est un dispositif électronique permettant de transférer du texte ou des images provenant de l’ordinateur sur papier ou un transparent.</w:t>
      </w:r>
    </w:p>
    <w:p w:rsidR="009543DB" w:rsidRPr="00745AEE" w:rsidRDefault="009543DB">
      <w:pPr>
        <w:spacing w:after="0"/>
        <w:ind w:firstLine="708"/>
        <w:jc w:val="both"/>
        <w:rPr>
          <w:rFonts w:ascii="Times New Roman" w:eastAsia="Century" w:hAnsi="Times New Roman" w:cs="Times New Roman"/>
          <w:sz w:val="28"/>
        </w:rPr>
      </w:pPr>
      <w:r w:rsidRPr="00745AEE">
        <w:rPr>
          <w:rFonts w:ascii="Times New Roman" w:hAnsi="Times New Roman" w:cs="Times New Roman"/>
        </w:rPr>
        <w:object w:dxaOrig="2018" w:dyaOrig="1638">
          <v:rect id="rectole0000000000" o:spid="_x0000_i1025" style="width:101.25pt;height:82.5pt" o:ole="" o:preferrelative="t" stroked="f">
            <v:imagedata r:id="rId5" o:title=""/>
          </v:rect>
          <o:OLEObject Type="Embed" ProgID="StaticMetafile" ShapeID="rectole0000000000" DrawAspect="Content" ObjectID="_1744672067" r:id="rId6"/>
        </w:object>
      </w:r>
      <w:r w:rsidR="009245EB" w:rsidRPr="00745AEE">
        <w:rPr>
          <w:rFonts w:ascii="Times New Roman" w:eastAsia="Century" w:hAnsi="Times New Roman" w:cs="Times New Roman"/>
          <w:sz w:val="28"/>
        </w:rPr>
        <w:t xml:space="preserve">                                         </w:t>
      </w:r>
      <w:r w:rsidRPr="00745AEE">
        <w:rPr>
          <w:rFonts w:ascii="Times New Roman" w:hAnsi="Times New Roman" w:cs="Times New Roman"/>
        </w:rPr>
        <w:object w:dxaOrig="2774" w:dyaOrig="1848">
          <v:rect id="rectole0000000001" o:spid="_x0000_i1026" style="width:138.75pt;height:92.25pt" o:ole="" o:preferrelative="t" stroked="f">
            <v:imagedata r:id="rId7" o:title=""/>
          </v:rect>
          <o:OLEObject Type="Embed" ProgID="StaticMetafile" ShapeID="rectole0000000001" DrawAspect="Content" ObjectID="_1744672068" r:id="rId8"/>
        </w:object>
      </w:r>
    </w:p>
    <w:p w:rsidR="009543DB" w:rsidRPr="00745AEE" w:rsidRDefault="009245EB" w:rsidP="000940AA">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Certaines imprimantes sont incorporées des scanners (matériel électronique relié à l’ordinateur permettant de transformer en un fichier de données numériques des documents papiers par exemple les textes, les images ; et des photocopieuses (machine qui permet de reproduire de documents) ou encore de Numérisé un fichier DOC à un fichier PDF et vice versa.</w:t>
      </w: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Mais mis en réseau local ou tous les services sont rattachés à cette imprimante, donc en cas de panne de l’imprimante d’un service quelconque, vous aurez la possibilité d’imprimer dans un autre service le plus proche mais qui possède une</w:t>
      </w:r>
      <w:r w:rsidR="000940AA" w:rsidRPr="00745AEE">
        <w:rPr>
          <w:rFonts w:ascii="Times New Roman" w:eastAsia="Century" w:hAnsi="Times New Roman" w:cs="Times New Roman"/>
          <w:sz w:val="28"/>
        </w:rPr>
        <w:t xml:space="preserve"> imprimante également en réseau</w:t>
      </w:r>
      <w:r w:rsidR="00467FAD" w:rsidRPr="00745AEE">
        <w:rPr>
          <w:rFonts w:ascii="Times New Roman" w:eastAsia="Century" w:hAnsi="Times New Roman" w:cs="Times New Roman"/>
          <w:sz w:val="28"/>
        </w:rPr>
        <w:t>.</w:t>
      </w:r>
    </w:p>
    <w:p w:rsidR="00467FAD" w:rsidRPr="00745AEE" w:rsidRDefault="00467FAD">
      <w:pPr>
        <w:spacing w:after="0"/>
        <w:jc w:val="both"/>
        <w:rPr>
          <w:rFonts w:ascii="Times New Roman" w:eastAsia="Century" w:hAnsi="Times New Roman" w:cs="Times New Roman"/>
          <w:sz w:val="2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Un onduleur est un dispositif électronique de puissance qui permet de générer des tensions et des courants alternatifs à partir d’une source d’énergie électrique de tension ou de fréquence différente.</w:t>
      </w:r>
    </w:p>
    <w:p w:rsidR="009543DB" w:rsidRPr="00745AEE" w:rsidRDefault="009543DB">
      <w:pPr>
        <w:spacing w:after="0"/>
        <w:ind w:firstLine="708"/>
        <w:jc w:val="both"/>
        <w:rPr>
          <w:rFonts w:ascii="Times New Roman" w:eastAsia="Century" w:hAnsi="Times New Roman" w:cs="Times New Roman"/>
          <w:sz w:val="28"/>
        </w:rPr>
      </w:pPr>
      <w:r w:rsidRPr="00745AEE">
        <w:rPr>
          <w:rFonts w:ascii="Times New Roman" w:hAnsi="Times New Roman" w:cs="Times New Roman"/>
        </w:rPr>
        <w:object w:dxaOrig="7130" w:dyaOrig="1988">
          <v:rect id="rectole0000000002" o:spid="_x0000_i1027" style="width:356.25pt;height:99pt" o:ole="" o:preferrelative="t" stroked="f">
            <v:imagedata r:id="rId9" o:title=""/>
          </v:rect>
          <o:OLEObject Type="Embed" ProgID="StaticMetafile" ShapeID="rectole0000000002" DrawAspect="Content" ObjectID="_1744672069" r:id="rId10"/>
        </w:object>
      </w:r>
    </w:p>
    <w:p w:rsidR="009543DB" w:rsidRPr="00745AEE" w:rsidRDefault="009245EB" w:rsidP="000940AA">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Retenons que l’onduleur est un dispositif de protection et permet d’alimenter l’ordinateur en tension ou en courant électrique pendant un certain temps lorsqu’il y a coupure.</w:t>
      </w: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4) Le stabilisateur</w:t>
      </w:r>
    </w:p>
    <w:p w:rsidR="009543DB" w:rsidRPr="00745AEE" w:rsidRDefault="009543DB">
      <w:pPr>
        <w:spacing w:after="0"/>
        <w:jc w:val="both"/>
        <w:rPr>
          <w:rFonts w:ascii="Times New Roman" w:eastAsia="Century" w:hAnsi="Times New Roman" w:cs="Times New Roman"/>
          <w:b/>
          <w:sz w:val="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Le stabilisateur est un dispositif électronique qui joue un rôle très important dans l’utilisation des équipements informatiques de l’OGEFREM. Il sert à équilibrer et réguler ou stabiliser la tension du courant électrique lorsqu’il y a des perturbations dans le réseau électrique</w:t>
      </w:r>
    </w:p>
    <w:p w:rsidR="009543DB" w:rsidRPr="00745AEE" w:rsidRDefault="009543DB">
      <w:pPr>
        <w:spacing w:after="0"/>
        <w:jc w:val="both"/>
        <w:rPr>
          <w:rFonts w:ascii="Times New Roman" w:eastAsia="Century" w:hAnsi="Times New Roman" w:cs="Times New Roman"/>
          <w:sz w:val="2"/>
        </w:rPr>
      </w:pP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b/>
          <w:color w:val="4F81BD"/>
          <w:sz w:val="28"/>
        </w:rPr>
        <w:lastRenderedPageBreak/>
        <w:tab/>
      </w:r>
      <w:r w:rsidRPr="00745AEE">
        <w:rPr>
          <w:rFonts w:ascii="Times New Roman" w:eastAsia="Century" w:hAnsi="Times New Roman" w:cs="Times New Roman"/>
          <w:color w:val="000000"/>
          <w:sz w:val="28"/>
        </w:rPr>
        <w:t>5) Le téléphone IP</w:t>
      </w:r>
    </w:p>
    <w:p w:rsidR="009543DB" w:rsidRPr="00745AEE" w:rsidRDefault="009543DB">
      <w:pPr>
        <w:spacing w:after="0"/>
        <w:jc w:val="both"/>
        <w:rPr>
          <w:rFonts w:ascii="Times New Roman" w:eastAsia="Century" w:hAnsi="Times New Roman" w:cs="Times New Roman"/>
          <w:b/>
          <w:sz w:val="12"/>
        </w:rPr>
      </w:pPr>
    </w:p>
    <w:p w:rsidR="009543DB" w:rsidRPr="00745AEE" w:rsidRDefault="009245EB">
      <w:pPr>
        <w:spacing w:after="0"/>
        <w:ind w:left="708"/>
        <w:jc w:val="both"/>
        <w:rPr>
          <w:rFonts w:ascii="Times New Roman" w:eastAsia="Century" w:hAnsi="Times New Roman" w:cs="Times New Roman"/>
          <w:sz w:val="28"/>
        </w:rPr>
      </w:pPr>
      <w:r w:rsidRPr="00745AEE">
        <w:rPr>
          <w:rFonts w:ascii="Times New Roman" w:eastAsia="Century" w:hAnsi="Times New Roman" w:cs="Times New Roman"/>
          <w:sz w:val="28"/>
        </w:rPr>
        <w:t>Le téléphone IP est un type de téléphone fixe qui utilise une technique permettant de communiquer par la voix sur des réseaux compatibles IP, qu’il s’agisse des réseaux privés ou d’Internet, filaire ou non filaire.</w:t>
      </w:r>
    </w:p>
    <w:p w:rsidR="009543DB" w:rsidRPr="00745AEE" w:rsidRDefault="009543DB">
      <w:pPr>
        <w:spacing w:after="0"/>
        <w:ind w:left="708"/>
        <w:jc w:val="both"/>
        <w:rPr>
          <w:rFonts w:ascii="Times New Roman" w:eastAsia="Century" w:hAnsi="Times New Roman" w:cs="Times New Roman"/>
          <w:sz w:val="28"/>
        </w:rPr>
      </w:pPr>
    </w:p>
    <w:p w:rsidR="009543DB" w:rsidRPr="00745AEE" w:rsidRDefault="009543DB">
      <w:pPr>
        <w:spacing w:after="0"/>
        <w:ind w:firstLine="708"/>
        <w:jc w:val="both"/>
        <w:rPr>
          <w:rFonts w:ascii="Times New Roman" w:eastAsia="Century" w:hAnsi="Times New Roman" w:cs="Times New Roman"/>
          <w:sz w:val="28"/>
        </w:rPr>
      </w:pPr>
      <w:r w:rsidRPr="00745AEE">
        <w:rPr>
          <w:rFonts w:ascii="Times New Roman" w:hAnsi="Times New Roman" w:cs="Times New Roman"/>
        </w:rPr>
        <w:object w:dxaOrig="6205" w:dyaOrig="1541">
          <v:rect id="rectole0000000003" o:spid="_x0000_i1028" style="width:310.5pt;height:76.5pt" o:ole="" o:preferrelative="t" stroked="f">
            <v:imagedata r:id="rId11" o:title=""/>
          </v:rect>
          <o:OLEObject Type="Embed" ProgID="StaticMetafile" ShapeID="rectole0000000003" DrawAspect="Content" ObjectID="_1744672070" r:id="rId12"/>
        </w:object>
      </w:r>
    </w:p>
    <w:p w:rsidR="009543DB" w:rsidRPr="00745AEE" w:rsidRDefault="009543DB">
      <w:pPr>
        <w:spacing w:after="0"/>
        <w:jc w:val="both"/>
        <w:rPr>
          <w:rFonts w:ascii="Times New Roman" w:eastAsia="Century" w:hAnsi="Times New Roman" w:cs="Times New Roman"/>
          <w:b/>
          <w:sz w:val="28"/>
        </w:rPr>
      </w:pP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b/>
          <w:color w:val="000000"/>
          <w:sz w:val="28"/>
        </w:rPr>
        <w:t>II.5. LE RESEAU INFORMATIQUE DE L’OGERFREM/DIRECTION PROVINCIALE DE MATADI</w:t>
      </w: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5.1. INTRODUCTION</w:t>
      </w:r>
    </w:p>
    <w:p w:rsidR="009543DB" w:rsidRPr="00745AEE" w:rsidRDefault="009543DB">
      <w:pPr>
        <w:spacing w:after="0"/>
        <w:jc w:val="both"/>
        <w:rPr>
          <w:rFonts w:ascii="Times New Roman" w:eastAsia="Century" w:hAnsi="Times New Roman" w:cs="Times New Roman"/>
          <w:b/>
          <w:sz w:val="12"/>
        </w:rPr>
      </w:pPr>
    </w:p>
    <w:p w:rsidR="009543DB" w:rsidRPr="00745AEE" w:rsidRDefault="009245EB" w:rsidP="00A92F7F">
      <w:pPr>
        <w:spacing w:after="0" w:line="240" w:lineRule="auto"/>
        <w:jc w:val="both"/>
        <w:rPr>
          <w:rFonts w:ascii="Times New Roman" w:eastAsia="Century" w:hAnsi="Times New Roman" w:cs="Times New Roman"/>
          <w:b/>
          <w:sz w:val="28"/>
        </w:rPr>
      </w:pPr>
      <w:r w:rsidRPr="00745AEE">
        <w:rPr>
          <w:rFonts w:ascii="Times New Roman" w:eastAsia="Century" w:hAnsi="Times New Roman" w:cs="Times New Roman"/>
          <w:sz w:val="28"/>
        </w:rPr>
        <w:t xml:space="preserve">Les agents de l’OGEFREM /MATADI peuvent se partage des donnes depuis leur ordinateur </w:t>
      </w:r>
      <w:r w:rsidR="00467FAD" w:rsidRPr="00745AEE">
        <w:rPr>
          <w:rFonts w:ascii="Times New Roman" w:eastAsia="Century" w:hAnsi="Times New Roman" w:cs="Times New Roman"/>
          <w:sz w:val="28"/>
        </w:rPr>
        <w:t>moyennant</w:t>
      </w:r>
      <w:r w:rsidRPr="00745AEE">
        <w:rPr>
          <w:rFonts w:ascii="Times New Roman" w:eastAsia="Century" w:hAnsi="Times New Roman" w:cs="Times New Roman"/>
          <w:sz w:val="28"/>
        </w:rPr>
        <w:t xml:space="preserve"> d'un </w:t>
      </w:r>
      <w:r w:rsidR="00A92F7F" w:rsidRPr="00745AEE">
        <w:rPr>
          <w:rFonts w:ascii="Times New Roman" w:eastAsia="Century" w:hAnsi="Times New Roman" w:cs="Times New Roman"/>
          <w:sz w:val="28"/>
        </w:rPr>
        <w:t>réseau</w:t>
      </w:r>
      <w:r w:rsidRPr="00745AEE">
        <w:rPr>
          <w:rFonts w:ascii="Times New Roman" w:eastAsia="Century" w:hAnsi="Times New Roman" w:cs="Times New Roman"/>
          <w:sz w:val="28"/>
        </w:rPr>
        <w:t xml:space="preserve"> </w:t>
      </w:r>
      <w:r w:rsidR="00A92F7F" w:rsidRPr="00745AEE">
        <w:rPr>
          <w:rFonts w:ascii="Times New Roman" w:eastAsia="Century" w:hAnsi="Times New Roman" w:cs="Times New Roman"/>
          <w:sz w:val="28"/>
        </w:rPr>
        <w:t>informatique</w:t>
      </w:r>
      <w:r w:rsidRPr="00745AEE">
        <w:rPr>
          <w:rFonts w:ascii="Times New Roman" w:eastAsia="Century" w:hAnsi="Times New Roman" w:cs="Times New Roman"/>
          <w:sz w:val="28"/>
        </w:rPr>
        <w:t xml:space="preserve"> sans  se déplacer d’un bureau vers un autre. Pour y parvenir, il suffit</w:t>
      </w:r>
      <w:r w:rsidR="00097F0E" w:rsidRPr="00745AEE">
        <w:rPr>
          <w:rFonts w:ascii="Times New Roman" w:eastAsia="Century" w:hAnsi="Times New Roman" w:cs="Times New Roman"/>
          <w:sz w:val="28"/>
        </w:rPr>
        <w:t xml:space="preserve"> seulement d’interconnecter les </w:t>
      </w:r>
      <w:r w:rsidRPr="00745AEE">
        <w:rPr>
          <w:rFonts w:ascii="Times New Roman" w:eastAsia="Century" w:hAnsi="Times New Roman" w:cs="Times New Roman"/>
          <w:sz w:val="28"/>
        </w:rPr>
        <w:t xml:space="preserve">équipements (ordinateurs ou imprimantes,). L’effet d’interconnecter les équipements informatiques entre eux, engendre ce qu’on appelle </w:t>
      </w:r>
      <w:r w:rsidRPr="00745AEE">
        <w:rPr>
          <w:rFonts w:ascii="Times New Roman" w:eastAsia="Century" w:hAnsi="Times New Roman" w:cs="Times New Roman"/>
          <w:b/>
          <w:sz w:val="28"/>
        </w:rPr>
        <w:t>Réseau Informatique</w:t>
      </w:r>
    </w:p>
    <w:p w:rsidR="009543DB" w:rsidRPr="00745AEE" w:rsidRDefault="009543DB">
      <w:pPr>
        <w:spacing w:after="0" w:line="240" w:lineRule="auto"/>
        <w:rPr>
          <w:rFonts w:ascii="Times New Roman" w:eastAsia="Century" w:hAnsi="Times New Roman" w:cs="Times New Roman"/>
          <w:b/>
          <w:sz w:val="12"/>
        </w:rPr>
      </w:pPr>
    </w:p>
    <w:p w:rsidR="009543DB" w:rsidRPr="00745AEE" w:rsidRDefault="009245EB">
      <w:pPr>
        <w:spacing w:after="0" w:line="240" w:lineRule="auto"/>
        <w:rPr>
          <w:rFonts w:ascii="Times New Roman" w:eastAsia="Century" w:hAnsi="Times New Roman" w:cs="Times New Roman"/>
          <w:sz w:val="28"/>
        </w:rPr>
      </w:pPr>
      <w:r w:rsidRPr="00745AEE">
        <w:rPr>
          <w:rFonts w:ascii="Times New Roman" w:eastAsia="Century" w:hAnsi="Times New Roman" w:cs="Times New Roman"/>
          <w:sz w:val="28"/>
        </w:rPr>
        <w:t>Voici un modèle du réseau informatique connecte à l’internet</w:t>
      </w:r>
    </w:p>
    <w:p w:rsidR="009543DB" w:rsidRPr="00745AEE" w:rsidRDefault="009543DB">
      <w:pPr>
        <w:spacing w:after="0" w:line="240" w:lineRule="auto"/>
        <w:rPr>
          <w:rFonts w:ascii="Times New Roman" w:eastAsia="Century" w:hAnsi="Times New Roman" w:cs="Times New Roman"/>
          <w:sz w:val="28"/>
        </w:rPr>
      </w:pPr>
      <w:r w:rsidRPr="00745AEE">
        <w:rPr>
          <w:rFonts w:ascii="Times New Roman" w:hAnsi="Times New Roman" w:cs="Times New Roman"/>
        </w:rPr>
        <w:object w:dxaOrig="6537" w:dyaOrig="4204">
          <v:rect id="rectole0000000004" o:spid="_x0000_i1029" style="width:327pt;height:210pt" o:ole="" o:preferrelative="t" stroked="f">
            <v:imagedata r:id="rId13" o:title=""/>
          </v:rect>
          <o:OLEObject Type="Embed" ProgID="StaticMetafile" ShapeID="rectole0000000004" DrawAspect="Content" ObjectID="_1744672071" r:id="rId14"/>
        </w:object>
      </w:r>
    </w:p>
    <w:p w:rsidR="009543DB" w:rsidRPr="00745AEE" w:rsidRDefault="009543DB">
      <w:pPr>
        <w:spacing w:after="0" w:line="240" w:lineRule="auto"/>
        <w:rPr>
          <w:rFonts w:ascii="Times New Roman" w:eastAsia="Century" w:hAnsi="Times New Roman" w:cs="Times New Roman"/>
          <w:b/>
          <w:sz w:val="28"/>
        </w:rPr>
      </w:pPr>
    </w:p>
    <w:p w:rsidR="009543DB" w:rsidRPr="00745AEE" w:rsidRDefault="009543DB">
      <w:pPr>
        <w:spacing w:after="0" w:line="240" w:lineRule="auto"/>
        <w:rPr>
          <w:rFonts w:ascii="Times New Roman" w:eastAsia="Century" w:hAnsi="Times New Roman" w:cs="Times New Roman"/>
          <w:b/>
          <w:sz w:val="28"/>
        </w:rPr>
      </w:pPr>
    </w:p>
    <w:p w:rsidR="009543DB" w:rsidRPr="00745AEE" w:rsidRDefault="009245EB">
      <w:pPr>
        <w:spacing w:after="0" w:line="240" w:lineRule="auto"/>
        <w:rPr>
          <w:rFonts w:ascii="Times New Roman" w:eastAsia="Century" w:hAnsi="Times New Roman" w:cs="Times New Roman"/>
          <w:sz w:val="28"/>
        </w:rPr>
      </w:pPr>
      <w:r w:rsidRPr="00745AEE">
        <w:rPr>
          <w:rFonts w:ascii="Times New Roman" w:eastAsia="Century" w:hAnsi="Times New Roman" w:cs="Times New Roman"/>
          <w:sz w:val="28"/>
        </w:rPr>
        <w:t xml:space="preserve">Ce qu’on peut retenir du Réseau informatique de l’office : </w:t>
      </w:r>
    </w:p>
    <w:p w:rsidR="009543DB" w:rsidRPr="00745AEE" w:rsidRDefault="009543DB">
      <w:pPr>
        <w:spacing w:after="0" w:line="240" w:lineRule="auto"/>
        <w:rPr>
          <w:rFonts w:ascii="Times New Roman" w:eastAsia="Century" w:hAnsi="Times New Roman" w:cs="Times New Roman"/>
          <w:sz w:val="28"/>
        </w:rPr>
      </w:pPr>
    </w:p>
    <w:p w:rsidR="009543DB" w:rsidRPr="00745AEE" w:rsidRDefault="009245EB">
      <w:pPr>
        <w:spacing w:after="0" w:line="240" w:lineRule="auto"/>
        <w:rPr>
          <w:rFonts w:ascii="Times New Roman" w:eastAsia="Century" w:hAnsi="Times New Roman" w:cs="Times New Roman"/>
          <w:sz w:val="28"/>
        </w:rPr>
      </w:pPr>
      <w:r w:rsidRPr="00745AEE">
        <w:rPr>
          <w:rFonts w:ascii="Times New Roman" w:eastAsia="Century" w:hAnsi="Times New Roman" w:cs="Times New Roman"/>
          <w:sz w:val="28"/>
        </w:rPr>
        <w:t>Le réseau informatique est défini comme l’interconnexion des équipements informatiques dans le but de partage des ressources.</w:t>
      </w:r>
    </w:p>
    <w:p w:rsidR="009543DB" w:rsidRPr="00745AEE" w:rsidRDefault="009543DB">
      <w:pPr>
        <w:spacing w:after="0" w:line="240" w:lineRule="auto"/>
        <w:rPr>
          <w:rFonts w:ascii="Times New Roman" w:eastAsia="Century" w:hAnsi="Times New Roman" w:cs="Times New Roman"/>
          <w:sz w:val="28"/>
        </w:rPr>
      </w:pPr>
    </w:p>
    <w:p w:rsidR="009543DB" w:rsidRPr="00745AEE" w:rsidRDefault="009245EB">
      <w:pPr>
        <w:numPr>
          <w:ilvl w:val="0"/>
          <w:numId w:val="25"/>
        </w:numPr>
        <w:spacing w:after="0"/>
        <w:ind w:left="862" w:hanging="720"/>
        <w:jc w:val="both"/>
        <w:rPr>
          <w:rFonts w:ascii="Times New Roman" w:eastAsia="Century" w:hAnsi="Times New Roman" w:cs="Times New Roman"/>
          <w:sz w:val="28"/>
        </w:rPr>
      </w:pPr>
      <w:r w:rsidRPr="00745AEE">
        <w:rPr>
          <w:rFonts w:ascii="Times New Roman" w:eastAsia="Century" w:hAnsi="Times New Roman" w:cs="Times New Roman"/>
          <w:b/>
          <w:sz w:val="28"/>
        </w:rPr>
        <w:t>OBJECTIF DES RESEAUX INFORMATIQUES DE L’OGEFREM</w:t>
      </w:r>
    </w:p>
    <w:p w:rsidR="009543DB" w:rsidRPr="00745AEE" w:rsidRDefault="009543DB">
      <w:pPr>
        <w:spacing w:after="0"/>
        <w:jc w:val="both"/>
        <w:rPr>
          <w:rFonts w:ascii="Times New Roman" w:eastAsia="Century" w:hAnsi="Times New Roman" w:cs="Times New Roman"/>
          <w:sz w:val="14"/>
        </w:rPr>
      </w:pP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lastRenderedPageBreak/>
        <w:t>Les réseaux informatique selon qu’il a été conçu, permet d’accomplir certaines tâches spécifiques, mais généralement, retenons qu’un réseau informatique  permettent de faire:</w:t>
      </w:r>
    </w:p>
    <w:p w:rsidR="009543DB" w:rsidRPr="00745AEE" w:rsidRDefault="009543DB">
      <w:pPr>
        <w:spacing w:after="0"/>
        <w:jc w:val="both"/>
        <w:rPr>
          <w:rFonts w:ascii="Times New Roman" w:eastAsia="Century" w:hAnsi="Times New Roman" w:cs="Times New Roman"/>
          <w:sz w:val="10"/>
        </w:rPr>
      </w:pPr>
    </w:p>
    <w:p w:rsidR="009543DB" w:rsidRPr="00745AEE" w:rsidRDefault="009245EB">
      <w:pPr>
        <w:numPr>
          <w:ilvl w:val="0"/>
          <w:numId w:val="26"/>
        </w:numPr>
        <w:spacing w:after="0" w:line="240" w:lineRule="auto"/>
        <w:ind w:left="720" w:hanging="360"/>
        <w:rPr>
          <w:rFonts w:ascii="Times New Roman" w:eastAsia="Century" w:hAnsi="Times New Roman" w:cs="Times New Roman"/>
          <w:sz w:val="28"/>
        </w:rPr>
      </w:pPr>
      <w:r w:rsidRPr="00745AEE">
        <w:rPr>
          <w:rFonts w:ascii="Times New Roman" w:eastAsia="Century" w:hAnsi="Times New Roman" w:cs="Times New Roman"/>
          <w:sz w:val="28"/>
        </w:rPr>
        <w:t>Le partage des fichiers</w:t>
      </w:r>
    </w:p>
    <w:p w:rsidR="009543DB" w:rsidRPr="00745AEE" w:rsidRDefault="009245EB">
      <w:pPr>
        <w:numPr>
          <w:ilvl w:val="0"/>
          <w:numId w:val="26"/>
        </w:numPr>
        <w:spacing w:after="0" w:line="240" w:lineRule="auto"/>
        <w:ind w:left="720" w:hanging="360"/>
        <w:rPr>
          <w:rFonts w:ascii="Times New Roman" w:eastAsia="Century" w:hAnsi="Times New Roman" w:cs="Times New Roman"/>
          <w:sz w:val="28"/>
        </w:rPr>
      </w:pPr>
      <w:r w:rsidRPr="00745AEE">
        <w:rPr>
          <w:rFonts w:ascii="Times New Roman" w:eastAsia="Century" w:hAnsi="Times New Roman" w:cs="Times New Roman"/>
          <w:sz w:val="28"/>
        </w:rPr>
        <w:t>Le partage d’application : compilation, SGBD</w:t>
      </w:r>
    </w:p>
    <w:p w:rsidR="009543DB" w:rsidRPr="00745AEE" w:rsidRDefault="009245EB">
      <w:pPr>
        <w:numPr>
          <w:ilvl w:val="0"/>
          <w:numId w:val="26"/>
        </w:numPr>
        <w:spacing w:after="0" w:line="240" w:lineRule="auto"/>
        <w:ind w:left="720" w:hanging="360"/>
        <w:rPr>
          <w:rFonts w:ascii="Times New Roman" w:eastAsia="Century" w:hAnsi="Times New Roman" w:cs="Times New Roman"/>
          <w:sz w:val="28"/>
        </w:rPr>
      </w:pPr>
      <w:r w:rsidRPr="00745AEE">
        <w:rPr>
          <w:rFonts w:ascii="Times New Roman" w:eastAsia="Century" w:hAnsi="Times New Roman" w:cs="Times New Roman"/>
          <w:sz w:val="28"/>
        </w:rPr>
        <w:t>Partage de ressources matérielles : l’imprimante, disque…</w:t>
      </w:r>
    </w:p>
    <w:p w:rsidR="009543DB" w:rsidRPr="00745AEE" w:rsidRDefault="009245EB">
      <w:pPr>
        <w:numPr>
          <w:ilvl w:val="0"/>
          <w:numId w:val="26"/>
        </w:numPr>
        <w:spacing w:after="0" w:line="240" w:lineRule="auto"/>
        <w:ind w:left="720" w:hanging="360"/>
        <w:rPr>
          <w:rFonts w:ascii="Times New Roman" w:eastAsia="Century" w:hAnsi="Times New Roman" w:cs="Times New Roman"/>
          <w:sz w:val="28"/>
        </w:rPr>
      </w:pPr>
      <w:r w:rsidRPr="00745AEE">
        <w:rPr>
          <w:rFonts w:ascii="Times New Roman" w:eastAsia="Century" w:hAnsi="Times New Roman" w:cs="Times New Roman"/>
          <w:sz w:val="28"/>
        </w:rPr>
        <w:t>Télécharger des applications et des fichiers</w:t>
      </w:r>
    </w:p>
    <w:p w:rsidR="009543DB" w:rsidRPr="00745AEE" w:rsidRDefault="009245EB">
      <w:pPr>
        <w:numPr>
          <w:ilvl w:val="0"/>
          <w:numId w:val="26"/>
        </w:numPr>
        <w:spacing w:after="0" w:line="240" w:lineRule="auto"/>
        <w:ind w:left="720" w:hanging="360"/>
        <w:rPr>
          <w:rFonts w:ascii="Times New Roman" w:eastAsia="Century" w:hAnsi="Times New Roman" w:cs="Times New Roman"/>
          <w:sz w:val="28"/>
        </w:rPr>
      </w:pPr>
      <w:r w:rsidRPr="00745AEE">
        <w:rPr>
          <w:rFonts w:ascii="Times New Roman" w:eastAsia="Century" w:hAnsi="Times New Roman" w:cs="Times New Roman"/>
          <w:sz w:val="28"/>
        </w:rPr>
        <w:t>Le transfert de données en général: réseaux informatiques</w:t>
      </w:r>
    </w:p>
    <w:p w:rsidR="009543DB" w:rsidRPr="00745AEE" w:rsidRDefault="009245EB">
      <w:pPr>
        <w:numPr>
          <w:ilvl w:val="0"/>
          <w:numId w:val="26"/>
        </w:numPr>
        <w:spacing w:after="0" w:line="240" w:lineRule="auto"/>
        <w:ind w:left="720" w:hanging="360"/>
        <w:rPr>
          <w:rFonts w:ascii="Times New Roman" w:eastAsia="Century" w:hAnsi="Times New Roman" w:cs="Times New Roman"/>
          <w:sz w:val="28"/>
        </w:rPr>
      </w:pPr>
      <w:r w:rsidRPr="00745AEE">
        <w:rPr>
          <w:rFonts w:ascii="Times New Roman" w:eastAsia="Century" w:hAnsi="Times New Roman" w:cs="Times New Roman"/>
          <w:sz w:val="28"/>
        </w:rPr>
        <w:t>Les transferts de la parole : réseaux téléphoniques</w:t>
      </w:r>
    </w:p>
    <w:p w:rsidR="009543DB" w:rsidRPr="00745AEE" w:rsidRDefault="009543DB">
      <w:pPr>
        <w:spacing w:after="0"/>
        <w:jc w:val="both"/>
        <w:rPr>
          <w:rFonts w:ascii="Times New Roman" w:eastAsia="Century" w:hAnsi="Times New Roman" w:cs="Times New Roman"/>
          <w:sz w:val="28"/>
        </w:rPr>
      </w:pPr>
    </w:p>
    <w:p w:rsidR="009543DB" w:rsidRPr="00745AEE" w:rsidRDefault="009543DB">
      <w:pPr>
        <w:spacing w:after="0"/>
        <w:ind w:firstLine="708"/>
        <w:jc w:val="both"/>
        <w:rPr>
          <w:rFonts w:ascii="Times New Roman" w:eastAsia="Century" w:hAnsi="Times New Roman" w:cs="Times New Roman"/>
          <w:sz w:val="2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Composants du réseau informatique de l’OGEFREM/MATADI :</w:t>
      </w: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Comme nous l’avons déjà souligné ci-haut, la présence du réseau informatique est capitale dans le fonctionnement des activités de l’OGEFREM.  Cependant, pour y accéder, les matériels suivants jouent un rôle prépondérant dans la composition du réseau informatique de cette entreprise, à savoir :</w:t>
      </w:r>
    </w:p>
    <w:p w:rsidR="009543DB" w:rsidRPr="00745AEE" w:rsidRDefault="009543DB">
      <w:pPr>
        <w:spacing w:after="0"/>
        <w:ind w:firstLine="708"/>
        <w:jc w:val="both"/>
        <w:rPr>
          <w:rFonts w:ascii="Times New Roman" w:eastAsia="Century" w:hAnsi="Times New Roman" w:cs="Times New Roman"/>
          <w:sz w:val="4"/>
        </w:rPr>
      </w:pP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5.1.1. LA CARTE RESEAU </w:t>
      </w:r>
    </w:p>
    <w:p w:rsidR="009543DB" w:rsidRPr="00745AEE" w:rsidRDefault="009543DB">
      <w:pPr>
        <w:spacing w:after="0"/>
        <w:ind w:left="708"/>
        <w:jc w:val="both"/>
        <w:rPr>
          <w:rFonts w:ascii="Times New Roman" w:eastAsia="Century" w:hAnsi="Times New Roman" w:cs="Times New Roman"/>
          <w:b/>
          <w:sz w:val="10"/>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La carte réseau est un composant très important dans le fonctionnement du réseau informatique de l’office. Elle est vraiment indispensable. C’est par elle que transitent toutes les données à envoyer et à recevoir d’un ordinateur à un autre. La carte réseau permet d’identifier un ordinateur grâce à son adresse MAC qui est codé sur 48 bits en hexadécimal. Elle est aussi appelé NIC pour signifier en anglais Network Interface </w:t>
      </w:r>
      <w:proofErr w:type="spellStart"/>
      <w:r w:rsidRPr="00745AEE">
        <w:rPr>
          <w:rFonts w:ascii="Times New Roman" w:eastAsia="Century" w:hAnsi="Times New Roman" w:cs="Times New Roman"/>
          <w:sz w:val="28"/>
        </w:rPr>
        <w:t>Card</w:t>
      </w:r>
      <w:proofErr w:type="spellEnd"/>
      <w:r w:rsidRPr="00745AEE">
        <w:rPr>
          <w:rFonts w:ascii="Times New Roman" w:eastAsia="Century" w:hAnsi="Times New Roman" w:cs="Times New Roman"/>
          <w:sz w:val="28"/>
        </w:rPr>
        <w:t>.</w:t>
      </w:r>
    </w:p>
    <w:p w:rsidR="009543DB" w:rsidRPr="00745AEE" w:rsidRDefault="009543DB">
      <w:pPr>
        <w:spacing w:after="0"/>
        <w:ind w:left="2124"/>
        <w:jc w:val="both"/>
        <w:rPr>
          <w:rFonts w:ascii="Times New Roman" w:eastAsia="Century" w:hAnsi="Times New Roman" w:cs="Times New Roman"/>
          <w:sz w:val="8"/>
        </w:rPr>
      </w:pPr>
    </w:p>
    <w:p w:rsidR="009543DB" w:rsidRPr="00745AEE" w:rsidRDefault="009543DB">
      <w:pPr>
        <w:spacing w:after="0"/>
        <w:ind w:left="2124"/>
        <w:jc w:val="both"/>
        <w:rPr>
          <w:rFonts w:ascii="Times New Roman" w:eastAsia="Century" w:hAnsi="Times New Roman" w:cs="Times New Roman"/>
          <w:sz w:val="28"/>
        </w:rPr>
      </w:pPr>
    </w:p>
    <w:p w:rsidR="009543DB" w:rsidRPr="00745AEE" w:rsidRDefault="009543DB">
      <w:pPr>
        <w:spacing w:after="0"/>
        <w:ind w:left="2124"/>
        <w:jc w:val="both"/>
        <w:rPr>
          <w:rFonts w:ascii="Times New Roman" w:eastAsia="Century" w:hAnsi="Times New Roman" w:cs="Times New Roman"/>
          <w:sz w:val="28"/>
        </w:rPr>
      </w:pPr>
      <w:r w:rsidRPr="00745AEE">
        <w:rPr>
          <w:rFonts w:ascii="Times New Roman" w:hAnsi="Times New Roman" w:cs="Times New Roman"/>
        </w:rPr>
        <w:object w:dxaOrig="3113" w:dyaOrig="1408">
          <v:rect id="rectole0000000005" o:spid="_x0000_i1030" style="width:155.25pt;height:70.5pt" o:ole="" o:preferrelative="t" stroked="f">
            <v:imagedata r:id="rId15" o:title=""/>
          </v:rect>
          <o:OLEObject Type="Embed" ProgID="StaticMetafile" ShapeID="rectole0000000005" DrawAspect="Content" ObjectID="_1744672072" r:id="rId16"/>
        </w:object>
      </w:r>
    </w:p>
    <w:p w:rsidR="009543DB" w:rsidRPr="00745AEE" w:rsidRDefault="009543DB">
      <w:pPr>
        <w:rPr>
          <w:rFonts w:ascii="Times New Roman" w:eastAsia="Century" w:hAnsi="Times New Roman" w:cs="Times New Roman"/>
          <w:sz w:val="2"/>
        </w:rPr>
      </w:pP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5.1.2. LES CABLES ETHERNET</w:t>
      </w:r>
    </w:p>
    <w:p w:rsidR="009543DB" w:rsidRPr="00745AEE" w:rsidRDefault="009543DB">
      <w:pPr>
        <w:spacing w:after="0"/>
        <w:ind w:firstLine="708"/>
        <w:jc w:val="both"/>
        <w:rPr>
          <w:rFonts w:ascii="Times New Roman" w:eastAsia="Century" w:hAnsi="Times New Roman" w:cs="Times New Roman"/>
          <w:b/>
          <w:sz w:val="2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Le câble Ethernet est celui le plus utilisé afin de connecter les ordinateurs entre eux dans un réseau local ; à moins que le réseau ne soit pas entièrement sans fil. Ce câble relie généralement un ordinateur à un routeur.</w:t>
      </w:r>
    </w:p>
    <w:p w:rsidR="009543DB" w:rsidRPr="00745AEE" w:rsidRDefault="009543DB">
      <w:pPr>
        <w:spacing w:after="0"/>
        <w:ind w:firstLine="708"/>
        <w:jc w:val="both"/>
        <w:rPr>
          <w:rFonts w:ascii="Times New Roman" w:eastAsia="Century" w:hAnsi="Times New Roman" w:cs="Times New Roman"/>
          <w:sz w:val="10"/>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Nous distinguons deux types de câble Ethernet :</w:t>
      </w:r>
    </w:p>
    <w:p w:rsidR="009543DB" w:rsidRPr="00745AEE" w:rsidRDefault="009245EB">
      <w:pPr>
        <w:numPr>
          <w:ilvl w:val="0"/>
          <w:numId w:val="27"/>
        </w:numPr>
        <w:ind w:left="720" w:hanging="360"/>
        <w:rPr>
          <w:rFonts w:ascii="Times New Roman" w:eastAsia="Century" w:hAnsi="Times New Roman" w:cs="Times New Roman"/>
          <w:sz w:val="28"/>
        </w:rPr>
      </w:pPr>
      <w:r w:rsidRPr="00745AEE">
        <w:rPr>
          <w:rFonts w:ascii="Times New Roman" w:eastAsia="Century" w:hAnsi="Times New Roman" w:cs="Times New Roman"/>
          <w:b/>
          <w:sz w:val="28"/>
        </w:rPr>
        <w:t>câbles Ethernet droits :</w:t>
      </w:r>
      <w:r w:rsidRPr="00745AEE">
        <w:rPr>
          <w:rFonts w:ascii="Times New Roman" w:eastAsia="Century" w:hAnsi="Times New Roman" w:cs="Times New Roman"/>
          <w:sz w:val="28"/>
        </w:rPr>
        <w:t xml:space="preserve"> ce câble sert à relier des équipements informatique de nature différente; comme (un ordinateur avec un routeur, un routeur avec Switch)</w:t>
      </w:r>
    </w:p>
    <w:p w:rsidR="009543DB" w:rsidRPr="00745AEE" w:rsidRDefault="009543DB">
      <w:pPr>
        <w:ind w:firstLine="708"/>
        <w:rPr>
          <w:rFonts w:ascii="Times New Roman" w:eastAsia="Century" w:hAnsi="Times New Roman" w:cs="Times New Roman"/>
          <w:sz w:val="28"/>
        </w:rPr>
      </w:pPr>
      <w:r w:rsidRPr="00745AEE">
        <w:rPr>
          <w:rFonts w:ascii="Times New Roman" w:hAnsi="Times New Roman" w:cs="Times New Roman"/>
        </w:rPr>
        <w:object w:dxaOrig="6205" w:dyaOrig="1800">
          <v:rect id="rectole0000000006" o:spid="_x0000_i1031" style="width:310.5pt;height:90pt" o:ole="" o:preferrelative="t" stroked="f">
            <v:imagedata r:id="rId17" o:title=""/>
          </v:rect>
          <o:OLEObject Type="Embed" ProgID="StaticMetafile" ShapeID="rectole0000000006" DrawAspect="Content" ObjectID="_1744672073" r:id="rId18"/>
        </w:object>
      </w:r>
    </w:p>
    <w:p w:rsidR="009543DB" w:rsidRPr="00745AEE" w:rsidRDefault="009245EB">
      <w:pPr>
        <w:numPr>
          <w:ilvl w:val="0"/>
          <w:numId w:val="28"/>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b/>
          <w:sz w:val="28"/>
        </w:rPr>
        <w:t>câbles Ethernet croisés :</w:t>
      </w:r>
      <w:r w:rsidRPr="00745AEE">
        <w:rPr>
          <w:rFonts w:ascii="Times New Roman" w:eastAsia="Century" w:hAnsi="Times New Roman" w:cs="Times New Roman"/>
          <w:sz w:val="28"/>
        </w:rPr>
        <w:t xml:space="preserve"> Utilisé pour relier directement 2 interfaces Ethernet entre elles. Le brochage à une des extrémités est différent pour permettre la communication : les fils d’émission et de réception sont inversés</w:t>
      </w:r>
    </w:p>
    <w:p w:rsidR="009543DB" w:rsidRPr="00745AEE" w:rsidRDefault="009245EB">
      <w:pPr>
        <w:spacing w:after="0"/>
        <w:ind w:left="708"/>
        <w:jc w:val="both"/>
        <w:rPr>
          <w:rFonts w:ascii="Times New Roman" w:eastAsia="Century" w:hAnsi="Times New Roman" w:cs="Times New Roman"/>
          <w:sz w:val="28"/>
        </w:rPr>
      </w:pPr>
      <w:r w:rsidRPr="00745AEE">
        <w:rPr>
          <w:rFonts w:ascii="Times New Roman" w:eastAsia="Century" w:hAnsi="Times New Roman" w:cs="Times New Roman"/>
          <w:sz w:val="28"/>
        </w:rPr>
        <w:t xml:space="preserve">La norme recommandée pour ce type de câble est la norme </w:t>
      </w:r>
      <w:r w:rsidRPr="00745AEE">
        <w:rPr>
          <w:rFonts w:ascii="Times New Roman" w:eastAsia="Century" w:hAnsi="Times New Roman" w:cs="Times New Roman"/>
          <w:i/>
          <w:sz w:val="28"/>
        </w:rPr>
        <w:t xml:space="preserve">TIA/EIA T568A </w:t>
      </w:r>
      <w:r w:rsidRPr="00745AEE">
        <w:rPr>
          <w:rFonts w:ascii="Times New Roman" w:eastAsia="Century" w:hAnsi="Times New Roman" w:cs="Times New Roman"/>
          <w:sz w:val="28"/>
        </w:rPr>
        <w:t xml:space="preserve">pour une des extrémités, la norme </w:t>
      </w:r>
      <w:r w:rsidRPr="00745AEE">
        <w:rPr>
          <w:rFonts w:ascii="Times New Roman" w:eastAsia="Century" w:hAnsi="Times New Roman" w:cs="Times New Roman"/>
          <w:i/>
          <w:sz w:val="28"/>
        </w:rPr>
        <w:t xml:space="preserve">TIA/EIA T568B </w:t>
      </w:r>
      <w:r w:rsidRPr="00745AEE">
        <w:rPr>
          <w:rFonts w:ascii="Times New Roman" w:eastAsia="Century" w:hAnsi="Times New Roman" w:cs="Times New Roman"/>
          <w:sz w:val="28"/>
        </w:rPr>
        <w:t>pour l'autre.</w:t>
      </w:r>
    </w:p>
    <w:p w:rsidR="009543DB" w:rsidRPr="00745AEE" w:rsidRDefault="009543DB">
      <w:pPr>
        <w:spacing w:after="0"/>
        <w:jc w:val="both"/>
        <w:rPr>
          <w:rFonts w:ascii="Times New Roman" w:eastAsia="Century" w:hAnsi="Times New Roman" w:cs="Times New Roman"/>
          <w:sz w:val="28"/>
        </w:rPr>
      </w:pP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Pr="00745AEE">
        <w:rPr>
          <w:rFonts w:ascii="Times New Roman" w:eastAsia="Century" w:hAnsi="Times New Roman" w:cs="Times New Roman"/>
          <w:sz w:val="28"/>
        </w:rPr>
        <w:tab/>
        <w:t xml:space="preserve">   </w:t>
      </w:r>
      <w:r w:rsidR="009543DB" w:rsidRPr="00745AEE">
        <w:rPr>
          <w:rFonts w:ascii="Times New Roman" w:hAnsi="Times New Roman" w:cs="Times New Roman"/>
        </w:rPr>
        <w:object w:dxaOrig="6533" w:dyaOrig="1800">
          <v:rect id="rectole0000000007" o:spid="_x0000_i1032" style="width:327pt;height:90pt" o:ole="" o:preferrelative="t" stroked="f">
            <v:imagedata r:id="rId19" o:title=""/>
          </v:rect>
          <o:OLEObject Type="Embed" ProgID="StaticMetafile" ShapeID="rectole0000000007" DrawAspect="Content" ObjectID="_1744672074" r:id="rId20"/>
        </w:object>
      </w:r>
    </w:p>
    <w:p w:rsidR="009543DB" w:rsidRPr="00745AEE" w:rsidRDefault="009245EB">
      <w:pPr>
        <w:spacing w:after="0"/>
        <w:jc w:val="both"/>
        <w:rPr>
          <w:rFonts w:ascii="Times New Roman" w:eastAsia="Century" w:hAnsi="Times New Roman" w:cs="Times New Roman"/>
          <w:b/>
          <w:sz w:val="28"/>
        </w:rPr>
      </w:pPr>
      <w:r w:rsidRPr="00745AEE">
        <w:rPr>
          <w:rFonts w:ascii="Times New Roman" w:eastAsia="Century" w:hAnsi="Times New Roman" w:cs="Times New Roman"/>
          <w:b/>
          <w:sz w:val="28"/>
        </w:rPr>
        <w:t xml:space="preserve">     </w:t>
      </w:r>
    </w:p>
    <w:p w:rsidR="009543DB" w:rsidRPr="00745AEE" w:rsidRDefault="009245EB">
      <w:pPr>
        <w:rPr>
          <w:rFonts w:ascii="Times New Roman" w:eastAsia="Century" w:hAnsi="Times New Roman" w:cs="Times New Roman"/>
          <w:b/>
          <w:sz w:val="28"/>
        </w:rPr>
      </w:pPr>
      <w:r w:rsidRPr="00745AEE">
        <w:rPr>
          <w:rFonts w:ascii="Times New Roman" w:eastAsia="Century" w:hAnsi="Times New Roman" w:cs="Times New Roman"/>
          <w:b/>
          <w:sz w:val="28"/>
        </w:rPr>
        <w:t>PROBLEME LIER AU CABLE</w:t>
      </w:r>
    </w:p>
    <w:p w:rsidR="009543DB" w:rsidRPr="00745AEE" w:rsidRDefault="009245EB" w:rsidP="00D8247E">
      <w:pPr>
        <w:jc w:val="both"/>
        <w:rPr>
          <w:rFonts w:ascii="Times New Roman" w:eastAsia="Century" w:hAnsi="Times New Roman" w:cs="Times New Roman"/>
          <w:sz w:val="28"/>
        </w:rPr>
      </w:pPr>
      <w:r w:rsidRPr="00745AEE">
        <w:rPr>
          <w:rFonts w:ascii="Times New Roman" w:eastAsia="Century" w:hAnsi="Times New Roman" w:cs="Times New Roman"/>
          <w:sz w:val="28"/>
        </w:rPr>
        <w:t xml:space="preserve">Ces problème sont souvent dit par rapport à la </w:t>
      </w:r>
      <w:r w:rsidR="00D8247E" w:rsidRPr="00745AEE">
        <w:rPr>
          <w:rFonts w:ascii="Times New Roman" w:eastAsia="Century" w:hAnsi="Times New Roman" w:cs="Times New Roman"/>
          <w:sz w:val="28"/>
        </w:rPr>
        <w:t>façon</w:t>
      </w:r>
      <w:r w:rsidRPr="00745AEE">
        <w:rPr>
          <w:rFonts w:ascii="Times New Roman" w:eastAsia="Century" w:hAnsi="Times New Roman" w:cs="Times New Roman"/>
          <w:sz w:val="28"/>
        </w:rPr>
        <w:t xml:space="preserve"> dont les utilisateurs de l’office utilise, comme « </w:t>
      </w:r>
      <w:r w:rsidR="00D8247E" w:rsidRPr="00745AEE">
        <w:rPr>
          <w:rFonts w:ascii="Times New Roman" w:eastAsia="Century" w:hAnsi="Times New Roman" w:cs="Times New Roman"/>
          <w:sz w:val="28"/>
        </w:rPr>
        <w:t>débranché</w:t>
      </w:r>
      <w:r w:rsidRPr="00745AEE">
        <w:rPr>
          <w:rFonts w:ascii="Times New Roman" w:eastAsia="Century" w:hAnsi="Times New Roman" w:cs="Times New Roman"/>
          <w:sz w:val="28"/>
        </w:rPr>
        <w:t xml:space="preserve"> et rebranché le </w:t>
      </w:r>
      <w:r w:rsidR="00D8247E" w:rsidRPr="00745AEE">
        <w:rPr>
          <w:rFonts w:ascii="Times New Roman" w:eastAsia="Century" w:hAnsi="Times New Roman" w:cs="Times New Roman"/>
          <w:sz w:val="28"/>
        </w:rPr>
        <w:t>câble</w:t>
      </w:r>
      <w:r w:rsidRPr="00745AEE">
        <w:rPr>
          <w:rFonts w:ascii="Times New Roman" w:eastAsia="Century" w:hAnsi="Times New Roman" w:cs="Times New Roman"/>
          <w:sz w:val="28"/>
        </w:rPr>
        <w:t xml:space="preserve"> » ; ces </w:t>
      </w:r>
      <w:r w:rsidR="00D8247E" w:rsidRPr="00745AEE">
        <w:rPr>
          <w:rFonts w:ascii="Times New Roman" w:eastAsia="Century" w:hAnsi="Times New Roman" w:cs="Times New Roman"/>
          <w:sz w:val="28"/>
        </w:rPr>
        <w:t>câbles</w:t>
      </w:r>
      <w:r w:rsidRPr="00745AEE">
        <w:rPr>
          <w:rFonts w:ascii="Times New Roman" w:eastAsia="Century" w:hAnsi="Times New Roman" w:cs="Times New Roman"/>
          <w:sz w:val="28"/>
        </w:rPr>
        <w:t xml:space="preserve"> </w:t>
      </w:r>
      <w:r w:rsidR="00D8247E" w:rsidRPr="00745AEE">
        <w:rPr>
          <w:rFonts w:ascii="Times New Roman" w:eastAsia="Century" w:hAnsi="Times New Roman" w:cs="Times New Roman"/>
          <w:sz w:val="28"/>
        </w:rPr>
        <w:t>détient</w:t>
      </w:r>
      <w:r w:rsidRPr="00745AEE">
        <w:rPr>
          <w:rFonts w:ascii="Times New Roman" w:eastAsia="Century" w:hAnsi="Times New Roman" w:cs="Times New Roman"/>
          <w:sz w:val="28"/>
        </w:rPr>
        <w:t xml:space="preserve"> en eux des éléments très sensibles qu’une fois branché, il ne plus important de le </w:t>
      </w:r>
      <w:r w:rsidR="00D8247E" w:rsidRPr="00745AEE">
        <w:rPr>
          <w:rFonts w:ascii="Times New Roman" w:eastAsia="Century" w:hAnsi="Times New Roman" w:cs="Times New Roman"/>
          <w:sz w:val="28"/>
        </w:rPr>
        <w:t>débranché</w:t>
      </w:r>
      <w:r w:rsidRPr="00745AEE">
        <w:rPr>
          <w:rFonts w:ascii="Times New Roman" w:eastAsia="Century" w:hAnsi="Times New Roman" w:cs="Times New Roman"/>
          <w:sz w:val="28"/>
        </w:rPr>
        <w:t xml:space="preserve"> car figurons nous tout est </w:t>
      </w:r>
      <w:r w:rsidR="00D8247E" w:rsidRPr="00745AEE">
        <w:rPr>
          <w:rFonts w:ascii="Times New Roman" w:eastAsia="Century" w:hAnsi="Times New Roman" w:cs="Times New Roman"/>
          <w:sz w:val="28"/>
        </w:rPr>
        <w:t>contrôler</w:t>
      </w:r>
      <w:r w:rsidRPr="00745AEE">
        <w:rPr>
          <w:rFonts w:ascii="Times New Roman" w:eastAsia="Century" w:hAnsi="Times New Roman" w:cs="Times New Roman"/>
          <w:sz w:val="28"/>
        </w:rPr>
        <w:t xml:space="preserve"> au bureau de Maintenance.</w:t>
      </w:r>
    </w:p>
    <w:p w:rsidR="009543DB" w:rsidRPr="00745AEE" w:rsidRDefault="009245EB">
      <w:pPr>
        <w:rPr>
          <w:rFonts w:ascii="Times New Roman" w:eastAsia="Century" w:hAnsi="Times New Roman" w:cs="Times New Roman"/>
          <w:sz w:val="28"/>
        </w:rPr>
      </w:pPr>
      <w:r w:rsidRPr="00745AEE">
        <w:rPr>
          <w:rFonts w:ascii="Times New Roman" w:eastAsia="Century" w:hAnsi="Times New Roman" w:cs="Times New Roman"/>
          <w:sz w:val="28"/>
        </w:rPr>
        <w:t>REMEDIER AU PROBLEME DU CABLE</w:t>
      </w:r>
    </w:p>
    <w:p w:rsidR="009543DB" w:rsidRPr="00745AEE" w:rsidRDefault="009245EB" w:rsidP="00767664">
      <w:pPr>
        <w:jc w:val="both"/>
        <w:rPr>
          <w:rFonts w:ascii="Times New Roman" w:eastAsia="Century" w:hAnsi="Times New Roman" w:cs="Times New Roman"/>
          <w:sz w:val="28"/>
        </w:rPr>
      </w:pPr>
      <w:r w:rsidRPr="00745AEE">
        <w:rPr>
          <w:rFonts w:ascii="Times New Roman" w:eastAsia="Century" w:hAnsi="Times New Roman" w:cs="Times New Roman"/>
          <w:sz w:val="28"/>
        </w:rPr>
        <w:t xml:space="preserve">A chaque fois qu’il y avait ce problème, on été </w:t>
      </w:r>
      <w:r w:rsidR="00767664" w:rsidRPr="00745AEE">
        <w:rPr>
          <w:rFonts w:ascii="Times New Roman" w:eastAsia="Century" w:hAnsi="Times New Roman" w:cs="Times New Roman"/>
          <w:sz w:val="28"/>
        </w:rPr>
        <w:t>sensé</w:t>
      </w:r>
      <w:r w:rsidRPr="00745AEE">
        <w:rPr>
          <w:rFonts w:ascii="Times New Roman" w:eastAsia="Century" w:hAnsi="Times New Roman" w:cs="Times New Roman"/>
          <w:sz w:val="28"/>
        </w:rPr>
        <w:t xml:space="preserve"> de faire autre pour que la transmission de donnée soit fiable ; pour fabriquer un </w:t>
      </w:r>
      <w:r w:rsidR="00767664" w:rsidRPr="00745AEE">
        <w:rPr>
          <w:rFonts w:ascii="Times New Roman" w:eastAsia="Century" w:hAnsi="Times New Roman" w:cs="Times New Roman"/>
          <w:sz w:val="28"/>
        </w:rPr>
        <w:t>câble</w:t>
      </w:r>
      <w:r w:rsidRPr="00745AEE">
        <w:rPr>
          <w:rFonts w:ascii="Times New Roman" w:eastAsia="Century" w:hAnsi="Times New Roman" w:cs="Times New Roman"/>
          <w:sz w:val="28"/>
        </w:rPr>
        <w:t xml:space="preserve"> il y avait de norme à suivre :</w:t>
      </w:r>
    </w:p>
    <w:p w:rsidR="009543DB" w:rsidRPr="00745AEE" w:rsidRDefault="009245EB">
      <w:pPr>
        <w:numPr>
          <w:ilvl w:val="0"/>
          <w:numId w:val="29"/>
        </w:numPr>
        <w:ind w:left="720" w:hanging="360"/>
        <w:rPr>
          <w:rFonts w:ascii="Times New Roman" w:eastAsia="Century" w:hAnsi="Times New Roman" w:cs="Times New Roman"/>
          <w:sz w:val="28"/>
        </w:rPr>
      </w:pPr>
      <w:r w:rsidRPr="00745AEE">
        <w:rPr>
          <w:rFonts w:ascii="Times New Roman" w:eastAsia="Century" w:hAnsi="Times New Roman" w:cs="Times New Roman"/>
          <w:b/>
          <w:sz w:val="28"/>
        </w:rPr>
        <w:t xml:space="preserve">Pour le </w:t>
      </w:r>
      <w:r w:rsidR="00767664" w:rsidRPr="00745AEE">
        <w:rPr>
          <w:rFonts w:ascii="Times New Roman" w:eastAsia="Century" w:hAnsi="Times New Roman" w:cs="Times New Roman"/>
          <w:b/>
          <w:sz w:val="28"/>
        </w:rPr>
        <w:t>câble</w:t>
      </w:r>
      <w:r w:rsidRPr="00745AEE">
        <w:rPr>
          <w:rFonts w:ascii="Times New Roman" w:eastAsia="Century" w:hAnsi="Times New Roman" w:cs="Times New Roman"/>
          <w:b/>
          <w:sz w:val="28"/>
        </w:rPr>
        <w:t xml:space="preserve"> droit </w:t>
      </w:r>
      <w:r w:rsidR="00166DDC" w:rsidRPr="00745AEE">
        <w:rPr>
          <w:rFonts w:ascii="Times New Roman" w:eastAsia="Century" w:hAnsi="Times New Roman" w:cs="Times New Roman"/>
          <w:b/>
          <w:sz w:val="28"/>
        </w:rPr>
        <w:t>:</w:t>
      </w:r>
      <w:r w:rsidR="00166DDC" w:rsidRPr="00745AEE">
        <w:rPr>
          <w:rFonts w:ascii="Times New Roman" w:eastAsia="Century" w:hAnsi="Times New Roman" w:cs="Times New Roman"/>
          <w:sz w:val="28"/>
        </w:rPr>
        <w:t xml:space="preserve"> pour</w:t>
      </w:r>
      <w:r w:rsidRPr="00745AEE">
        <w:rPr>
          <w:rFonts w:ascii="Times New Roman" w:eastAsia="Century" w:hAnsi="Times New Roman" w:cs="Times New Roman"/>
          <w:sz w:val="28"/>
        </w:rPr>
        <w:t xml:space="preserve"> fabriquer ce </w:t>
      </w:r>
      <w:r w:rsidR="00767664" w:rsidRPr="00745AEE">
        <w:rPr>
          <w:rFonts w:ascii="Times New Roman" w:eastAsia="Century" w:hAnsi="Times New Roman" w:cs="Times New Roman"/>
          <w:sz w:val="28"/>
        </w:rPr>
        <w:t>câble</w:t>
      </w:r>
      <w:r w:rsidRPr="00745AEE">
        <w:rPr>
          <w:rFonts w:ascii="Times New Roman" w:eastAsia="Century" w:hAnsi="Times New Roman" w:cs="Times New Roman"/>
          <w:sz w:val="28"/>
        </w:rPr>
        <w:t xml:space="preserve"> il y a les normes suivantes</w:t>
      </w:r>
    </w:p>
    <w:p w:rsidR="009543DB" w:rsidRPr="00745AEE" w:rsidRDefault="009245EB">
      <w:pPr>
        <w:rPr>
          <w:rFonts w:ascii="Times New Roman" w:eastAsia="Century" w:hAnsi="Times New Roman" w:cs="Times New Roman"/>
          <w:sz w:val="28"/>
        </w:rPr>
      </w:pPr>
      <w:r w:rsidRPr="00745AEE">
        <w:rPr>
          <w:rFonts w:ascii="Times New Roman" w:eastAsia="Century" w:hAnsi="Times New Roman" w:cs="Times New Roman"/>
          <w:sz w:val="28"/>
        </w:rPr>
        <w:t xml:space="preserve">E/A   T/A     568 B : cela veut dire que ce </w:t>
      </w:r>
      <w:r w:rsidR="00166DDC" w:rsidRPr="00745AEE">
        <w:rPr>
          <w:rFonts w:ascii="Times New Roman" w:eastAsia="Century" w:hAnsi="Times New Roman" w:cs="Times New Roman"/>
          <w:sz w:val="28"/>
        </w:rPr>
        <w:t>câble</w:t>
      </w:r>
      <w:r w:rsidRPr="00745AEE">
        <w:rPr>
          <w:rFonts w:ascii="Times New Roman" w:eastAsia="Century" w:hAnsi="Times New Roman" w:cs="Times New Roman"/>
          <w:sz w:val="28"/>
        </w:rPr>
        <w:t xml:space="preserve"> doit avoir deux bouts </w:t>
      </w:r>
      <w:r w:rsidR="00166DDC" w:rsidRPr="00745AEE">
        <w:rPr>
          <w:rFonts w:ascii="Times New Roman" w:eastAsia="Century" w:hAnsi="Times New Roman" w:cs="Times New Roman"/>
          <w:sz w:val="28"/>
        </w:rPr>
        <w:t>(l’Emetteur</w:t>
      </w:r>
      <w:r w:rsidRPr="00745AEE">
        <w:rPr>
          <w:rFonts w:ascii="Times New Roman" w:eastAsia="Century" w:hAnsi="Times New Roman" w:cs="Times New Roman"/>
          <w:sz w:val="28"/>
        </w:rPr>
        <w:t xml:space="preserve"> et le </w:t>
      </w:r>
      <w:r w:rsidR="00166DDC" w:rsidRPr="00745AEE">
        <w:rPr>
          <w:rFonts w:ascii="Times New Roman" w:eastAsia="Century" w:hAnsi="Times New Roman" w:cs="Times New Roman"/>
          <w:sz w:val="28"/>
        </w:rPr>
        <w:t>Récepteur</w:t>
      </w:r>
      <w:r w:rsidRPr="00745AEE">
        <w:rPr>
          <w:rFonts w:ascii="Times New Roman" w:eastAsia="Century" w:hAnsi="Times New Roman" w:cs="Times New Roman"/>
          <w:sz w:val="28"/>
        </w:rPr>
        <w:t xml:space="preserve">), le fils sont classés de gauche à </w:t>
      </w:r>
      <w:r w:rsidR="00166DDC" w:rsidRPr="00745AEE">
        <w:rPr>
          <w:rFonts w:ascii="Times New Roman" w:eastAsia="Century" w:hAnsi="Times New Roman" w:cs="Times New Roman"/>
          <w:sz w:val="28"/>
        </w:rPr>
        <w:t>droit,</w:t>
      </w:r>
      <w:r w:rsidRPr="00745AEE">
        <w:rPr>
          <w:rFonts w:ascii="Times New Roman" w:eastAsia="Century" w:hAnsi="Times New Roman" w:cs="Times New Roman"/>
          <w:sz w:val="28"/>
        </w:rPr>
        <w:t xml:space="preserve"> et </w:t>
      </w:r>
      <w:r w:rsidR="00166DDC" w:rsidRPr="00745AEE">
        <w:rPr>
          <w:rFonts w:ascii="Times New Roman" w:eastAsia="Century" w:hAnsi="Times New Roman" w:cs="Times New Roman"/>
          <w:sz w:val="28"/>
        </w:rPr>
        <w:t>ils sont</w:t>
      </w:r>
      <w:r w:rsidRPr="00745AEE">
        <w:rPr>
          <w:rFonts w:ascii="Times New Roman" w:eastAsia="Century" w:hAnsi="Times New Roman" w:cs="Times New Roman"/>
          <w:sz w:val="28"/>
        </w:rPr>
        <w:t xml:space="preserve"> codifier par de couleur.</w:t>
      </w:r>
    </w:p>
    <w:p w:rsidR="009543DB" w:rsidRPr="00745AEE" w:rsidRDefault="009245EB">
      <w:pPr>
        <w:numPr>
          <w:ilvl w:val="0"/>
          <w:numId w:val="30"/>
        </w:numPr>
        <w:ind w:left="720" w:hanging="360"/>
        <w:rPr>
          <w:rFonts w:ascii="Times New Roman" w:eastAsia="Century" w:hAnsi="Times New Roman" w:cs="Times New Roman"/>
          <w:sz w:val="28"/>
        </w:rPr>
      </w:pPr>
      <w:r w:rsidRPr="00745AEE">
        <w:rPr>
          <w:rFonts w:ascii="Times New Roman" w:eastAsia="Century" w:hAnsi="Times New Roman" w:cs="Times New Roman"/>
          <w:b/>
          <w:sz w:val="28"/>
        </w:rPr>
        <w:t xml:space="preserve">Pour le </w:t>
      </w:r>
      <w:r w:rsidR="00166DDC" w:rsidRPr="00745AEE">
        <w:rPr>
          <w:rFonts w:ascii="Times New Roman" w:eastAsia="Century" w:hAnsi="Times New Roman" w:cs="Times New Roman"/>
          <w:b/>
          <w:sz w:val="28"/>
        </w:rPr>
        <w:t>câble</w:t>
      </w:r>
      <w:r w:rsidRPr="00745AEE">
        <w:rPr>
          <w:rFonts w:ascii="Times New Roman" w:eastAsia="Century" w:hAnsi="Times New Roman" w:cs="Times New Roman"/>
          <w:b/>
          <w:sz w:val="28"/>
        </w:rPr>
        <w:t xml:space="preserve"> croisé ;</w:t>
      </w:r>
      <w:r w:rsidRPr="00745AEE">
        <w:rPr>
          <w:rFonts w:ascii="Times New Roman" w:eastAsia="Century" w:hAnsi="Times New Roman" w:cs="Times New Roman"/>
          <w:sz w:val="28"/>
        </w:rPr>
        <w:t xml:space="preserve"> pour fabriquer ce </w:t>
      </w:r>
      <w:r w:rsidR="00166DDC" w:rsidRPr="00745AEE">
        <w:rPr>
          <w:rFonts w:ascii="Times New Roman" w:eastAsia="Century" w:hAnsi="Times New Roman" w:cs="Times New Roman"/>
          <w:sz w:val="28"/>
        </w:rPr>
        <w:t>câble</w:t>
      </w:r>
      <w:r w:rsidRPr="00745AEE">
        <w:rPr>
          <w:rFonts w:ascii="Times New Roman" w:eastAsia="Century" w:hAnsi="Times New Roman" w:cs="Times New Roman"/>
          <w:sz w:val="28"/>
        </w:rPr>
        <w:t xml:space="preserve"> il y a les normes suivantes</w:t>
      </w:r>
      <w:r w:rsidR="00166DDC" w:rsidRPr="00745AEE">
        <w:rPr>
          <w:rFonts w:ascii="Times New Roman" w:eastAsia="Century" w:hAnsi="Times New Roman" w:cs="Times New Roman"/>
          <w:sz w:val="28"/>
        </w:rPr>
        <w:t> :</w:t>
      </w:r>
    </w:p>
    <w:p w:rsidR="009543DB" w:rsidRPr="00745AEE" w:rsidRDefault="009245EB">
      <w:pPr>
        <w:rPr>
          <w:rFonts w:ascii="Times New Roman" w:eastAsia="Century" w:hAnsi="Times New Roman" w:cs="Times New Roman"/>
          <w:sz w:val="28"/>
        </w:rPr>
      </w:pPr>
      <w:r w:rsidRPr="00745AEE">
        <w:rPr>
          <w:rFonts w:ascii="Times New Roman" w:eastAsia="Century" w:hAnsi="Times New Roman" w:cs="Times New Roman"/>
          <w:sz w:val="28"/>
        </w:rPr>
        <w:t>E/A   T/A     568</w:t>
      </w:r>
      <w:r w:rsidR="00C07E3B" w:rsidRPr="00745AEE">
        <w:rPr>
          <w:rFonts w:ascii="Times New Roman" w:eastAsia="Century" w:hAnsi="Times New Roman" w:cs="Times New Roman"/>
          <w:sz w:val="28"/>
        </w:rPr>
        <w:t xml:space="preserve"> </w:t>
      </w:r>
      <w:r w:rsidRPr="00745AEE">
        <w:rPr>
          <w:rFonts w:ascii="Times New Roman" w:eastAsia="Century" w:hAnsi="Times New Roman" w:cs="Times New Roman"/>
          <w:sz w:val="28"/>
        </w:rPr>
        <w:t xml:space="preserve"> A </w:t>
      </w:r>
      <w:r w:rsidR="00166DDC" w:rsidRPr="00745AEE">
        <w:rPr>
          <w:rFonts w:ascii="Times New Roman" w:eastAsia="Century" w:hAnsi="Times New Roman" w:cs="Times New Roman"/>
          <w:sz w:val="28"/>
        </w:rPr>
        <w:t>même</w:t>
      </w:r>
      <w:r w:rsidRPr="00745AEE">
        <w:rPr>
          <w:rFonts w:ascii="Times New Roman" w:eastAsia="Century" w:hAnsi="Times New Roman" w:cs="Times New Roman"/>
          <w:sz w:val="28"/>
        </w:rPr>
        <w:t xml:space="preserve"> principe avec le </w:t>
      </w:r>
      <w:r w:rsidR="00166DDC" w:rsidRPr="00745AEE">
        <w:rPr>
          <w:rFonts w:ascii="Times New Roman" w:eastAsia="Century" w:hAnsi="Times New Roman" w:cs="Times New Roman"/>
          <w:sz w:val="28"/>
        </w:rPr>
        <w:t>câble</w:t>
      </w:r>
      <w:r w:rsidRPr="00745AEE">
        <w:rPr>
          <w:rFonts w:ascii="Times New Roman" w:eastAsia="Century" w:hAnsi="Times New Roman" w:cs="Times New Roman"/>
          <w:sz w:val="28"/>
        </w:rPr>
        <w:t xml:space="preserve"> droit s</w:t>
      </w:r>
      <w:r w:rsidR="00166DDC" w:rsidRPr="00745AEE">
        <w:rPr>
          <w:rFonts w:ascii="Times New Roman" w:eastAsia="Century" w:hAnsi="Times New Roman" w:cs="Times New Roman"/>
          <w:sz w:val="28"/>
        </w:rPr>
        <w:t>au</w:t>
      </w:r>
      <w:r w:rsidRPr="00745AEE">
        <w:rPr>
          <w:rFonts w:ascii="Times New Roman" w:eastAsia="Century" w:hAnsi="Times New Roman" w:cs="Times New Roman"/>
          <w:sz w:val="28"/>
        </w:rPr>
        <w:t>f qu</w:t>
      </w:r>
      <w:r w:rsidR="0048790C" w:rsidRPr="00745AEE">
        <w:rPr>
          <w:rFonts w:ascii="Times New Roman" w:eastAsia="Century" w:hAnsi="Times New Roman" w:cs="Times New Roman"/>
          <w:sz w:val="28"/>
        </w:rPr>
        <w:t>’</w:t>
      </w:r>
      <w:r w:rsidRPr="00745AEE">
        <w:rPr>
          <w:rFonts w:ascii="Times New Roman" w:eastAsia="Century" w:hAnsi="Times New Roman" w:cs="Times New Roman"/>
          <w:sz w:val="28"/>
        </w:rPr>
        <w:t>ici c</w:t>
      </w:r>
      <w:r w:rsidR="0048790C" w:rsidRPr="00745AEE">
        <w:rPr>
          <w:rFonts w:ascii="Times New Roman" w:eastAsia="Century" w:hAnsi="Times New Roman" w:cs="Times New Roman"/>
          <w:sz w:val="28"/>
        </w:rPr>
        <w:t>’</w:t>
      </w:r>
      <w:r w:rsidRPr="00745AEE">
        <w:rPr>
          <w:rFonts w:ascii="Times New Roman" w:eastAsia="Century" w:hAnsi="Times New Roman" w:cs="Times New Roman"/>
          <w:sz w:val="28"/>
        </w:rPr>
        <w:t>e</w:t>
      </w:r>
      <w:r w:rsidR="0048790C" w:rsidRPr="00745AEE">
        <w:rPr>
          <w:rFonts w:ascii="Times New Roman" w:eastAsia="Century" w:hAnsi="Times New Roman" w:cs="Times New Roman"/>
          <w:sz w:val="28"/>
        </w:rPr>
        <w:t>st</w:t>
      </w:r>
      <w:r w:rsidRPr="00745AEE">
        <w:rPr>
          <w:rFonts w:ascii="Times New Roman" w:eastAsia="Century" w:hAnsi="Times New Roman" w:cs="Times New Roman"/>
          <w:sz w:val="28"/>
        </w:rPr>
        <w:t xml:space="preserve"> la </w:t>
      </w:r>
      <w:r w:rsidR="0048790C" w:rsidRPr="00745AEE">
        <w:rPr>
          <w:rFonts w:ascii="Times New Roman" w:eastAsia="Century" w:hAnsi="Times New Roman" w:cs="Times New Roman"/>
          <w:sz w:val="28"/>
        </w:rPr>
        <w:t>n</w:t>
      </w:r>
      <w:r w:rsidR="00C07E3B" w:rsidRPr="00745AEE">
        <w:rPr>
          <w:rFonts w:ascii="Times New Roman" w:eastAsia="Century" w:hAnsi="Times New Roman" w:cs="Times New Roman"/>
          <w:sz w:val="28"/>
        </w:rPr>
        <w:t>orme de couleur qui marque</w:t>
      </w:r>
      <w:r w:rsidRPr="00745AEE">
        <w:rPr>
          <w:rFonts w:ascii="Times New Roman" w:eastAsia="Century" w:hAnsi="Times New Roman" w:cs="Times New Roman"/>
          <w:sz w:val="28"/>
        </w:rPr>
        <w:t xml:space="preserve"> la différence</w:t>
      </w:r>
      <w:r w:rsidR="00132FD6" w:rsidRPr="00745AEE">
        <w:rPr>
          <w:rFonts w:ascii="Times New Roman" w:eastAsia="Century" w:hAnsi="Times New Roman" w:cs="Times New Roman"/>
          <w:sz w:val="28"/>
        </w:rPr>
        <w:t>.</w:t>
      </w:r>
    </w:p>
    <w:p w:rsidR="009543DB" w:rsidRPr="00745AEE" w:rsidRDefault="009543DB">
      <w:pPr>
        <w:rPr>
          <w:rFonts w:ascii="Times New Roman" w:eastAsia="Century" w:hAnsi="Times New Roman" w:cs="Times New Roman"/>
          <w:sz w:val="28"/>
        </w:rPr>
      </w:pPr>
      <w:r w:rsidRPr="00745AEE">
        <w:rPr>
          <w:rFonts w:ascii="Times New Roman" w:hAnsi="Times New Roman" w:cs="Times New Roman"/>
        </w:rPr>
        <w:object w:dxaOrig="8662" w:dyaOrig="3381">
          <v:rect id="rectole0000000008" o:spid="_x0000_i1033" style="width:433.5pt;height:169.5pt" o:ole="" o:preferrelative="t" stroked="f">
            <v:imagedata r:id="rId21" o:title=""/>
          </v:rect>
          <o:OLEObject Type="Embed" ProgID="StaticMetafile" ShapeID="rectole0000000008" DrawAspect="Content" ObjectID="_1744672075" r:id="rId22"/>
        </w:object>
      </w: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b/>
          <w:sz w:val="28"/>
        </w:rPr>
        <w:t xml:space="preserve">Les dispositifs que constitue un réseau WAN au sein de l’OGEFREM  et </w:t>
      </w:r>
      <w:r w:rsidRPr="00745AEE">
        <w:rPr>
          <w:rFonts w:ascii="Times New Roman" w:eastAsia="Century" w:hAnsi="Times New Roman" w:cs="Times New Roman"/>
          <w:color w:val="222222"/>
          <w:sz w:val="28"/>
          <w:shd w:val="clear" w:color="auto" w:fill="FFFFFF"/>
        </w:rPr>
        <w:t>Un </w:t>
      </w:r>
      <w:r w:rsidRPr="00745AEE">
        <w:rPr>
          <w:rFonts w:ascii="Times New Roman" w:eastAsia="Century" w:hAnsi="Times New Roman" w:cs="Times New Roman"/>
          <w:b/>
          <w:color w:val="222222"/>
          <w:sz w:val="28"/>
          <w:shd w:val="clear" w:color="auto" w:fill="FFFFFF"/>
        </w:rPr>
        <w:t>fournisseur d'accès à Internet</w:t>
      </w:r>
      <w:r w:rsidRPr="00745AEE">
        <w:rPr>
          <w:rFonts w:ascii="Times New Roman" w:eastAsia="Century" w:hAnsi="Times New Roman" w:cs="Times New Roman"/>
          <w:color w:val="222222"/>
          <w:sz w:val="28"/>
          <w:shd w:val="clear" w:color="auto" w:fill="FFFFFF"/>
        </w:rPr>
        <w:t> (</w:t>
      </w:r>
      <w:r w:rsidRPr="00745AEE">
        <w:rPr>
          <w:rFonts w:ascii="Times New Roman" w:eastAsia="Century" w:hAnsi="Times New Roman" w:cs="Times New Roman"/>
          <w:b/>
          <w:color w:val="222222"/>
          <w:sz w:val="28"/>
          <w:shd w:val="clear" w:color="auto" w:fill="FFFFFF"/>
        </w:rPr>
        <w:t>FAI</w:t>
      </w:r>
      <w:r w:rsidRPr="00745AEE">
        <w:rPr>
          <w:rFonts w:ascii="Times New Roman" w:eastAsia="Century" w:hAnsi="Times New Roman" w:cs="Times New Roman"/>
          <w:color w:val="222222"/>
          <w:sz w:val="28"/>
          <w:shd w:val="clear" w:color="auto" w:fill="FFFFFF"/>
        </w:rPr>
        <w:t>)</w:t>
      </w:r>
      <w:r w:rsidR="00935BF0" w:rsidRPr="00745AEE">
        <w:rPr>
          <w:rFonts w:ascii="Times New Roman" w:eastAsia="Century" w:hAnsi="Times New Roman" w:cs="Times New Roman"/>
          <w:color w:val="222222"/>
          <w:sz w:val="28"/>
          <w:shd w:val="clear" w:color="auto" w:fill="FFFFFF"/>
        </w:rPr>
        <w:t>, signifie</w:t>
      </w:r>
      <w:r w:rsidRPr="00745AEE">
        <w:rPr>
          <w:rFonts w:ascii="Times New Roman" w:eastAsia="Century" w:hAnsi="Times New Roman" w:cs="Times New Roman"/>
          <w:color w:val="222222"/>
          <w:sz w:val="28"/>
          <w:shd w:val="clear" w:color="auto" w:fill="FFFFFF"/>
        </w:rPr>
        <w:t xml:space="preserve"> fournisseur d'</w:t>
      </w:r>
      <w:r w:rsidR="00935BF0" w:rsidRPr="00745AEE">
        <w:rPr>
          <w:rFonts w:ascii="Times New Roman" w:eastAsia="Century" w:hAnsi="Times New Roman" w:cs="Times New Roman"/>
          <w:color w:val="222222"/>
          <w:sz w:val="28"/>
          <w:shd w:val="clear" w:color="auto" w:fill="FFFFFF"/>
        </w:rPr>
        <w:t>accès</w:t>
      </w:r>
      <w:r w:rsidRPr="00745AEE">
        <w:rPr>
          <w:rFonts w:ascii="Times New Roman" w:eastAsia="Century" w:hAnsi="Times New Roman" w:cs="Times New Roman"/>
          <w:color w:val="222222"/>
          <w:sz w:val="28"/>
          <w:shd w:val="clear" w:color="auto" w:fill="FFFFFF"/>
        </w:rPr>
        <w:t xml:space="preserve"> internet ex: vodacom fournis la</w:t>
      </w:r>
      <w:r w:rsidR="00935BF0" w:rsidRPr="00745AEE">
        <w:rPr>
          <w:rFonts w:ascii="Times New Roman" w:eastAsia="Century" w:hAnsi="Times New Roman" w:cs="Times New Roman"/>
          <w:color w:val="222222"/>
          <w:sz w:val="28"/>
          <w:shd w:val="clear" w:color="auto" w:fill="FFFFFF"/>
        </w:rPr>
        <w:t xml:space="preserve"> connexion internet </w:t>
      </w:r>
      <w:proofErr w:type="spellStart"/>
      <w:r w:rsidR="00935BF0" w:rsidRPr="00745AEE">
        <w:rPr>
          <w:rFonts w:ascii="Times New Roman" w:eastAsia="Century" w:hAnsi="Times New Roman" w:cs="Times New Roman"/>
          <w:color w:val="222222"/>
          <w:sz w:val="28"/>
          <w:shd w:val="clear" w:color="auto" w:fill="FFFFFF"/>
        </w:rPr>
        <w:t>a</w:t>
      </w:r>
      <w:proofErr w:type="spellEnd"/>
      <w:r w:rsidR="00935BF0" w:rsidRPr="00745AEE">
        <w:rPr>
          <w:rFonts w:ascii="Times New Roman" w:eastAsia="Century" w:hAnsi="Times New Roman" w:cs="Times New Roman"/>
          <w:color w:val="222222"/>
          <w:sz w:val="28"/>
          <w:shd w:val="clear" w:color="auto" w:fill="FFFFFF"/>
        </w:rPr>
        <w:t xml:space="preserve"> l'</w:t>
      </w:r>
      <w:proofErr w:type="spellStart"/>
      <w:r w:rsidR="00935BF0" w:rsidRPr="00745AEE">
        <w:rPr>
          <w:rFonts w:ascii="Times New Roman" w:eastAsia="Century" w:hAnsi="Times New Roman" w:cs="Times New Roman"/>
          <w:color w:val="222222"/>
          <w:sz w:val="28"/>
          <w:shd w:val="clear" w:color="auto" w:fill="FFFFFF"/>
        </w:rPr>
        <w:t>Ogefrem</w:t>
      </w:r>
      <w:proofErr w:type="spellEnd"/>
      <w:r w:rsidRPr="00745AEE">
        <w:rPr>
          <w:rFonts w:ascii="Times New Roman" w:eastAsia="Century" w:hAnsi="Times New Roman" w:cs="Times New Roman"/>
          <w:color w:val="222222"/>
          <w:sz w:val="28"/>
          <w:shd w:val="clear" w:color="auto" w:fill="FFFFFF"/>
        </w:rPr>
        <w:t xml:space="preserve"> </w:t>
      </w:r>
      <w:r w:rsidR="00935BF0" w:rsidRPr="00745AEE">
        <w:rPr>
          <w:rFonts w:ascii="Times New Roman" w:eastAsia="Century" w:hAnsi="Times New Roman" w:cs="Times New Roman"/>
          <w:color w:val="222222"/>
          <w:sz w:val="28"/>
          <w:shd w:val="clear" w:color="auto" w:fill="FFFFFF"/>
        </w:rPr>
        <w:t>M</w:t>
      </w:r>
      <w:r w:rsidRPr="00745AEE">
        <w:rPr>
          <w:rFonts w:ascii="Times New Roman" w:eastAsia="Century" w:hAnsi="Times New Roman" w:cs="Times New Roman"/>
          <w:color w:val="222222"/>
          <w:sz w:val="28"/>
          <w:shd w:val="clear" w:color="auto" w:fill="FFFFFF"/>
        </w:rPr>
        <w:t>atadi</w:t>
      </w:r>
    </w:p>
    <w:p w:rsidR="009543DB" w:rsidRPr="00745AEE" w:rsidRDefault="009245EB">
      <w:pPr>
        <w:keepNext/>
        <w:keepLines/>
        <w:spacing w:before="200" w:after="0"/>
        <w:rPr>
          <w:rFonts w:ascii="Times New Roman" w:eastAsia="Century" w:hAnsi="Times New Roman" w:cs="Times New Roman"/>
          <w:b/>
          <w:color w:val="000000"/>
          <w:sz w:val="28"/>
        </w:rPr>
      </w:pPr>
      <w:r w:rsidRPr="00745AEE">
        <w:rPr>
          <w:rFonts w:ascii="Times New Roman" w:eastAsia="Century" w:hAnsi="Times New Roman" w:cs="Times New Roman"/>
          <w:color w:val="000000"/>
          <w:sz w:val="28"/>
        </w:rPr>
        <w:t>5.1.4. LE COMMUTATEUR OU LE SWITCH</w:t>
      </w:r>
      <w:r w:rsidRPr="00745AEE">
        <w:rPr>
          <w:rFonts w:ascii="Times New Roman" w:eastAsia="Century" w:hAnsi="Times New Roman" w:cs="Times New Roman"/>
          <w:b/>
          <w:color w:val="000000"/>
          <w:sz w:val="28"/>
        </w:rPr>
        <w:t> </w:t>
      </w:r>
    </w:p>
    <w:p w:rsidR="009543DB" w:rsidRPr="00745AEE" w:rsidRDefault="009543DB">
      <w:pPr>
        <w:spacing w:after="0"/>
        <w:ind w:firstLine="708"/>
        <w:jc w:val="both"/>
        <w:rPr>
          <w:rFonts w:ascii="Times New Roman" w:eastAsia="Century" w:hAnsi="Times New Roman" w:cs="Times New Roman"/>
          <w:sz w:val="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Un commutateur est un élément central dans lequel tous les câbles Ethernet provenant de différents ordinateurs ou des autres équipements informatiques viennent se connecter.</w:t>
      </w:r>
    </w:p>
    <w:p w:rsidR="009543DB" w:rsidRPr="00745AEE" w:rsidRDefault="009245EB" w:rsidP="00935BF0">
      <w:pPr>
        <w:spacing w:after="0"/>
        <w:ind w:firstLine="708"/>
        <w:jc w:val="both"/>
        <w:rPr>
          <w:rFonts w:ascii="Times New Roman" w:eastAsia="Century" w:hAnsi="Times New Roman" w:cs="Times New Roman"/>
          <w:sz w:val="2"/>
        </w:rPr>
      </w:pPr>
      <w:r w:rsidRPr="00745AEE">
        <w:rPr>
          <w:rFonts w:ascii="Times New Roman" w:eastAsia="Century" w:hAnsi="Times New Roman" w:cs="Times New Roman"/>
          <w:sz w:val="28"/>
        </w:rPr>
        <w:t xml:space="preserve"> Le commutateur a pour rôle de transmettre des données aux autres ordinateurs tout en se référant à leur adresse MAC(les adresses physiques des cartes réseaux). L’adresse MAC est une suite de six(6) nombres hexadécimaux, par exemple 00-16-d4-c7-6</w:t>
      </w:r>
      <w:r w:rsidRPr="00745AEE">
        <w:rPr>
          <w:rFonts w:ascii="Times New Roman" w:eastAsia="Century" w:hAnsi="Times New Roman" w:cs="Times New Roman"/>
          <w:sz w:val="28"/>
          <w:vertAlign w:val="superscript"/>
        </w:rPr>
        <w:t>e</w:t>
      </w:r>
      <w:r w:rsidRPr="00745AEE">
        <w:rPr>
          <w:rFonts w:ascii="Times New Roman" w:eastAsia="Century" w:hAnsi="Times New Roman" w:cs="Times New Roman"/>
          <w:sz w:val="28"/>
        </w:rPr>
        <w:t>-d3. Retenons que les transmissions sont confidentielles.il sert de rallonger les connections reçues par le routeur vers les ordinateurs grâce à ses multiples port LAN</w:t>
      </w:r>
      <w:r w:rsidR="00935BF0" w:rsidRPr="00745AEE">
        <w:rPr>
          <w:rFonts w:ascii="Times New Roman" w:eastAsia="Century" w:hAnsi="Times New Roman" w:cs="Times New Roman"/>
          <w:sz w:val="28"/>
        </w:rPr>
        <w:t>.</w:t>
      </w:r>
      <w:r w:rsidRPr="00745AEE">
        <w:rPr>
          <w:rFonts w:ascii="Times New Roman" w:eastAsia="Century" w:hAnsi="Times New Roman" w:cs="Times New Roman"/>
          <w:sz w:val="28"/>
        </w:rPr>
        <w:t xml:space="preserve"> </w:t>
      </w: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543DB" w:rsidRPr="00745AEE">
        <w:rPr>
          <w:rFonts w:ascii="Times New Roman" w:hAnsi="Times New Roman" w:cs="Times New Roman"/>
        </w:rPr>
        <w:object w:dxaOrig="2804" w:dyaOrig="2426">
          <v:rect id="rectole0000000009" o:spid="_x0000_i1034" style="width:140.25pt;height:121.5pt" o:ole="" o:preferrelative="t" stroked="f">
            <v:imagedata r:id="rId23" o:title=""/>
          </v:rect>
          <o:OLEObject Type="Embed" ProgID="StaticMetafile" ShapeID="rectole0000000009" DrawAspect="Content" ObjectID="_1744672076" r:id="rId24"/>
        </w:object>
      </w:r>
      <w:r w:rsidR="009543DB" w:rsidRPr="00745AEE">
        <w:rPr>
          <w:rFonts w:ascii="Times New Roman" w:hAnsi="Times New Roman" w:cs="Times New Roman"/>
        </w:rPr>
        <w:object w:dxaOrig="4545" w:dyaOrig="1362">
          <v:rect id="rectole0000000010" o:spid="_x0000_i1035" style="width:227.25pt;height:68.25pt" o:ole="" o:preferrelative="t" stroked="f">
            <v:imagedata r:id="rId25" o:title=""/>
          </v:rect>
          <o:OLEObject Type="Embed" ProgID="StaticMetafile" ShapeID="rectole0000000010" DrawAspect="Content" ObjectID="_1744672077" r:id="rId26"/>
        </w:object>
      </w: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5.1.5. LE ROUTEUR </w:t>
      </w:r>
    </w:p>
    <w:p w:rsidR="009543DB" w:rsidRPr="00745AEE" w:rsidRDefault="009543DB">
      <w:pPr>
        <w:spacing w:after="0"/>
        <w:ind w:firstLine="708"/>
        <w:jc w:val="both"/>
        <w:rPr>
          <w:rFonts w:ascii="Times New Roman" w:eastAsia="Century" w:hAnsi="Times New Roman" w:cs="Times New Roman"/>
          <w:b/>
          <w:sz w:val="14"/>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Le</w:t>
      </w:r>
      <w:r w:rsidR="00935BF0" w:rsidRPr="00745AEE">
        <w:rPr>
          <w:rFonts w:ascii="Times New Roman" w:eastAsia="Century" w:hAnsi="Times New Roman" w:cs="Times New Roman"/>
          <w:sz w:val="28"/>
        </w:rPr>
        <w:t>s</w:t>
      </w:r>
      <w:r w:rsidRPr="00745AEE">
        <w:rPr>
          <w:rFonts w:ascii="Times New Roman" w:eastAsia="Century" w:hAnsi="Times New Roman" w:cs="Times New Roman"/>
          <w:sz w:val="28"/>
        </w:rPr>
        <w:t xml:space="preserve"> routeur</w:t>
      </w:r>
      <w:r w:rsidR="00935BF0" w:rsidRPr="00745AEE">
        <w:rPr>
          <w:rFonts w:ascii="Times New Roman" w:eastAsia="Century" w:hAnsi="Times New Roman" w:cs="Times New Roman"/>
          <w:sz w:val="28"/>
        </w:rPr>
        <w:t>s</w:t>
      </w:r>
      <w:r w:rsidRPr="00745AEE">
        <w:rPr>
          <w:rFonts w:ascii="Times New Roman" w:eastAsia="Century" w:hAnsi="Times New Roman" w:cs="Times New Roman"/>
          <w:sz w:val="28"/>
        </w:rPr>
        <w:t xml:space="preserve"> permettent d'acheminer de </w:t>
      </w:r>
      <w:r w:rsidR="00935BF0" w:rsidRPr="00745AEE">
        <w:rPr>
          <w:rFonts w:ascii="Times New Roman" w:eastAsia="Century" w:hAnsi="Times New Roman" w:cs="Times New Roman"/>
          <w:sz w:val="28"/>
        </w:rPr>
        <w:t>données</w:t>
      </w:r>
      <w:r w:rsidRPr="00745AEE">
        <w:rPr>
          <w:rFonts w:ascii="Times New Roman" w:eastAsia="Century" w:hAnsi="Times New Roman" w:cs="Times New Roman"/>
          <w:sz w:val="28"/>
        </w:rPr>
        <w:t xml:space="preserve"> en trouvant le meilleur chemin vers la destination. Il permet aussi des relier des </w:t>
      </w:r>
      <w:r w:rsidR="00935BF0" w:rsidRPr="00745AEE">
        <w:rPr>
          <w:rFonts w:ascii="Times New Roman" w:eastAsia="Century" w:hAnsi="Times New Roman" w:cs="Times New Roman"/>
          <w:sz w:val="28"/>
        </w:rPr>
        <w:t>différents</w:t>
      </w:r>
      <w:r w:rsidRPr="00745AEE">
        <w:rPr>
          <w:rFonts w:ascii="Times New Roman" w:eastAsia="Century" w:hAnsi="Times New Roman" w:cs="Times New Roman"/>
          <w:sz w:val="28"/>
        </w:rPr>
        <w:t xml:space="preserve"> </w:t>
      </w:r>
      <w:r w:rsidR="00935BF0" w:rsidRPr="00745AEE">
        <w:rPr>
          <w:rFonts w:ascii="Times New Roman" w:eastAsia="Century" w:hAnsi="Times New Roman" w:cs="Times New Roman"/>
          <w:sz w:val="28"/>
        </w:rPr>
        <w:t>sous-réseaux et il reçoit</w:t>
      </w:r>
      <w:r w:rsidRPr="00745AEE">
        <w:rPr>
          <w:rFonts w:ascii="Times New Roman" w:eastAsia="Century" w:hAnsi="Times New Roman" w:cs="Times New Roman"/>
          <w:sz w:val="28"/>
        </w:rPr>
        <w:t xml:space="preserve"> la conn</w:t>
      </w:r>
      <w:r w:rsidR="00935BF0" w:rsidRPr="00745AEE">
        <w:rPr>
          <w:rFonts w:ascii="Times New Roman" w:eastAsia="Century" w:hAnsi="Times New Roman" w:cs="Times New Roman"/>
          <w:sz w:val="28"/>
        </w:rPr>
        <w:t>e</w:t>
      </w:r>
      <w:r w:rsidRPr="00745AEE">
        <w:rPr>
          <w:rFonts w:ascii="Times New Roman" w:eastAsia="Century" w:hAnsi="Times New Roman" w:cs="Times New Roman"/>
          <w:sz w:val="28"/>
        </w:rPr>
        <w:t xml:space="preserve">xion internet depuis le modem afin de partage cette connexion au </w:t>
      </w:r>
      <w:r w:rsidR="00935BF0" w:rsidRPr="00745AEE">
        <w:rPr>
          <w:rFonts w:ascii="Times New Roman" w:eastAsia="Century" w:hAnsi="Times New Roman" w:cs="Times New Roman"/>
          <w:sz w:val="28"/>
        </w:rPr>
        <w:t>Switch</w:t>
      </w:r>
      <w:r w:rsidRPr="00745AEE">
        <w:rPr>
          <w:rFonts w:ascii="Times New Roman" w:eastAsia="Century" w:hAnsi="Times New Roman" w:cs="Times New Roman"/>
          <w:sz w:val="28"/>
        </w:rPr>
        <w:t>, il est la frontière entre le réseau et l’Internet. Ici, l’</w:t>
      </w:r>
      <w:proofErr w:type="spellStart"/>
      <w:r w:rsidR="00935BF0" w:rsidRPr="00745AEE">
        <w:rPr>
          <w:rFonts w:ascii="Times New Roman" w:eastAsia="Century" w:hAnsi="Times New Roman" w:cs="Times New Roman"/>
          <w:sz w:val="28"/>
        </w:rPr>
        <w:t>O</w:t>
      </w:r>
      <w:r w:rsidRPr="00745AEE">
        <w:rPr>
          <w:rFonts w:ascii="Times New Roman" w:eastAsia="Century" w:hAnsi="Times New Roman" w:cs="Times New Roman"/>
          <w:sz w:val="28"/>
        </w:rPr>
        <w:t>gefrem</w:t>
      </w:r>
      <w:proofErr w:type="spellEnd"/>
      <w:r w:rsidRPr="00745AEE">
        <w:rPr>
          <w:rFonts w:ascii="Times New Roman" w:eastAsia="Century" w:hAnsi="Times New Roman" w:cs="Times New Roman"/>
          <w:sz w:val="28"/>
        </w:rPr>
        <w:t xml:space="preserve"> utilise la plate-forme CISCO.</w:t>
      </w: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lastRenderedPageBreak/>
        <w:t xml:space="preserve">                                                 </w:t>
      </w:r>
      <w:r w:rsidR="009543DB" w:rsidRPr="00745AEE">
        <w:rPr>
          <w:rFonts w:ascii="Times New Roman" w:hAnsi="Times New Roman" w:cs="Times New Roman"/>
        </w:rPr>
        <w:object w:dxaOrig="2754" w:dyaOrig="1770">
          <v:rect id="rectole0000000011" o:spid="_x0000_i1036" style="width:138pt;height:88.5pt" o:ole="" o:preferrelative="t" stroked="f">
            <v:imagedata r:id="rId27" o:title=""/>
          </v:rect>
          <o:OLEObject Type="Embed" ProgID="StaticMetafile" ShapeID="rectole0000000011" DrawAspect="Content" ObjectID="_1744672078" r:id="rId28"/>
        </w:object>
      </w:r>
    </w:p>
    <w:p w:rsidR="009543DB" w:rsidRPr="00745AEE" w:rsidRDefault="009543DB">
      <w:pPr>
        <w:spacing w:after="0"/>
        <w:jc w:val="both"/>
        <w:rPr>
          <w:rFonts w:ascii="Times New Roman" w:eastAsia="Century" w:hAnsi="Times New Roman" w:cs="Times New Roman"/>
          <w:sz w:val="2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Dans un routeur il y a plusieurs interfaces. Il possède une interface connectée à l’Internet. Cela s’effectue par un câble branché sur la prise téléphonique. Le routeur possède aussi plusieurs autres interfaces sur lesquels se connectent des ordinateurs voulant accéder à l’Internet. Cela s’effectue généralement par des câbles Ethernet ou connexion Wi-Fi).</w:t>
      </w:r>
    </w:p>
    <w:p w:rsidR="009543DB" w:rsidRPr="00745AEE" w:rsidRDefault="009543DB">
      <w:pPr>
        <w:spacing w:after="0"/>
        <w:ind w:firstLine="708"/>
        <w:jc w:val="both"/>
        <w:rPr>
          <w:rFonts w:ascii="Times New Roman" w:eastAsia="Century" w:hAnsi="Times New Roman" w:cs="Times New Roman"/>
          <w:sz w:val="10"/>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Notons aussi que le routeur ne se limite pas uniquement à être utilisé pour l’Internet, mais il est aussi utilisé dans un réseau strictement local.</w:t>
      </w:r>
    </w:p>
    <w:p w:rsidR="009543DB" w:rsidRPr="00745AEE" w:rsidRDefault="009543DB">
      <w:pPr>
        <w:spacing w:after="0"/>
        <w:ind w:firstLine="708"/>
        <w:jc w:val="both"/>
        <w:rPr>
          <w:rFonts w:ascii="Times New Roman" w:eastAsia="Century" w:hAnsi="Times New Roman" w:cs="Times New Roman"/>
          <w:sz w:val="4"/>
        </w:rPr>
      </w:pP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5.1.6. LE SERVEUR </w:t>
      </w:r>
    </w:p>
    <w:p w:rsidR="009543DB" w:rsidRPr="00745AEE" w:rsidRDefault="009543DB">
      <w:pPr>
        <w:spacing w:after="0"/>
        <w:ind w:firstLine="708"/>
        <w:jc w:val="both"/>
        <w:rPr>
          <w:rFonts w:ascii="Times New Roman" w:eastAsia="Century" w:hAnsi="Times New Roman" w:cs="Times New Roman"/>
          <w:b/>
          <w:sz w:val="1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Le serveur et le point clé du travail en réseau. C’est un Ordinateur branché sur le réseau qui s’occupe de </w:t>
      </w:r>
      <w:r w:rsidR="00935BF0" w:rsidRPr="00745AEE">
        <w:rPr>
          <w:rFonts w:ascii="Times New Roman" w:eastAsia="Century" w:hAnsi="Times New Roman" w:cs="Times New Roman"/>
          <w:sz w:val="28"/>
        </w:rPr>
        <w:t>géré</w:t>
      </w:r>
      <w:r w:rsidRPr="00745AEE">
        <w:rPr>
          <w:rFonts w:ascii="Times New Roman" w:eastAsia="Century" w:hAnsi="Times New Roman" w:cs="Times New Roman"/>
          <w:sz w:val="28"/>
        </w:rPr>
        <w:t xml:space="preserve"> le différent </w:t>
      </w:r>
      <w:r w:rsidR="00935BF0" w:rsidRPr="00745AEE">
        <w:rPr>
          <w:rFonts w:ascii="Times New Roman" w:eastAsia="Century" w:hAnsi="Times New Roman" w:cs="Times New Roman"/>
          <w:sz w:val="28"/>
        </w:rPr>
        <w:t>ressource</w:t>
      </w:r>
      <w:r w:rsidRPr="00745AEE">
        <w:rPr>
          <w:rFonts w:ascii="Times New Roman" w:eastAsia="Century" w:hAnsi="Times New Roman" w:cs="Times New Roman"/>
          <w:sz w:val="28"/>
        </w:rPr>
        <w:t xml:space="preserve"> de ce dernier. Selon le principe dit « client-serveur », par conséquent il doit fonctionner en permanence pendant les heures du travail. Tel est le cas à celle de l’OGEFREM/MATADI.</w:t>
      </w:r>
    </w:p>
    <w:p w:rsidR="00935BF0" w:rsidRPr="00745AEE" w:rsidRDefault="00935BF0">
      <w:pPr>
        <w:spacing w:after="0"/>
        <w:ind w:firstLine="708"/>
        <w:jc w:val="both"/>
        <w:rPr>
          <w:rFonts w:ascii="Times New Roman" w:eastAsia="Century" w:hAnsi="Times New Roman" w:cs="Times New Roman"/>
          <w:sz w:val="28"/>
        </w:rPr>
      </w:pP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543DB" w:rsidRPr="00745AEE">
        <w:rPr>
          <w:rFonts w:ascii="Times New Roman" w:hAnsi="Times New Roman" w:cs="Times New Roman"/>
        </w:rPr>
        <w:object w:dxaOrig="1631" w:dyaOrig="2028">
          <v:rect id="rectole0000000012" o:spid="_x0000_i1037" style="width:81.75pt;height:101.25pt" o:ole="" o:preferrelative="t" stroked="f">
            <v:imagedata r:id="rId29" o:title=""/>
          </v:rect>
          <o:OLEObject Type="Embed" ProgID="StaticMetafile" ShapeID="rectole0000000012" DrawAspect="Content" ObjectID="_1744672079" r:id="rId30"/>
        </w:object>
      </w:r>
      <w:r w:rsidRPr="00745AEE">
        <w:rPr>
          <w:rFonts w:ascii="Times New Roman" w:eastAsia="Century" w:hAnsi="Times New Roman" w:cs="Times New Roman"/>
          <w:sz w:val="28"/>
        </w:rPr>
        <w:t xml:space="preserve">                             </w:t>
      </w:r>
      <w:r w:rsidR="00935BF0" w:rsidRPr="00745AEE">
        <w:rPr>
          <w:rFonts w:ascii="Times New Roman" w:hAnsi="Times New Roman" w:cs="Times New Roman"/>
        </w:rPr>
        <w:object w:dxaOrig="3086" w:dyaOrig="2030">
          <v:rect id="rectole0000000013" o:spid="_x0000_i1038" style="width:154.5pt;height:101.25pt" o:ole="" o:preferrelative="t" stroked="f">
            <v:imagedata r:id="rId31" o:title=""/>
          </v:rect>
          <o:OLEObject Type="Embed" ProgID="StaticMetafile" ShapeID="rectole0000000013" DrawAspect="Content" ObjectID="_1744672080" r:id="rId32"/>
        </w:object>
      </w:r>
      <w:r w:rsidRPr="00745AEE">
        <w:rPr>
          <w:rFonts w:ascii="Times New Roman" w:eastAsia="Century" w:hAnsi="Times New Roman" w:cs="Times New Roman"/>
          <w:sz w:val="28"/>
        </w:rPr>
        <w:t xml:space="preserve">        </w:t>
      </w: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Les services les plus courants qu’offre le serveur de l’OGEFREM/MATADI sont les suivants :</w:t>
      </w:r>
    </w:p>
    <w:p w:rsidR="009543DB" w:rsidRPr="00745AEE" w:rsidRDefault="009543DB">
      <w:pPr>
        <w:spacing w:after="0"/>
        <w:ind w:firstLine="708"/>
        <w:jc w:val="both"/>
        <w:rPr>
          <w:rFonts w:ascii="Times New Roman" w:eastAsia="Century" w:hAnsi="Times New Roman" w:cs="Times New Roman"/>
          <w:sz w:val="6"/>
        </w:rPr>
      </w:pPr>
    </w:p>
    <w:p w:rsidR="009543DB" w:rsidRPr="00745AEE" w:rsidRDefault="009245EB">
      <w:pPr>
        <w:numPr>
          <w:ilvl w:val="0"/>
          <w:numId w:val="31"/>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Le stockage en base de données ;</w:t>
      </w:r>
    </w:p>
    <w:p w:rsidR="009543DB" w:rsidRPr="00745AEE" w:rsidRDefault="009245EB">
      <w:pPr>
        <w:numPr>
          <w:ilvl w:val="0"/>
          <w:numId w:val="31"/>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La gestion de l’authentification et du contrôle d’accès ;</w:t>
      </w:r>
    </w:p>
    <w:p w:rsidR="009543DB" w:rsidRPr="00745AEE" w:rsidRDefault="009245EB">
      <w:pPr>
        <w:numPr>
          <w:ilvl w:val="0"/>
          <w:numId w:val="31"/>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La mise à disposition du logiciel applicatif appelé GESIA (Gestion intégrée des applications).</w:t>
      </w:r>
    </w:p>
    <w:p w:rsidR="009543DB" w:rsidRPr="00745AEE" w:rsidRDefault="009543DB">
      <w:pPr>
        <w:spacing w:after="0"/>
        <w:jc w:val="both"/>
        <w:rPr>
          <w:rFonts w:ascii="Times New Roman" w:eastAsia="Century" w:hAnsi="Times New Roman" w:cs="Times New Roman"/>
          <w:sz w:val="28"/>
        </w:rPr>
      </w:pPr>
    </w:p>
    <w:p w:rsidR="009543DB" w:rsidRPr="00745AEE" w:rsidRDefault="009245EB">
      <w:pPr>
        <w:keepNext/>
        <w:keepLines/>
        <w:spacing w:before="200" w:after="0"/>
        <w:rPr>
          <w:rFonts w:ascii="Times New Roman" w:eastAsia="Century" w:hAnsi="Times New Roman" w:cs="Times New Roman"/>
          <w:color w:val="000000"/>
          <w:sz w:val="28"/>
        </w:rPr>
      </w:pPr>
      <w:r w:rsidRPr="00745AEE">
        <w:rPr>
          <w:rFonts w:ascii="Times New Roman" w:eastAsia="Century" w:hAnsi="Times New Roman" w:cs="Times New Roman"/>
          <w:color w:val="000000"/>
          <w:sz w:val="28"/>
        </w:rPr>
        <w:t>5.2. TOPOLOGIE DU RESEAU INFORMATIQUE DE L’OGEFREM/MATADI</w:t>
      </w:r>
    </w:p>
    <w:p w:rsidR="009543DB" w:rsidRPr="00745AEE" w:rsidRDefault="009543DB">
      <w:pPr>
        <w:spacing w:after="0"/>
        <w:ind w:left="720"/>
        <w:jc w:val="both"/>
        <w:rPr>
          <w:rFonts w:ascii="Times New Roman" w:eastAsia="Century" w:hAnsi="Times New Roman" w:cs="Times New Roman"/>
          <w:b/>
          <w:sz w:val="28"/>
        </w:rPr>
      </w:pP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Dans un réseau informatique, une topologie est l’apparence du réseau sur le plan physique (topologie physique), et de la façon dont s’effectue la communication (topologie logique).</w:t>
      </w: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lastRenderedPageBreak/>
        <w:tab/>
        <w:t>La topologie physique de l’OGEFREM/MATADI est un réseau en étoile, c'est-à-dire que dans ce type de réseau, tous les ordinateurs et les autres matériels informatiques sont connectés à un élément central qui peut être soit un Switch, soit un routeur.</w:t>
      </w:r>
    </w:p>
    <w:p w:rsidR="009543DB" w:rsidRPr="00745AEE" w:rsidRDefault="009543DB">
      <w:pPr>
        <w:spacing w:after="0"/>
        <w:ind w:left="720"/>
        <w:jc w:val="both"/>
        <w:rPr>
          <w:rFonts w:ascii="Times New Roman" w:eastAsia="Century" w:hAnsi="Times New Roman" w:cs="Times New Roman"/>
          <w:sz w:val="28"/>
        </w:rPr>
      </w:pP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ab/>
        <w:t xml:space="preserve">Puisque la topologie  physique du réseau de l’OGEFREM/MATADI est  en étoile, alors sa topologie logique sera la manière dont la communication se fait dans un Switch ou un routeur qui transmet des données aux autres ordinateurs en se référant sur leurs adresses IP qui assurent la confidentialité car les autres machines ne savent rien des données qui ne leur est pas dessinées, contrairement aux concentrateurs ou Hub( un élément central comme le Switch mais qui n’assure pas la confidentialité car il envoie les données reçues non seulement à la machine qui lui est destinée , mais aussi à toutes les machines qui sont présentes dans le réseau) qui dans sa topologie physique est un réseau en étoile, mais dans sa topologie logique est un réseau en bus. </w:t>
      </w:r>
    </w:p>
    <w:p w:rsidR="009543DB" w:rsidRPr="00745AEE" w:rsidRDefault="009543DB">
      <w:pPr>
        <w:spacing w:after="0"/>
        <w:ind w:left="720"/>
        <w:jc w:val="both"/>
        <w:rPr>
          <w:rFonts w:ascii="Times New Roman" w:eastAsia="Century" w:hAnsi="Times New Roman" w:cs="Times New Roman"/>
          <w:sz w:val="28"/>
        </w:rPr>
      </w:pPr>
    </w:p>
    <w:p w:rsidR="009543DB" w:rsidRPr="00745AEE" w:rsidRDefault="009245EB">
      <w:pPr>
        <w:spacing w:after="0"/>
        <w:ind w:left="720"/>
        <w:jc w:val="both"/>
        <w:rPr>
          <w:rFonts w:ascii="Times New Roman" w:eastAsia="Century" w:hAnsi="Times New Roman" w:cs="Times New Roman"/>
          <w:b/>
          <w:sz w:val="28"/>
        </w:rPr>
      </w:pPr>
      <w:r w:rsidRPr="00745AEE">
        <w:rPr>
          <w:rFonts w:ascii="Times New Roman" w:eastAsia="Century" w:hAnsi="Times New Roman" w:cs="Times New Roman"/>
          <w:b/>
          <w:sz w:val="28"/>
        </w:rPr>
        <w:t>II.6. JOURNAL DES ACTIVITES REALISEES</w:t>
      </w:r>
    </w:p>
    <w:p w:rsidR="00935BF0" w:rsidRPr="00745AEE" w:rsidRDefault="00935BF0">
      <w:pPr>
        <w:spacing w:after="0"/>
        <w:ind w:left="720"/>
        <w:jc w:val="both"/>
        <w:rPr>
          <w:rFonts w:ascii="Times New Roman" w:eastAsia="Century" w:hAnsi="Times New Roman" w:cs="Times New Roman"/>
          <w:b/>
          <w:sz w:val="28"/>
        </w:rPr>
      </w:pPr>
    </w:p>
    <w:p w:rsidR="00935BF0" w:rsidRPr="00745AEE" w:rsidRDefault="00935BF0">
      <w:pPr>
        <w:spacing w:after="0"/>
        <w:ind w:left="720"/>
        <w:jc w:val="both"/>
        <w:rPr>
          <w:rFonts w:ascii="Times New Roman" w:eastAsia="Century" w:hAnsi="Times New Roman" w:cs="Times New Roman"/>
          <w:sz w:val="14"/>
        </w:rPr>
      </w:pP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ab/>
        <w:t xml:space="preserve">Le journal des activités réalisées peut être défini comme étant l’ensemble des tâches effectuées durant notre temps de stage. </w:t>
      </w:r>
    </w:p>
    <w:p w:rsidR="00935BF0" w:rsidRPr="00745AEE" w:rsidRDefault="00935BF0">
      <w:pPr>
        <w:spacing w:after="0"/>
        <w:ind w:left="720"/>
        <w:jc w:val="both"/>
        <w:rPr>
          <w:rFonts w:ascii="Times New Roman" w:eastAsia="Century" w:hAnsi="Times New Roman" w:cs="Times New Roman"/>
          <w:sz w:val="28"/>
        </w:rPr>
      </w:pPr>
    </w:p>
    <w:p w:rsidR="009543DB" w:rsidRPr="00745AEE" w:rsidRDefault="00935BF0">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r w:rsidR="009245EB" w:rsidRPr="00745AEE">
        <w:rPr>
          <w:rFonts w:ascii="Times New Roman" w:eastAsia="Century" w:hAnsi="Times New Roman" w:cs="Times New Roman"/>
          <w:sz w:val="28"/>
        </w:rPr>
        <w:t>Pour cela nous procédons à répertorier tous les ordinateurs et autres matériels électroniques constituant le parc informatique de l’Office de Gestion de Fret Multimodal de la direction provinciale ouest.</w:t>
      </w:r>
    </w:p>
    <w:p w:rsidR="00935BF0" w:rsidRPr="00745AEE" w:rsidRDefault="00935BF0">
      <w:pPr>
        <w:spacing w:after="0"/>
        <w:ind w:left="720"/>
        <w:jc w:val="both"/>
        <w:rPr>
          <w:rFonts w:ascii="Times New Roman" w:eastAsia="Century" w:hAnsi="Times New Roman" w:cs="Times New Roman"/>
          <w:sz w:val="28"/>
        </w:rPr>
      </w:pPr>
    </w:p>
    <w:p w:rsidR="00935BF0" w:rsidRPr="00745AEE" w:rsidRDefault="00935BF0">
      <w:pPr>
        <w:spacing w:after="0"/>
        <w:ind w:left="720"/>
        <w:jc w:val="both"/>
        <w:rPr>
          <w:rFonts w:ascii="Times New Roman" w:eastAsia="Century" w:hAnsi="Times New Roman" w:cs="Times New Roman"/>
          <w:sz w:val="28"/>
        </w:rPr>
      </w:pPr>
    </w:p>
    <w:p w:rsidR="009543DB" w:rsidRPr="00745AEE" w:rsidRDefault="009245EB">
      <w:pPr>
        <w:spacing w:after="0"/>
        <w:ind w:left="720"/>
        <w:jc w:val="both"/>
        <w:rPr>
          <w:rFonts w:ascii="Times New Roman" w:eastAsia="Century" w:hAnsi="Times New Roman" w:cs="Times New Roman"/>
          <w:b/>
          <w:sz w:val="28"/>
        </w:rPr>
      </w:pPr>
      <w:r w:rsidRPr="00745AEE">
        <w:rPr>
          <w:rFonts w:ascii="Times New Roman" w:eastAsia="Century" w:hAnsi="Times New Roman" w:cs="Times New Roman"/>
          <w:b/>
          <w:sz w:val="28"/>
        </w:rPr>
        <w:t>II.7.ACTIVITES REALISEES</w:t>
      </w:r>
    </w:p>
    <w:p w:rsidR="009543DB" w:rsidRPr="00745AEE" w:rsidRDefault="009543DB">
      <w:pPr>
        <w:spacing w:after="0"/>
        <w:ind w:left="720"/>
        <w:jc w:val="both"/>
        <w:rPr>
          <w:rFonts w:ascii="Times New Roman" w:eastAsia="Century" w:hAnsi="Times New Roman" w:cs="Times New Roman"/>
          <w:b/>
          <w:sz w:val="12"/>
        </w:rPr>
      </w:pP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ab/>
        <w:t>Hors mis l’assistance que nous avons apportée aux utilisateurs, nous avons aussi réalisé d’autres activités dans le service informatique, entre et autre :</w:t>
      </w:r>
    </w:p>
    <w:p w:rsidR="009543DB" w:rsidRPr="00745AEE" w:rsidRDefault="009543DB">
      <w:pPr>
        <w:spacing w:after="0"/>
        <w:ind w:left="720"/>
        <w:jc w:val="both"/>
        <w:rPr>
          <w:rFonts w:ascii="Times New Roman" w:eastAsia="Century" w:hAnsi="Times New Roman" w:cs="Times New Roman"/>
          <w:sz w:val="16"/>
        </w:rPr>
      </w:pP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 xml:space="preserve">a) La saisie et l’affichage du mouvement des navires sur le bief maritime, </w:t>
      </w: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b) La maintenance des composants des ordinateurs ;</w:t>
      </w: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c) La maintenance du réseau informatique ;</w:t>
      </w: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d) Le démarrage et l’arrêt du serveur etc.</w:t>
      </w:r>
    </w:p>
    <w:p w:rsidR="009543DB" w:rsidRPr="00745AEE" w:rsidRDefault="009543DB">
      <w:pPr>
        <w:spacing w:after="0"/>
        <w:ind w:left="720"/>
        <w:jc w:val="both"/>
        <w:rPr>
          <w:rFonts w:ascii="Times New Roman" w:eastAsia="Century" w:hAnsi="Times New Roman" w:cs="Times New Roman"/>
          <w:b/>
          <w:sz w:val="10"/>
        </w:rPr>
      </w:pPr>
    </w:p>
    <w:p w:rsidR="00775B83" w:rsidRPr="00745AEE" w:rsidRDefault="00775B83">
      <w:pPr>
        <w:spacing w:after="0"/>
        <w:ind w:left="720"/>
        <w:jc w:val="both"/>
        <w:rPr>
          <w:rFonts w:ascii="Times New Roman" w:eastAsia="Century" w:hAnsi="Times New Roman" w:cs="Times New Roman"/>
          <w:b/>
          <w:sz w:val="10"/>
        </w:rPr>
      </w:pPr>
    </w:p>
    <w:p w:rsidR="009543DB" w:rsidRPr="00745AEE" w:rsidRDefault="009245EB">
      <w:pPr>
        <w:spacing w:after="0"/>
        <w:ind w:left="720"/>
        <w:jc w:val="both"/>
        <w:rPr>
          <w:rFonts w:ascii="Times New Roman" w:eastAsia="Century" w:hAnsi="Times New Roman" w:cs="Times New Roman"/>
          <w:b/>
          <w:sz w:val="28"/>
        </w:rPr>
      </w:pPr>
      <w:r w:rsidRPr="00745AEE">
        <w:rPr>
          <w:rFonts w:ascii="Times New Roman" w:eastAsia="Century" w:hAnsi="Times New Roman" w:cs="Times New Roman"/>
          <w:b/>
          <w:sz w:val="28"/>
        </w:rPr>
        <w:t>7.1. SAISIE ET AFFICHAGE DE MOUVEMENT DES NAVIRES</w:t>
      </w:r>
    </w:p>
    <w:p w:rsidR="00775B83" w:rsidRPr="00745AEE" w:rsidRDefault="00775B83">
      <w:pPr>
        <w:spacing w:after="0"/>
        <w:ind w:left="720"/>
        <w:jc w:val="both"/>
        <w:rPr>
          <w:rFonts w:ascii="Times New Roman" w:eastAsia="Century" w:hAnsi="Times New Roman" w:cs="Times New Roman"/>
          <w:b/>
          <w:sz w:val="2"/>
        </w:rPr>
      </w:pPr>
    </w:p>
    <w:p w:rsidR="009543DB" w:rsidRPr="00745AEE" w:rsidRDefault="009543DB">
      <w:pPr>
        <w:spacing w:after="0"/>
        <w:ind w:left="720"/>
        <w:jc w:val="both"/>
        <w:rPr>
          <w:rFonts w:ascii="Times New Roman" w:eastAsia="Century" w:hAnsi="Times New Roman" w:cs="Times New Roman"/>
          <w:b/>
          <w:sz w:val="28"/>
        </w:rPr>
      </w:pP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lastRenderedPageBreak/>
        <w:tab/>
        <w:t>La saisie et l’affichage de la situation des navires sur le bief maritime est une tâche qui consiste à mettre à la disposition des partenaires (chargeurs, déclarants, …) les informations nécessaires sur les différentes positions des navires sur le bief maritime.</w:t>
      </w:r>
    </w:p>
    <w:p w:rsidR="009543DB" w:rsidRPr="00745AEE" w:rsidRDefault="009543DB">
      <w:pPr>
        <w:spacing w:after="0"/>
        <w:ind w:left="720"/>
        <w:jc w:val="both"/>
        <w:rPr>
          <w:rFonts w:ascii="Times New Roman" w:eastAsia="Century" w:hAnsi="Times New Roman" w:cs="Times New Roman"/>
        </w:rPr>
      </w:pP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ab/>
        <w:t>Dans le passé, cette situation était présentée au public à l’aide d’un tableau ordinaire. A l’époque actuelle, surtout avec la technologie avancée, les mêmes données défilent dans les diapositives ou PowerPoint à travers un écran LCD.</w:t>
      </w:r>
    </w:p>
    <w:p w:rsidR="009543DB" w:rsidRPr="00745AEE" w:rsidRDefault="009543DB">
      <w:pPr>
        <w:spacing w:after="0"/>
        <w:ind w:left="720"/>
        <w:jc w:val="both"/>
        <w:rPr>
          <w:rFonts w:ascii="Times New Roman" w:eastAsia="Century" w:hAnsi="Times New Roman" w:cs="Times New Roman"/>
          <w:sz w:val="14"/>
        </w:rPr>
      </w:pP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ab/>
        <w:t>Les différentes informations sur le mouvement des navires sont :</w:t>
      </w:r>
    </w:p>
    <w:p w:rsidR="009543DB" w:rsidRPr="00745AEE" w:rsidRDefault="009543DB">
      <w:pPr>
        <w:spacing w:after="0"/>
        <w:ind w:left="720"/>
        <w:jc w:val="both"/>
        <w:rPr>
          <w:rFonts w:ascii="Times New Roman" w:eastAsia="Century" w:hAnsi="Times New Roman" w:cs="Times New Roman"/>
          <w:sz w:val="12"/>
        </w:rPr>
      </w:pPr>
    </w:p>
    <w:p w:rsidR="009543DB" w:rsidRPr="00745AEE" w:rsidRDefault="009245EB">
      <w:pPr>
        <w:ind w:left="720"/>
        <w:rPr>
          <w:rFonts w:ascii="Times New Roman" w:eastAsia="Century" w:hAnsi="Times New Roman" w:cs="Times New Roman"/>
          <w:sz w:val="28"/>
        </w:rPr>
      </w:pPr>
      <w:r w:rsidRPr="00745AEE">
        <w:rPr>
          <w:rFonts w:ascii="Times New Roman" w:eastAsia="Century" w:hAnsi="Times New Roman" w:cs="Times New Roman"/>
          <w:sz w:val="28"/>
        </w:rPr>
        <w:t>1) La situation des navires à quai : Les navires sont à quai lorsqu’ils sont accostés dans un des ports nationaux, chargés ou déchargés.</w:t>
      </w:r>
    </w:p>
    <w:p w:rsidR="009543DB" w:rsidRPr="00745AEE" w:rsidRDefault="009543DB">
      <w:pPr>
        <w:spacing w:after="0"/>
        <w:ind w:left="720"/>
        <w:jc w:val="both"/>
        <w:rPr>
          <w:rFonts w:ascii="Times New Roman" w:eastAsia="Century" w:hAnsi="Times New Roman" w:cs="Times New Roman"/>
          <w:sz w:val="8"/>
        </w:rPr>
      </w:pPr>
    </w:p>
    <w:p w:rsidR="009543DB" w:rsidRPr="00745AEE" w:rsidRDefault="009245EB">
      <w:pPr>
        <w:spacing w:after="0"/>
        <w:ind w:firstLine="1418"/>
        <w:jc w:val="both"/>
        <w:rPr>
          <w:rFonts w:ascii="Times New Roman" w:eastAsia="Century" w:hAnsi="Times New Roman" w:cs="Times New Roman"/>
          <w:sz w:val="28"/>
        </w:rPr>
      </w:pPr>
      <w:r w:rsidRPr="00745AEE">
        <w:rPr>
          <w:rFonts w:ascii="Times New Roman" w:eastAsia="Century" w:hAnsi="Times New Roman" w:cs="Times New Roman"/>
          <w:sz w:val="28"/>
        </w:rPr>
        <w:t xml:space="preserve">Ci-dessous, la vue à l’écran de la situation des navires à quai. </w:t>
      </w:r>
    </w:p>
    <w:p w:rsidR="009543DB" w:rsidRPr="00745AEE" w:rsidRDefault="00CF2F8F">
      <w:pPr>
        <w:spacing w:after="0"/>
        <w:ind w:left="720"/>
        <w:jc w:val="both"/>
        <w:rPr>
          <w:rFonts w:ascii="Times New Roman" w:eastAsia="Century" w:hAnsi="Times New Roman" w:cs="Times New Roman"/>
          <w:sz w:val="28"/>
        </w:rPr>
      </w:pPr>
      <w:r w:rsidRPr="00745AEE">
        <w:rPr>
          <w:rFonts w:ascii="Times New Roman" w:hAnsi="Times New Roman" w:cs="Times New Roman"/>
        </w:rPr>
        <w:object w:dxaOrig="6156" w:dyaOrig="2963">
          <v:rect id="rectole0000000014" o:spid="_x0000_i1039" style="width:409.5pt;height:148.5pt" o:ole="" o:preferrelative="t" stroked="f">
            <v:imagedata r:id="rId33" o:title=""/>
          </v:rect>
          <o:OLEObject Type="Embed" ProgID="StaticMetafile" ShapeID="rectole0000000014" DrawAspect="Content" ObjectID="_1744672081" r:id="rId34"/>
        </w:object>
      </w:r>
    </w:p>
    <w:p w:rsidR="009543DB" w:rsidRPr="00745AEE" w:rsidRDefault="009245EB" w:rsidP="006A7D36">
      <w:pPr>
        <w:spacing w:after="0"/>
        <w:ind w:left="2844" w:firstLine="696"/>
        <w:jc w:val="both"/>
        <w:rPr>
          <w:rFonts w:ascii="Times New Roman" w:eastAsia="Century" w:hAnsi="Times New Roman" w:cs="Times New Roman"/>
        </w:rPr>
      </w:pPr>
      <w:r w:rsidRPr="00745AEE">
        <w:rPr>
          <w:rFonts w:ascii="Times New Roman" w:eastAsia="Century" w:hAnsi="Times New Roman" w:cs="Times New Roman"/>
          <w:sz w:val="28"/>
        </w:rPr>
        <w:t>Figure 1.</w:t>
      </w:r>
    </w:p>
    <w:p w:rsidR="009543DB" w:rsidRPr="00745AEE" w:rsidRDefault="009543DB">
      <w:pPr>
        <w:spacing w:after="0"/>
        <w:ind w:left="2844" w:firstLine="696"/>
        <w:jc w:val="both"/>
        <w:rPr>
          <w:rFonts w:ascii="Times New Roman" w:eastAsia="Century" w:hAnsi="Times New Roman" w:cs="Times New Roman"/>
          <w:sz w:val="12"/>
        </w:rPr>
      </w:pP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2) Les navires sont à quai lorsqu’ils sont accostés, chargés ou déchargés :</w:t>
      </w: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Les navires sont à la montée, lorsqu’ils évoluent à contre-courant d’eau vers le port d’accostage.</w:t>
      </w:r>
    </w:p>
    <w:p w:rsidR="009543DB" w:rsidRPr="00745AEE" w:rsidRDefault="009543DB">
      <w:pPr>
        <w:spacing w:after="0"/>
        <w:ind w:left="708" w:firstLine="708"/>
        <w:jc w:val="both"/>
        <w:rPr>
          <w:rFonts w:ascii="Times New Roman" w:eastAsia="Century" w:hAnsi="Times New Roman" w:cs="Times New Roman"/>
          <w:sz w:val="10"/>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Ci-dessous, la vue à l’écran de la situation des navires à la montée</w:t>
      </w:r>
    </w:p>
    <w:p w:rsidR="00775B83" w:rsidRPr="00745AEE" w:rsidRDefault="00775B83">
      <w:pPr>
        <w:spacing w:after="0"/>
        <w:ind w:firstLine="708"/>
        <w:jc w:val="both"/>
        <w:rPr>
          <w:rFonts w:ascii="Times New Roman" w:eastAsia="Century" w:hAnsi="Times New Roman" w:cs="Times New Roman"/>
          <w:sz w:val="10"/>
        </w:rPr>
      </w:pPr>
    </w:p>
    <w:p w:rsidR="009543DB" w:rsidRPr="00745AEE" w:rsidRDefault="006A7D36">
      <w:pPr>
        <w:spacing w:after="0"/>
        <w:ind w:left="708" w:firstLine="12"/>
        <w:jc w:val="both"/>
        <w:rPr>
          <w:rFonts w:ascii="Times New Roman" w:hAnsi="Times New Roman" w:cs="Times New Roman"/>
        </w:rPr>
      </w:pPr>
      <w:r w:rsidRPr="00745AEE">
        <w:rPr>
          <w:rFonts w:ascii="Times New Roman" w:hAnsi="Times New Roman" w:cs="Times New Roman"/>
        </w:rPr>
        <w:object w:dxaOrig="6136" w:dyaOrig="1512">
          <v:rect id="rectole0000000015" o:spid="_x0000_i1040" style="width:411.75pt;height:150pt" o:ole="" o:preferrelative="t" stroked="f">
            <v:imagedata r:id="rId35" o:title=""/>
          </v:rect>
          <o:OLEObject Type="Embed" ProgID="StaticMetafile" ShapeID="rectole0000000015" DrawAspect="Content" ObjectID="_1744672082" r:id="rId36"/>
        </w:object>
      </w:r>
    </w:p>
    <w:p w:rsidR="009543DB" w:rsidRPr="00745AEE" w:rsidRDefault="009245EB">
      <w:pPr>
        <w:spacing w:after="0"/>
        <w:ind w:left="2832" w:firstLine="708"/>
        <w:jc w:val="both"/>
        <w:rPr>
          <w:rFonts w:ascii="Times New Roman" w:eastAsia="Century" w:hAnsi="Times New Roman" w:cs="Times New Roman"/>
          <w:sz w:val="28"/>
        </w:rPr>
      </w:pPr>
      <w:r w:rsidRPr="00745AEE">
        <w:rPr>
          <w:rFonts w:ascii="Times New Roman" w:eastAsia="Century" w:hAnsi="Times New Roman" w:cs="Times New Roman"/>
          <w:sz w:val="28"/>
        </w:rPr>
        <w:t>Figure 2.</w:t>
      </w: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 xml:space="preserve"> </w:t>
      </w:r>
    </w:p>
    <w:p w:rsidR="009543DB" w:rsidRPr="00745AEE" w:rsidRDefault="009245EB">
      <w:pPr>
        <w:spacing w:after="0"/>
        <w:ind w:left="720"/>
        <w:jc w:val="both"/>
        <w:rPr>
          <w:rFonts w:ascii="Times New Roman" w:eastAsia="Century" w:hAnsi="Times New Roman" w:cs="Times New Roman"/>
          <w:sz w:val="28"/>
        </w:rPr>
      </w:pPr>
      <w:r w:rsidRPr="00745AEE">
        <w:rPr>
          <w:rFonts w:ascii="Times New Roman" w:eastAsia="Century" w:hAnsi="Times New Roman" w:cs="Times New Roman"/>
          <w:sz w:val="28"/>
        </w:rPr>
        <w:t>3) Les navires sont à la montée, lorsqu’ils montent le bief afin de venir accoster à quai.</w:t>
      </w:r>
    </w:p>
    <w:p w:rsidR="009543DB" w:rsidRPr="00745AEE" w:rsidRDefault="009245EB">
      <w:pPr>
        <w:keepNext/>
        <w:keepLines/>
        <w:spacing w:before="200" w:after="0"/>
        <w:rPr>
          <w:rFonts w:ascii="Times New Roman" w:eastAsia="Century" w:hAnsi="Times New Roman" w:cs="Times New Roman"/>
          <w:sz w:val="28"/>
        </w:rPr>
      </w:pPr>
      <w:r w:rsidRPr="00745AEE">
        <w:rPr>
          <w:rFonts w:ascii="Times New Roman" w:eastAsia="Century" w:hAnsi="Times New Roman" w:cs="Times New Roman"/>
          <w:sz w:val="28"/>
        </w:rPr>
        <w:lastRenderedPageBreak/>
        <w:t>7.2. La situation des navires au mouillage :</w:t>
      </w:r>
    </w:p>
    <w:p w:rsidR="009543DB" w:rsidRPr="00745AEE" w:rsidRDefault="009543DB">
      <w:pPr>
        <w:spacing w:after="0"/>
        <w:jc w:val="both"/>
        <w:rPr>
          <w:rFonts w:ascii="Times New Roman" w:eastAsia="Century" w:hAnsi="Times New Roman" w:cs="Times New Roman"/>
          <w:b/>
          <w:sz w:val="20"/>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Les navires sont au mouillage lorsqu’ils ont jeté l’ancre et se trouvant déjà sur le territoire congolais, mais qui attendent les instructions du pilotage avant de monter.</w:t>
      </w:r>
    </w:p>
    <w:p w:rsidR="00775B83" w:rsidRPr="00745AEE" w:rsidRDefault="00775B83">
      <w:pPr>
        <w:spacing w:after="0"/>
        <w:ind w:firstLine="708"/>
        <w:jc w:val="both"/>
        <w:rPr>
          <w:rFonts w:ascii="Times New Roman" w:eastAsia="Century" w:hAnsi="Times New Roman" w:cs="Times New Roman"/>
          <w:b/>
          <w:sz w:val="28"/>
        </w:rPr>
      </w:pPr>
    </w:p>
    <w:p w:rsidR="009543DB" w:rsidRPr="00745AEE" w:rsidRDefault="00775B83">
      <w:pPr>
        <w:spacing w:after="0"/>
        <w:ind w:firstLine="708"/>
        <w:jc w:val="both"/>
        <w:rPr>
          <w:rFonts w:ascii="Times New Roman" w:eastAsia="Century" w:hAnsi="Times New Roman" w:cs="Times New Roman"/>
          <w:sz w:val="28"/>
        </w:rPr>
      </w:pPr>
      <w:r w:rsidRPr="00745AEE">
        <w:rPr>
          <w:rFonts w:ascii="Times New Roman" w:hAnsi="Times New Roman" w:cs="Times New Roman"/>
        </w:rPr>
        <w:object w:dxaOrig="6116" w:dyaOrig="1809">
          <v:rect id="rectole0000000016" o:spid="_x0000_i1041" style="width:408.75pt;height:133.5pt" o:ole="" o:preferrelative="t" stroked="f">
            <v:imagedata r:id="rId37" o:title=""/>
          </v:rect>
          <o:OLEObject Type="Embed" ProgID="StaticMetafile" ShapeID="rectole0000000016" DrawAspect="Content" ObjectID="_1744672083" r:id="rId38"/>
        </w:object>
      </w:r>
    </w:p>
    <w:p w:rsidR="009543DB" w:rsidRPr="00745AEE" w:rsidRDefault="009245EB">
      <w:pPr>
        <w:spacing w:after="0"/>
        <w:ind w:left="2832" w:firstLine="708"/>
        <w:jc w:val="both"/>
        <w:rPr>
          <w:rFonts w:ascii="Times New Roman" w:eastAsia="Century" w:hAnsi="Times New Roman" w:cs="Times New Roman"/>
          <w:sz w:val="28"/>
        </w:rPr>
      </w:pPr>
      <w:r w:rsidRPr="00745AEE">
        <w:rPr>
          <w:rFonts w:ascii="Times New Roman" w:eastAsia="Century" w:hAnsi="Times New Roman" w:cs="Times New Roman"/>
          <w:sz w:val="28"/>
        </w:rPr>
        <w:t>Figure 3.</w:t>
      </w:r>
    </w:p>
    <w:p w:rsidR="009543DB" w:rsidRPr="00745AEE" w:rsidRDefault="009543DB">
      <w:pPr>
        <w:spacing w:after="0"/>
        <w:ind w:left="2832" w:firstLine="708"/>
        <w:jc w:val="both"/>
        <w:rPr>
          <w:rFonts w:ascii="Times New Roman" w:eastAsia="Century" w:hAnsi="Times New Roman" w:cs="Times New Roman"/>
          <w:sz w:val="2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4) La situation des navires attendus </w:t>
      </w: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Les navires attendus sont ceux qui sont en attente, c'est-à-dire qu’ils sont déjà partis de leur endroit de départ pour la destination.</w:t>
      </w:r>
    </w:p>
    <w:p w:rsidR="00775B83" w:rsidRPr="00745AEE" w:rsidRDefault="00775B83">
      <w:pPr>
        <w:spacing w:after="0"/>
        <w:ind w:firstLine="708"/>
        <w:jc w:val="both"/>
        <w:rPr>
          <w:rFonts w:ascii="Times New Roman" w:eastAsia="Century" w:hAnsi="Times New Roman" w:cs="Times New Roman"/>
          <w:sz w:val="28"/>
        </w:rPr>
      </w:pPr>
    </w:p>
    <w:p w:rsidR="009543DB" w:rsidRPr="00745AEE" w:rsidRDefault="00775B83">
      <w:pPr>
        <w:spacing w:after="0"/>
        <w:ind w:firstLine="708"/>
        <w:jc w:val="both"/>
        <w:rPr>
          <w:rFonts w:ascii="Times New Roman" w:eastAsia="Century" w:hAnsi="Times New Roman" w:cs="Times New Roman"/>
          <w:sz w:val="28"/>
        </w:rPr>
      </w:pPr>
      <w:r w:rsidRPr="00745AEE">
        <w:rPr>
          <w:rFonts w:ascii="Times New Roman" w:hAnsi="Times New Roman" w:cs="Times New Roman"/>
        </w:rPr>
        <w:object w:dxaOrig="6195" w:dyaOrig="1391">
          <v:rect id="rectole0000000017" o:spid="_x0000_i1042" style="width:397.5pt;height:114.75pt" o:ole="" o:preferrelative="t" stroked="f">
            <v:imagedata r:id="rId39" o:title=""/>
          </v:rect>
          <o:OLEObject Type="Embed" ProgID="StaticMetafile" ShapeID="rectole0000000017" DrawAspect="Content" ObjectID="_1744672084" r:id="rId40"/>
        </w:object>
      </w:r>
    </w:p>
    <w:p w:rsidR="009543DB" w:rsidRPr="00745AEE" w:rsidRDefault="009245EB">
      <w:pPr>
        <w:spacing w:after="0"/>
        <w:ind w:left="2832" w:firstLine="708"/>
        <w:jc w:val="both"/>
        <w:rPr>
          <w:rFonts w:ascii="Times New Roman" w:eastAsia="Century" w:hAnsi="Times New Roman" w:cs="Times New Roman"/>
          <w:sz w:val="28"/>
        </w:rPr>
      </w:pPr>
      <w:r w:rsidRPr="00745AEE">
        <w:rPr>
          <w:rFonts w:ascii="Times New Roman" w:eastAsia="Century" w:hAnsi="Times New Roman" w:cs="Times New Roman"/>
          <w:sz w:val="28"/>
        </w:rPr>
        <w:t>Figure 4.</w:t>
      </w:r>
    </w:p>
    <w:p w:rsidR="009543DB" w:rsidRPr="00745AEE" w:rsidRDefault="009543DB">
      <w:pPr>
        <w:spacing w:after="0"/>
        <w:jc w:val="both"/>
        <w:rPr>
          <w:rFonts w:ascii="Times New Roman" w:eastAsia="Century" w:hAnsi="Times New Roman" w:cs="Times New Roman"/>
          <w:sz w:val="14"/>
        </w:rPr>
      </w:pPr>
    </w:p>
    <w:p w:rsidR="009543DB" w:rsidRPr="00745AEE" w:rsidRDefault="009245EB">
      <w:pPr>
        <w:keepNext/>
        <w:keepLines/>
        <w:spacing w:before="200" w:after="0"/>
        <w:rPr>
          <w:rFonts w:ascii="Times New Roman" w:eastAsia="Century" w:hAnsi="Times New Roman" w:cs="Times New Roman"/>
          <w:sz w:val="28"/>
        </w:rPr>
      </w:pPr>
      <w:r w:rsidRPr="00745AEE">
        <w:rPr>
          <w:rFonts w:ascii="Times New Roman" w:eastAsia="Century" w:hAnsi="Times New Roman" w:cs="Times New Roman"/>
          <w:sz w:val="28"/>
        </w:rPr>
        <w:t>7.3. DEMARRAGE ET ARRET DU SERVEUR</w:t>
      </w:r>
    </w:p>
    <w:p w:rsidR="009543DB" w:rsidRPr="00745AEE" w:rsidRDefault="009543DB">
      <w:pPr>
        <w:spacing w:after="0"/>
        <w:ind w:firstLine="708"/>
        <w:jc w:val="both"/>
        <w:rPr>
          <w:rFonts w:ascii="Times New Roman" w:eastAsia="Century" w:hAnsi="Times New Roman" w:cs="Times New Roman"/>
          <w:b/>
          <w:sz w:val="2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Tous les ordinateurs et imprimantes sont connectés au réseau local de l’OGEFREM/Matadi, afin de bénéficier des services liés au réseau, tel que : l’exploitation des applications Gesia, qui permet l’automatisation des travaux des différents services ; le partage des imprimantes ; le partage des fichiers à travers les dossiers partagés ; la connexion internet ; l’assistance à distance ; l’affichage électronique du mouvement des navires…</w:t>
      </w: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ab/>
        <w:t>Pour accomplir toutes ces tâches, nous étions obligés chaque matin de démarrer le serveur, le routeur, les différents Switch…</w:t>
      </w:r>
    </w:p>
    <w:p w:rsidR="009543DB" w:rsidRPr="00745AEE" w:rsidRDefault="009543DB">
      <w:pPr>
        <w:spacing w:after="0"/>
        <w:jc w:val="both"/>
        <w:rPr>
          <w:rFonts w:ascii="Times New Roman" w:eastAsia="Century" w:hAnsi="Times New Roman" w:cs="Times New Roman"/>
          <w:sz w:val="2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Retenons que tous ces équipements sont classés parmi les périphériques réseau permettant d’interconnecter tous les hôtes (ordinateurs, imprimantes, etc.)</w:t>
      </w:r>
    </w:p>
    <w:p w:rsidR="009543DB" w:rsidRPr="00745AEE" w:rsidRDefault="009543DB">
      <w:pPr>
        <w:spacing w:after="0"/>
        <w:ind w:firstLine="708"/>
        <w:jc w:val="both"/>
        <w:rPr>
          <w:rFonts w:ascii="Times New Roman" w:eastAsia="Century" w:hAnsi="Times New Roman" w:cs="Times New Roman"/>
          <w:sz w:val="28"/>
        </w:rPr>
      </w:pPr>
    </w:p>
    <w:p w:rsidR="009543DB" w:rsidRPr="00745AEE" w:rsidRDefault="009245EB">
      <w:pPr>
        <w:keepNext/>
        <w:keepLines/>
        <w:spacing w:before="200" w:after="0"/>
        <w:rPr>
          <w:rFonts w:ascii="Times New Roman" w:eastAsia="Century" w:hAnsi="Times New Roman" w:cs="Times New Roman"/>
          <w:sz w:val="28"/>
        </w:rPr>
      </w:pPr>
      <w:r w:rsidRPr="00745AEE">
        <w:rPr>
          <w:rFonts w:ascii="Times New Roman" w:eastAsia="Century" w:hAnsi="Times New Roman" w:cs="Times New Roman"/>
          <w:sz w:val="28"/>
        </w:rPr>
        <w:t>II.8.MAINTENANCE DU RESEAU INFOMATIQUE</w:t>
      </w:r>
    </w:p>
    <w:p w:rsidR="009543DB" w:rsidRPr="00745AEE" w:rsidRDefault="009543DB">
      <w:pPr>
        <w:spacing w:after="0"/>
        <w:jc w:val="both"/>
        <w:rPr>
          <w:rFonts w:ascii="Times New Roman" w:eastAsia="Century" w:hAnsi="Times New Roman" w:cs="Times New Roman"/>
          <w:b/>
          <w:sz w:val="16"/>
        </w:rPr>
      </w:pP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ab/>
        <w:t>De tous les temps, la maintenance des équipements du réseau informatique occupe une place importante dans une entreprise, afin de maintenir les outils du travail opérationnel.</w:t>
      </w:r>
    </w:p>
    <w:p w:rsidR="009543DB" w:rsidRPr="00745AEE" w:rsidRDefault="009543DB">
      <w:pPr>
        <w:spacing w:after="0"/>
        <w:jc w:val="both"/>
        <w:rPr>
          <w:rFonts w:ascii="Times New Roman" w:eastAsia="Century" w:hAnsi="Times New Roman" w:cs="Times New Roman"/>
          <w:sz w:val="8"/>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Le service informatique dans lequel nous avons effectué notre stage, est chargé de faire le suivi de la maintenance de tous les équipements informatiques du parc informatique de l’OGEFREM.</w:t>
      </w:r>
    </w:p>
    <w:p w:rsidR="009543DB" w:rsidRPr="00745AEE" w:rsidRDefault="009543DB">
      <w:pPr>
        <w:spacing w:after="0"/>
        <w:ind w:firstLine="708"/>
        <w:jc w:val="both"/>
        <w:rPr>
          <w:rFonts w:ascii="Times New Roman" w:eastAsia="Century" w:hAnsi="Times New Roman" w:cs="Times New Roman"/>
          <w:sz w:val="4"/>
        </w:rPr>
      </w:pPr>
    </w:p>
    <w:p w:rsidR="009543DB" w:rsidRPr="00745AEE" w:rsidRDefault="009245EB">
      <w:pPr>
        <w:keepNext/>
        <w:keepLines/>
        <w:spacing w:before="200" w:after="0"/>
        <w:rPr>
          <w:rFonts w:ascii="Times New Roman" w:eastAsia="Century" w:hAnsi="Times New Roman" w:cs="Times New Roman"/>
          <w:sz w:val="28"/>
        </w:rPr>
      </w:pPr>
      <w:r w:rsidRPr="00745AEE">
        <w:rPr>
          <w:rFonts w:ascii="Times New Roman" w:eastAsia="Century" w:hAnsi="Times New Roman" w:cs="Times New Roman"/>
          <w:sz w:val="28"/>
        </w:rPr>
        <w:t>II.9. MAINTENANCE DES ORDINATEURS</w:t>
      </w:r>
    </w:p>
    <w:p w:rsidR="009543DB" w:rsidRPr="00745AEE" w:rsidRDefault="009543DB">
      <w:pPr>
        <w:spacing w:after="0"/>
        <w:jc w:val="both"/>
        <w:rPr>
          <w:rFonts w:ascii="Times New Roman" w:eastAsia="Century" w:hAnsi="Times New Roman" w:cs="Times New Roman"/>
          <w:b/>
          <w:sz w:val="12"/>
        </w:rPr>
      </w:pP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ab/>
        <w:t xml:space="preserve"> Tout au long de notre parcours de stage, nous avons eu à participer aux travaux de maintenance des ordinateurs dans les différents bureaux. Notre intervention était toujours supervisée par les responsables ou encadreurs mis à notre disposition par les autorités de l’office.</w:t>
      </w: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A chaque fois qu’une machine pose problème ou présente des caprices par rapport à son fonctionnement, nous en tant qu’informaticien chargé de la maintenance des équipements informatiques, nous devons apporter une solution afin de permettre aux agents et cadres utilisateurs de ces équipements d’exercer leur tâche en bonne et due forme.</w:t>
      </w: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Hormis la maintenance des ordinateurs, nous avons apporté aussi notre soutien aux utilisateurs en résolvant plusieurs problèmes d’utilisation de leurs équipements, comme par exemple les téléphones IP, les imprimantes, etc.</w:t>
      </w:r>
    </w:p>
    <w:p w:rsidR="009543DB" w:rsidRPr="00745AEE" w:rsidRDefault="009543DB">
      <w:pPr>
        <w:spacing w:after="0"/>
        <w:ind w:firstLine="708"/>
        <w:jc w:val="both"/>
        <w:rPr>
          <w:rFonts w:ascii="Times New Roman" w:eastAsia="Century" w:hAnsi="Times New Roman" w:cs="Times New Roman"/>
          <w:sz w:val="2"/>
        </w:rPr>
      </w:pPr>
    </w:p>
    <w:p w:rsidR="009543DB" w:rsidRPr="00745AEE" w:rsidRDefault="009245EB">
      <w:pPr>
        <w:keepNext/>
        <w:keepLines/>
        <w:spacing w:before="200" w:after="0"/>
        <w:rPr>
          <w:rFonts w:ascii="Times New Roman" w:eastAsia="Century" w:hAnsi="Times New Roman" w:cs="Times New Roman"/>
          <w:sz w:val="28"/>
        </w:rPr>
      </w:pPr>
      <w:r w:rsidRPr="00745AEE">
        <w:rPr>
          <w:rFonts w:ascii="Times New Roman" w:eastAsia="Century" w:hAnsi="Times New Roman" w:cs="Times New Roman"/>
          <w:sz w:val="28"/>
        </w:rPr>
        <w:t>II.10  LES PILOTTES D'IMPRIMANTES</w:t>
      </w:r>
    </w:p>
    <w:p w:rsidR="009543DB" w:rsidRPr="00745AEE" w:rsidRDefault="00775B83">
      <w:pPr>
        <w:keepNext/>
        <w:keepLines/>
        <w:spacing w:before="200" w:after="0"/>
        <w:rPr>
          <w:rFonts w:ascii="Times New Roman" w:eastAsia="Century" w:hAnsi="Times New Roman" w:cs="Times New Roman"/>
          <w:sz w:val="28"/>
        </w:rPr>
      </w:pPr>
      <w:r w:rsidRPr="00745AEE">
        <w:rPr>
          <w:rFonts w:ascii="Times New Roman" w:eastAsia="Century" w:hAnsi="Times New Roman" w:cs="Times New Roman"/>
          <w:sz w:val="28"/>
        </w:rPr>
        <w:t>C’est</w:t>
      </w:r>
      <w:r w:rsidR="009245EB" w:rsidRPr="00745AEE">
        <w:rPr>
          <w:rFonts w:ascii="Times New Roman" w:eastAsia="Century" w:hAnsi="Times New Roman" w:cs="Times New Roman"/>
          <w:sz w:val="28"/>
        </w:rPr>
        <w:t xml:space="preserve"> un </w:t>
      </w:r>
      <w:r w:rsidRPr="00745AEE">
        <w:rPr>
          <w:rFonts w:ascii="Times New Roman" w:eastAsia="Century" w:hAnsi="Times New Roman" w:cs="Times New Roman"/>
          <w:sz w:val="28"/>
        </w:rPr>
        <w:t>élément</w:t>
      </w:r>
      <w:r w:rsidR="009245EB" w:rsidRPr="00745AEE">
        <w:rPr>
          <w:rFonts w:ascii="Times New Roman" w:eastAsia="Century" w:hAnsi="Times New Roman" w:cs="Times New Roman"/>
          <w:sz w:val="28"/>
        </w:rPr>
        <w:t xml:space="preserve"> important qui permet au </w:t>
      </w:r>
      <w:r w:rsidR="004C3812" w:rsidRPr="00745AEE">
        <w:rPr>
          <w:rFonts w:ascii="Times New Roman" w:eastAsia="Century" w:hAnsi="Times New Roman" w:cs="Times New Roman"/>
          <w:sz w:val="28"/>
        </w:rPr>
        <w:t>système</w:t>
      </w:r>
      <w:r w:rsidR="009245EB" w:rsidRPr="00745AEE">
        <w:rPr>
          <w:rFonts w:ascii="Times New Roman" w:eastAsia="Century" w:hAnsi="Times New Roman" w:cs="Times New Roman"/>
          <w:sz w:val="28"/>
        </w:rPr>
        <w:t xml:space="preserve"> d'exploitation de se communique avec les </w:t>
      </w:r>
      <w:r w:rsidR="004C3812" w:rsidRPr="00745AEE">
        <w:rPr>
          <w:rFonts w:ascii="Times New Roman" w:eastAsia="Century" w:hAnsi="Times New Roman" w:cs="Times New Roman"/>
          <w:sz w:val="28"/>
        </w:rPr>
        <w:t>périphériques.</w:t>
      </w:r>
      <w:r w:rsidR="009245EB" w:rsidRPr="00745AEE">
        <w:rPr>
          <w:rFonts w:ascii="Times New Roman" w:eastAsia="Century" w:hAnsi="Times New Roman" w:cs="Times New Roman"/>
          <w:sz w:val="28"/>
        </w:rPr>
        <w:t xml:space="preserve"> </w:t>
      </w:r>
    </w:p>
    <w:p w:rsidR="009543DB" w:rsidRPr="00745AEE" w:rsidRDefault="009245EB">
      <w:pPr>
        <w:keepNext/>
        <w:keepLines/>
        <w:spacing w:before="200" w:after="0"/>
        <w:rPr>
          <w:rFonts w:ascii="Times New Roman" w:eastAsia="Century" w:hAnsi="Times New Roman" w:cs="Times New Roman"/>
          <w:sz w:val="28"/>
        </w:rPr>
      </w:pPr>
      <w:r w:rsidRPr="00745AEE">
        <w:rPr>
          <w:rFonts w:ascii="Times New Roman" w:eastAsia="Century" w:hAnsi="Times New Roman" w:cs="Times New Roman"/>
          <w:sz w:val="28"/>
        </w:rPr>
        <w:t>II.11. SUGGESTIONS</w:t>
      </w:r>
    </w:p>
    <w:p w:rsidR="009543DB" w:rsidRPr="00745AEE" w:rsidRDefault="009543DB">
      <w:pPr>
        <w:spacing w:after="0"/>
        <w:ind w:firstLine="708"/>
        <w:jc w:val="both"/>
        <w:rPr>
          <w:rFonts w:ascii="Times New Roman" w:eastAsia="Century" w:hAnsi="Times New Roman" w:cs="Times New Roman"/>
          <w:b/>
          <w:sz w:val="14"/>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Durant notre parcours de stage à l’OGEFREM était pour nous une occasion non seulement d’apprendre, mais encore d’observer comment se déroulent les activités. </w:t>
      </w: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Cependant, compte tenu de ce que nous avons vu de nos propres yeux, nous nous permettons à mettre à la disposition des autorités en place les suggestions suivantes :</w:t>
      </w:r>
    </w:p>
    <w:p w:rsidR="009543DB" w:rsidRPr="00745AEE" w:rsidRDefault="009543DB">
      <w:pPr>
        <w:spacing w:after="0"/>
        <w:ind w:firstLine="708"/>
        <w:jc w:val="both"/>
        <w:rPr>
          <w:rFonts w:ascii="Times New Roman" w:eastAsia="Century" w:hAnsi="Times New Roman" w:cs="Times New Roman"/>
          <w:sz w:val="14"/>
        </w:rPr>
      </w:pPr>
    </w:p>
    <w:p w:rsidR="009543DB" w:rsidRPr="00745AEE" w:rsidRDefault="009245EB">
      <w:pPr>
        <w:numPr>
          <w:ilvl w:val="0"/>
          <w:numId w:val="32"/>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Remplacer certains équipements déjà amortis ;</w:t>
      </w:r>
    </w:p>
    <w:p w:rsidR="009543DB" w:rsidRPr="00745AEE" w:rsidRDefault="009245EB">
      <w:pPr>
        <w:numPr>
          <w:ilvl w:val="0"/>
          <w:numId w:val="32"/>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 xml:space="preserve">Compte tenu au caprice des équipements informatique, Il est nécessaire d’avoir certains équipements en permanence pouvant servir les agents au cas où il y a disfonctionnement de ce qui étaient opérationnel. </w:t>
      </w:r>
    </w:p>
    <w:p w:rsidR="009543DB" w:rsidRPr="00745AEE" w:rsidRDefault="009245EB">
      <w:pPr>
        <w:numPr>
          <w:ilvl w:val="0"/>
          <w:numId w:val="32"/>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lastRenderedPageBreak/>
        <w:t>Ajouter un effectif complet au bureau maintenance car deux personnes ne suffisent pas.</w:t>
      </w:r>
    </w:p>
    <w:p w:rsidR="009543DB" w:rsidRPr="00745AEE" w:rsidRDefault="009245EB">
      <w:pPr>
        <w:numPr>
          <w:ilvl w:val="0"/>
          <w:numId w:val="32"/>
        </w:numPr>
        <w:spacing w:after="0"/>
        <w:ind w:left="720" w:hanging="360"/>
        <w:jc w:val="both"/>
        <w:rPr>
          <w:rFonts w:ascii="Times New Roman" w:eastAsia="Century" w:hAnsi="Times New Roman" w:cs="Times New Roman"/>
          <w:sz w:val="28"/>
        </w:rPr>
      </w:pPr>
      <w:r w:rsidRPr="00745AEE">
        <w:rPr>
          <w:rFonts w:ascii="Times New Roman" w:eastAsia="Century" w:hAnsi="Times New Roman" w:cs="Times New Roman"/>
          <w:sz w:val="28"/>
        </w:rPr>
        <w:t>Trouver un autre local car celui qui existe contient plusieurs bureau au même moment. La conséquence est qu’il n’y a pas une très bonne arriération. Si nous avons bien effectué notre calcul, le local contient le bureau informatique, contrôle de gestion et la maintenance</w:t>
      </w:r>
    </w:p>
    <w:p w:rsidR="009543DB" w:rsidRPr="00745AEE" w:rsidRDefault="009543DB">
      <w:pPr>
        <w:spacing w:after="0"/>
        <w:jc w:val="both"/>
        <w:rPr>
          <w:rFonts w:ascii="Times New Roman" w:eastAsia="Century" w:hAnsi="Times New Roman" w:cs="Times New Roman"/>
          <w:b/>
          <w:sz w:val="2"/>
        </w:rPr>
      </w:pPr>
    </w:p>
    <w:p w:rsidR="009543DB" w:rsidRPr="00745AEE" w:rsidRDefault="009245EB">
      <w:pPr>
        <w:keepNext/>
        <w:keepLines/>
        <w:spacing w:before="200" w:after="0"/>
        <w:rPr>
          <w:rFonts w:ascii="Times New Roman" w:eastAsia="Century" w:hAnsi="Times New Roman" w:cs="Times New Roman"/>
          <w:sz w:val="28"/>
        </w:rPr>
      </w:pPr>
      <w:r w:rsidRPr="00745AEE">
        <w:rPr>
          <w:rFonts w:ascii="Times New Roman" w:eastAsia="Century" w:hAnsi="Times New Roman" w:cs="Times New Roman"/>
          <w:sz w:val="28"/>
        </w:rPr>
        <w:t>II.12. CONCLUSION</w:t>
      </w:r>
    </w:p>
    <w:p w:rsidR="009543DB" w:rsidRPr="00745AEE" w:rsidRDefault="009543DB">
      <w:pPr>
        <w:spacing w:after="0"/>
        <w:jc w:val="both"/>
        <w:rPr>
          <w:rFonts w:ascii="Times New Roman" w:eastAsia="Century" w:hAnsi="Times New Roman" w:cs="Times New Roman"/>
          <w:b/>
          <w:sz w:val="10"/>
        </w:rPr>
      </w:pP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ab/>
        <w:t xml:space="preserve">Nous voici arriver à la fin de notre stage au sein de l’Office de Gestion de Fret Multimodal/direction provinciale Matadi Ouest ; OGEFREM en sigle.  Se faisant ainsi, nous avons évolué et </w:t>
      </w:r>
      <w:r w:rsidRPr="00745AEE">
        <w:rPr>
          <w:rFonts w:ascii="Times New Roman" w:eastAsia="Tahoma" w:hAnsi="Times New Roman" w:cs="Times New Roman"/>
          <w:sz w:val="28"/>
        </w:rPr>
        <w:t>œ</w:t>
      </w:r>
      <w:r w:rsidRPr="00745AEE">
        <w:rPr>
          <w:rFonts w:ascii="Times New Roman" w:eastAsia="Century" w:hAnsi="Times New Roman" w:cs="Times New Roman"/>
          <w:sz w:val="28"/>
        </w:rPr>
        <w:t>uvré durant un mois d’apprentissage et de connaissance.</w:t>
      </w:r>
    </w:p>
    <w:p w:rsidR="009543DB" w:rsidRPr="00745AEE" w:rsidRDefault="009543DB">
      <w:pPr>
        <w:spacing w:after="0"/>
        <w:jc w:val="both"/>
        <w:rPr>
          <w:rFonts w:ascii="Times New Roman" w:eastAsia="Century" w:hAnsi="Times New Roman" w:cs="Times New Roman"/>
          <w:sz w:val="10"/>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 xml:space="preserve"> Nous avons remarqué que l’effet d’apporter une contribution scientifique à l’office de gestion de fret multimodal OGEFREM en sigle, cela à permit d’expérimenté une vie professionnelle et meilleure.</w:t>
      </w:r>
    </w:p>
    <w:p w:rsidR="009543DB" w:rsidRPr="00745AEE" w:rsidRDefault="009543DB">
      <w:pPr>
        <w:spacing w:after="0"/>
        <w:ind w:firstLine="708"/>
        <w:jc w:val="both"/>
        <w:rPr>
          <w:rFonts w:ascii="Times New Roman" w:eastAsia="Century" w:hAnsi="Times New Roman" w:cs="Times New Roman"/>
          <w:sz w:val="8"/>
        </w:rPr>
      </w:pPr>
    </w:p>
    <w:p w:rsidR="009543DB" w:rsidRPr="00745AEE" w:rsidRDefault="009245EB">
      <w:pPr>
        <w:spacing w:after="0"/>
        <w:jc w:val="both"/>
        <w:rPr>
          <w:rFonts w:ascii="Times New Roman" w:eastAsia="Century" w:hAnsi="Times New Roman" w:cs="Times New Roman"/>
          <w:sz w:val="28"/>
        </w:rPr>
      </w:pPr>
      <w:r w:rsidRPr="00745AEE">
        <w:rPr>
          <w:rFonts w:ascii="Times New Roman" w:eastAsia="Century" w:hAnsi="Times New Roman" w:cs="Times New Roman"/>
          <w:sz w:val="28"/>
        </w:rPr>
        <w:tab/>
        <w:t xml:space="preserve">Quant à ce qui cadre avec notre stage, il était pour nous un bon moment de bénéficier déjà de certaines expériences professionnelles pouvant nous servir en tant que cadre de demain.  </w:t>
      </w:r>
    </w:p>
    <w:p w:rsidR="009543DB" w:rsidRPr="00745AEE" w:rsidRDefault="009543DB">
      <w:pPr>
        <w:spacing w:after="0"/>
        <w:jc w:val="both"/>
        <w:rPr>
          <w:rFonts w:ascii="Times New Roman" w:eastAsia="Century" w:hAnsi="Times New Roman" w:cs="Times New Roman"/>
          <w:sz w:val="12"/>
        </w:rPr>
      </w:pPr>
    </w:p>
    <w:p w:rsidR="009543DB" w:rsidRPr="00745AEE" w:rsidRDefault="009245EB">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Le stage ainsi effectué porte une grande pierre dans la construction de notre formation professionnelle ; c’est qui veut dire que nous sommes à présent capables de régler tous les problèmes liés à la vie professionnelle.</w:t>
      </w:r>
    </w:p>
    <w:p w:rsidR="009543DB" w:rsidRPr="00745AEE" w:rsidRDefault="009543DB">
      <w:pPr>
        <w:spacing w:after="0"/>
        <w:ind w:firstLine="708"/>
        <w:jc w:val="both"/>
        <w:rPr>
          <w:rFonts w:ascii="Times New Roman" w:eastAsia="Century" w:hAnsi="Times New Roman" w:cs="Times New Roman"/>
          <w:sz w:val="10"/>
        </w:rPr>
      </w:pPr>
    </w:p>
    <w:p w:rsidR="009543DB" w:rsidRPr="00745AEE" w:rsidRDefault="009245EB" w:rsidP="006662CD">
      <w:pPr>
        <w:spacing w:after="0"/>
        <w:ind w:firstLine="708"/>
        <w:jc w:val="both"/>
        <w:rPr>
          <w:rFonts w:ascii="Times New Roman" w:eastAsia="Century" w:hAnsi="Times New Roman" w:cs="Times New Roman"/>
          <w:sz w:val="28"/>
        </w:rPr>
      </w:pPr>
      <w:r w:rsidRPr="00745AEE">
        <w:rPr>
          <w:rFonts w:ascii="Times New Roman" w:eastAsia="Century" w:hAnsi="Times New Roman" w:cs="Times New Roman"/>
          <w:sz w:val="28"/>
        </w:rPr>
        <w:t>Comme tout travail scientifique a un début et une fin, nous nous retrouvons dans l’obligation de mettre fin à notre travail. Nous demandons à tout celui qui aura le temps de le lire, de nous apporter ses critiques et remarques car les imperfections ne manquent jamais dans la vie de l’homme.</w:t>
      </w:r>
    </w:p>
    <w:sectPr w:rsidR="009543DB" w:rsidRPr="00745AEE" w:rsidSect="00775B83">
      <w:pgSz w:w="11906" w:h="16838"/>
      <w:pgMar w:top="851"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E93"/>
    <w:multiLevelType w:val="multilevel"/>
    <w:tmpl w:val="62B40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B5160B"/>
    <w:multiLevelType w:val="multilevel"/>
    <w:tmpl w:val="A0D69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481B53"/>
    <w:multiLevelType w:val="multilevel"/>
    <w:tmpl w:val="106A1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350250"/>
    <w:multiLevelType w:val="multilevel"/>
    <w:tmpl w:val="C6D809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560BB1"/>
    <w:multiLevelType w:val="multilevel"/>
    <w:tmpl w:val="521A4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5C755BA"/>
    <w:multiLevelType w:val="multilevel"/>
    <w:tmpl w:val="0EEE36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DE57CC"/>
    <w:multiLevelType w:val="multilevel"/>
    <w:tmpl w:val="E7A07F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096BE2"/>
    <w:multiLevelType w:val="multilevel"/>
    <w:tmpl w:val="F43061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CD970EC"/>
    <w:multiLevelType w:val="multilevel"/>
    <w:tmpl w:val="DD50EB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A5A7E33"/>
    <w:multiLevelType w:val="multilevel"/>
    <w:tmpl w:val="791A68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CB60A71"/>
    <w:multiLevelType w:val="hybridMultilevel"/>
    <w:tmpl w:val="74D8F6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C82374"/>
    <w:multiLevelType w:val="multilevel"/>
    <w:tmpl w:val="BAE0D4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A141F8"/>
    <w:multiLevelType w:val="multilevel"/>
    <w:tmpl w:val="23EC6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E4B27B7"/>
    <w:multiLevelType w:val="multilevel"/>
    <w:tmpl w:val="C246A7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F7727F2"/>
    <w:multiLevelType w:val="multilevel"/>
    <w:tmpl w:val="2D4C20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0D524FF"/>
    <w:multiLevelType w:val="multilevel"/>
    <w:tmpl w:val="E7C03D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1C63DA5"/>
    <w:multiLevelType w:val="multilevel"/>
    <w:tmpl w:val="2BEAF4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155E64"/>
    <w:multiLevelType w:val="hybridMultilevel"/>
    <w:tmpl w:val="D7BCE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CB3909"/>
    <w:multiLevelType w:val="multilevel"/>
    <w:tmpl w:val="BFC68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3BE0407"/>
    <w:multiLevelType w:val="multilevel"/>
    <w:tmpl w:val="507C02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B4F6121"/>
    <w:multiLevelType w:val="multilevel"/>
    <w:tmpl w:val="0EA87E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1667610"/>
    <w:multiLevelType w:val="multilevel"/>
    <w:tmpl w:val="12F008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23B7454"/>
    <w:multiLevelType w:val="multilevel"/>
    <w:tmpl w:val="21FE8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883572"/>
    <w:multiLevelType w:val="multilevel"/>
    <w:tmpl w:val="47BED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420709D"/>
    <w:multiLevelType w:val="multilevel"/>
    <w:tmpl w:val="051EA3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46F546C"/>
    <w:multiLevelType w:val="multilevel"/>
    <w:tmpl w:val="126294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6AD5772"/>
    <w:multiLevelType w:val="multilevel"/>
    <w:tmpl w:val="DAA0B9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A520B43"/>
    <w:multiLevelType w:val="multilevel"/>
    <w:tmpl w:val="62200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0BB07AF"/>
    <w:multiLevelType w:val="multilevel"/>
    <w:tmpl w:val="06647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42C053F"/>
    <w:multiLevelType w:val="multilevel"/>
    <w:tmpl w:val="09568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7524B37"/>
    <w:multiLevelType w:val="multilevel"/>
    <w:tmpl w:val="692C3F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8B053B9"/>
    <w:multiLevelType w:val="multilevel"/>
    <w:tmpl w:val="42865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9725414"/>
    <w:multiLevelType w:val="multilevel"/>
    <w:tmpl w:val="94F06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A0C65D3"/>
    <w:multiLevelType w:val="multilevel"/>
    <w:tmpl w:val="229AD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36276916">
    <w:abstractNumId w:val="21"/>
  </w:num>
  <w:num w:numId="2" w16cid:durableId="1979916384">
    <w:abstractNumId w:val="23"/>
  </w:num>
  <w:num w:numId="3" w16cid:durableId="1836604226">
    <w:abstractNumId w:val="8"/>
  </w:num>
  <w:num w:numId="4" w16cid:durableId="757991351">
    <w:abstractNumId w:val="6"/>
  </w:num>
  <w:num w:numId="5" w16cid:durableId="789859838">
    <w:abstractNumId w:val="4"/>
  </w:num>
  <w:num w:numId="6" w16cid:durableId="1251935491">
    <w:abstractNumId w:val="1"/>
  </w:num>
  <w:num w:numId="7" w16cid:durableId="407731036">
    <w:abstractNumId w:val="30"/>
  </w:num>
  <w:num w:numId="8" w16cid:durableId="1871530343">
    <w:abstractNumId w:val="32"/>
  </w:num>
  <w:num w:numId="9" w16cid:durableId="566384138">
    <w:abstractNumId w:val="22"/>
  </w:num>
  <w:num w:numId="10" w16cid:durableId="70547759">
    <w:abstractNumId w:val="31"/>
  </w:num>
  <w:num w:numId="11" w16cid:durableId="1514563541">
    <w:abstractNumId w:val="13"/>
  </w:num>
  <w:num w:numId="12" w16cid:durableId="1623075612">
    <w:abstractNumId w:val="7"/>
  </w:num>
  <w:num w:numId="13" w16cid:durableId="1414400386">
    <w:abstractNumId w:val="11"/>
  </w:num>
  <w:num w:numId="14" w16cid:durableId="1731002881">
    <w:abstractNumId w:val="12"/>
  </w:num>
  <w:num w:numId="15" w16cid:durableId="2136562111">
    <w:abstractNumId w:val="9"/>
  </w:num>
  <w:num w:numId="16" w16cid:durableId="933703843">
    <w:abstractNumId w:val="25"/>
  </w:num>
  <w:num w:numId="17" w16cid:durableId="922681849">
    <w:abstractNumId w:val="2"/>
  </w:num>
  <w:num w:numId="18" w16cid:durableId="210190277">
    <w:abstractNumId w:val="3"/>
  </w:num>
  <w:num w:numId="19" w16cid:durableId="1433741109">
    <w:abstractNumId w:val="27"/>
  </w:num>
  <w:num w:numId="20" w16cid:durableId="1445079313">
    <w:abstractNumId w:val="20"/>
  </w:num>
  <w:num w:numId="21" w16cid:durableId="398211266">
    <w:abstractNumId w:val="19"/>
  </w:num>
  <w:num w:numId="22" w16cid:durableId="1025206412">
    <w:abstractNumId w:val="26"/>
  </w:num>
  <w:num w:numId="23" w16cid:durableId="1289512324">
    <w:abstractNumId w:val="14"/>
  </w:num>
  <w:num w:numId="24" w16cid:durableId="1071856491">
    <w:abstractNumId w:val="33"/>
  </w:num>
  <w:num w:numId="25" w16cid:durableId="1998880190">
    <w:abstractNumId w:val="24"/>
  </w:num>
  <w:num w:numId="26" w16cid:durableId="249314440">
    <w:abstractNumId w:val="5"/>
  </w:num>
  <w:num w:numId="27" w16cid:durableId="1837526473">
    <w:abstractNumId w:val="28"/>
  </w:num>
  <w:num w:numId="28" w16cid:durableId="1134758808">
    <w:abstractNumId w:val="16"/>
  </w:num>
  <w:num w:numId="29" w16cid:durableId="240798158">
    <w:abstractNumId w:val="29"/>
  </w:num>
  <w:num w:numId="30" w16cid:durableId="1549295659">
    <w:abstractNumId w:val="18"/>
  </w:num>
  <w:num w:numId="31" w16cid:durableId="468129453">
    <w:abstractNumId w:val="0"/>
  </w:num>
  <w:num w:numId="32" w16cid:durableId="1010717543">
    <w:abstractNumId w:val="15"/>
  </w:num>
  <w:num w:numId="33" w16cid:durableId="768700666">
    <w:abstractNumId w:val="17"/>
  </w:num>
  <w:num w:numId="34" w16cid:durableId="19853050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3DB"/>
    <w:rsid w:val="00061820"/>
    <w:rsid w:val="000707CA"/>
    <w:rsid w:val="000940AA"/>
    <w:rsid w:val="00097F0E"/>
    <w:rsid w:val="001230FB"/>
    <w:rsid w:val="00124B2F"/>
    <w:rsid w:val="00132FD6"/>
    <w:rsid w:val="00166DDC"/>
    <w:rsid w:val="00171AC1"/>
    <w:rsid w:val="001A3F33"/>
    <w:rsid w:val="001D5CEC"/>
    <w:rsid w:val="00281D56"/>
    <w:rsid w:val="002874F1"/>
    <w:rsid w:val="00287ECC"/>
    <w:rsid w:val="002A52FA"/>
    <w:rsid w:val="003D5683"/>
    <w:rsid w:val="00427EB0"/>
    <w:rsid w:val="00467FAD"/>
    <w:rsid w:val="0047609C"/>
    <w:rsid w:val="0048790C"/>
    <w:rsid w:val="004950CE"/>
    <w:rsid w:val="004C34FC"/>
    <w:rsid w:val="004C3812"/>
    <w:rsid w:val="00512296"/>
    <w:rsid w:val="005866E5"/>
    <w:rsid w:val="00647281"/>
    <w:rsid w:val="006662CD"/>
    <w:rsid w:val="00675855"/>
    <w:rsid w:val="006A59B9"/>
    <w:rsid w:val="006A7D36"/>
    <w:rsid w:val="006D56BE"/>
    <w:rsid w:val="006E370A"/>
    <w:rsid w:val="006E74EB"/>
    <w:rsid w:val="00745AEE"/>
    <w:rsid w:val="0076447D"/>
    <w:rsid w:val="007660F3"/>
    <w:rsid w:val="00767664"/>
    <w:rsid w:val="00775B83"/>
    <w:rsid w:val="0085679B"/>
    <w:rsid w:val="008D0A3F"/>
    <w:rsid w:val="008E56D2"/>
    <w:rsid w:val="009245EB"/>
    <w:rsid w:val="00935BF0"/>
    <w:rsid w:val="0094466D"/>
    <w:rsid w:val="009543DB"/>
    <w:rsid w:val="009B1A57"/>
    <w:rsid w:val="009C1010"/>
    <w:rsid w:val="00A42973"/>
    <w:rsid w:val="00A450F1"/>
    <w:rsid w:val="00A611C1"/>
    <w:rsid w:val="00A92F7F"/>
    <w:rsid w:val="00B34C9E"/>
    <w:rsid w:val="00B4070F"/>
    <w:rsid w:val="00C07E3B"/>
    <w:rsid w:val="00CC5DF1"/>
    <w:rsid w:val="00CE3290"/>
    <w:rsid w:val="00CF2F8F"/>
    <w:rsid w:val="00CF6E98"/>
    <w:rsid w:val="00D25299"/>
    <w:rsid w:val="00D45A37"/>
    <w:rsid w:val="00D6582D"/>
    <w:rsid w:val="00D8247E"/>
    <w:rsid w:val="00EB10CB"/>
    <w:rsid w:val="00F23685"/>
    <w:rsid w:val="00FE3C85"/>
    <w:rsid w:val="00FE5A46"/>
    <w:rsid w:val="00FF16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B43A5"/>
  <w15:docId w15:val="{05439515-1E80-44FF-91EF-CFECEACBA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658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21</Pages>
  <Words>5475</Words>
  <Characters>30113</Characters>
  <Application>Microsoft Office Word</Application>
  <DocSecurity>0</DocSecurity>
  <Lines>250</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REMY TEMBO LUTETE</dc:creator>
  <cp:lastModifiedBy>REMY TEMBO LUTETE</cp:lastModifiedBy>
  <cp:revision>3</cp:revision>
  <dcterms:created xsi:type="dcterms:W3CDTF">2023-05-03T08:57:00Z</dcterms:created>
  <dcterms:modified xsi:type="dcterms:W3CDTF">2023-05-04T00:21:00Z</dcterms:modified>
</cp:coreProperties>
</file>