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2DC6" w14:textId="41C283C1" w:rsidR="00850F73" w:rsidRDefault="003D00F3" w:rsidP="00850F73">
      <w:pPr>
        <w:spacing w:after="0" w:line="240" w:lineRule="auto"/>
        <w:jc w:val="center"/>
        <w:rPr>
          <w:rFonts w:ascii="Times New Roman" w:eastAsia="Times New Roman" w:hAnsi="Times New Roman" w:cs="Times New Roman"/>
          <w:b/>
          <w:bCs/>
          <w:sz w:val="36"/>
          <w:szCs w:val="36"/>
          <w:lang w:eastAsia="fr-FR"/>
        </w:rPr>
      </w:pPr>
      <w:r w:rsidRPr="007A5370">
        <w:rPr>
          <w:rFonts w:ascii="Times New Roman" w:eastAsia="Times New Roman" w:hAnsi="Times New Roman" w:cs="Times New Roman"/>
          <w:b/>
          <w:bCs/>
          <w:sz w:val="36"/>
          <w:szCs w:val="36"/>
          <w:lang w:eastAsia="fr-FR"/>
        </w:rPr>
        <w:t xml:space="preserve">CHAPITRE </w:t>
      </w:r>
      <w:r w:rsidR="005924D9" w:rsidRPr="007A5370">
        <w:rPr>
          <w:rFonts w:ascii="Times New Roman" w:eastAsia="Times New Roman" w:hAnsi="Times New Roman" w:cs="Times New Roman"/>
          <w:b/>
          <w:bCs/>
          <w:sz w:val="36"/>
          <w:szCs w:val="36"/>
          <w:lang w:eastAsia="fr-FR"/>
        </w:rPr>
        <w:t xml:space="preserve">PREMIER : </w:t>
      </w:r>
    </w:p>
    <w:p w14:paraId="1CE2D27F" w14:textId="0DD23C5B" w:rsidR="00FF5A10" w:rsidRDefault="005924D9" w:rsidP="00850F73">
      <w:pPr>
        <w:spacing w:after="0" w:line="240" w:lineRule="auto"/>
        <w:jc w:val="center"/>
        <w:rPr>
          <w:rFonts w:ascii="Times New Roman" w:eastAsia="Times New Roman" w:hAnsi="Times New Roman" w:cs="Times New Roman"/>
          <w:sz w:val="26"/>
          <w:szCs w:val="26"/>
          <w:lang w:eastAsia="fr-FR"/>
        </w:rPr>
      </w:pPr>
      <w:r w:rsidRPr="007A5370">
        <w:rPr>
          <w:rFonts w:ascii="Times New Roman" w:eastAsia="Times New Roman" w:hAnsi="Times New Roman" w:cs="Times New Roman"/>
          <w:b/>
          <w:bCs/>
          <w:sz w:val="36"/>
          <w:szCs w:val="36"/>
          <w:lang w:eastAsia="fr-FR"/>
        </w:rPr>
        <w:t>PRESENTATION</w:t>
      </w:r>
      <w:r w:rsidR="003D00F3" w:rsidRPr="007A5370">
        <w:rPr>
          <w:rFonts w:ascii="Times New Roman" w:eastAsia="Times New Roman" w:hAnsi="Times New Roman" w:cs="Times New Roman"/>
          <w:b/>
          <w:bCs/>
          <w:sz w:val="36"/>
          <w:szCs w:val="36"/>
          <w:lang w:eastAsia="fr-FR"/>
        </w:rPr>
        <w:t xml:space="preserve"> DE L’ISIPA MATADI</w:t>
      </w:r>
    </w:p>
    <w:p w14:paraId="2D71BE3C" w14:textId="77777777" w:rsidR="00850F73" w:rsidRDefault="00850F73" w:rsidP="00FF5A10">
      <w:pPr>
        <w:spacing w:line="240" w:lineRule="auto"/>
        <w:rPr>
          <w:rFonts w:ascii="Times New Roman" w:eastAsia="Times New Roman" w:hAnsi="Times New Roman" w:cs="Times New Roman"/>
          <w:b/>
          <w:bCs/>
          <w:sz w:val="32"/>
          <w:szCs w:val="32"/>
          <w:lang w:eastAsia="fr-FR"/>
        </w:rPr>
      </w:pPr>
    </w:p>
    <w:p w14:paraId="4E291A4D" w14:textId="582C1014" w:rsidR="005924D9" w:rsidRPr="00FF5A10" w:rsidRDefault="00A43D48" w:rsidP="00850F73">
      <w:pPr>
        <w:spacing w:line="240" w:lineRule="auto"/>
        <w:ind w:firstLine="708"/>
        <w:rPr>
          <w:rFonts w:ascii="Times New Roman" w:eastAsia="Times New Roman" w:hAnsi="Times New Roman" w:cs="Times New Roman"/>
          <w:b/>
          <w:bCs/>
          <w:sz w:val="36"/>
          <w:szCs w:val="36"/>
          <w:lang w:eastAsia="fr-FR"/>
        </w:rPr>
      </w:pPr>
      <w:r w:rsidRPr="007A5370">
        <w:rPr>
          <w:rFonts w:ascii="Times New Roman" w:eastAsia="Times New Roman" w:hAnsi="Times New Roman" w:cs="Times New Roman"/>
          <w:b/>
          <w:bCs/>
          <w:sz w:val="32"/>
          <w:szCs w:val="32"/>
          <w:lang w:eastAsia="fr-FR"/>
        </w:rPr>
        <w:t>I</w:t>
      </w:r>
      <w:r w:rsidR="003D00F3" w:rsidRPr="007A5370">
        <w:rPr>
          <w:rFonts w:ascii="Times New Roman" w:eastAsia="Times New Roman" w:hAnsi="Times New Roman" w:cs="Times New Roman"/>
          <w:b/>
          <w:bCs/>
          <w:sz w:val="32"/>
          <w:szCs w:val="32"/>
          <w:lang w:eastAsia="fr-FR"/>
        </w:rPr>
        <w:t>.1. HISTORIQUE GENERAL</w:t>
      </w:r>
    </w:p>
    <w:p w14:paraId="19E2E852" w14:textId="77777777" w:rsidR="005924D9" w:rsidRPr="00582162" w:rsidRDefault="00A23C8B" w:rsidP="0098484A">
      <w:pPr>
        <w:spacing w:line="276"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Cet établissement privé</w:t>
      </w:r>
      <w:r w:rsidR="003D00F3" w:rsidRPr="00582162">
        <w:rPr>
          <w:rFonts w:ascii="Times New Roman" w:eastAsia="Times New Roman" w:hAnsi="Times New Roman" w:cs="Times New Roman"/>
          <w:sz w:val="26"/>
          <w:szCs w:val="26"/>
          <w:lang w:eastAsia="fr-FR"/>
        </w:rPr>
        <w:t xml:space="preserve"> a été fondé en 1975 par l'ingénieur Martin</w:t>
      </w:r>
      <w:r w:rsidR="003D00F3" w:rsidRPr="00582162">
        <w:rPr>
          <w:rFonts w:ascii="Times New Roman" w:eastAsia="Times New Roman" w:hAnsi="Times New Roman" w:cs="Times New Roman"/>
          <w:sz w:val="26"/>
          <w:szCs w:val="26"/>
          <w:lang w:eastAsia="fr-FR"/>
        </w:rPr>
        <w:br/>
        <w:t xml:space="preserve">Ekanda </w:t>
      </w:r>
      <w:proofErr w:type="spellStart"/>
      <w:r w:rsidR="003D00F3" w:rsidRPr="00582162">
        <w:rPr>
          <w:rFonts w:ascii="Times New Roman" w:eastAsia="Times New Roman" w:hAnsi="Times New Roman" w:cs="Times New Roman"/>
          <w:sz w:val="26"/>
          <w:szCs w:val="26"/>
          <w:lang w:eastAsia="fr-FR"/>
        </w:rPr>
        <w:t>Onyangynga</w:t>
      </w:r>
      <w:proofErr w:type="spellEnd"/>
      <w:r w:rsidR="003D00F3" w:rsidRPr="00582162">
        <w:rPr>
          <w:rFonts w:ascii="Times New Roman" w:eastAsia="Times New Roman" w:hAnsi="Times New Roman" w:cs="Times New Roman"/>
          <w:sz w:val="26"/>
          <w:szCs w:val="26"/>
          <w:lang w:eastAsia="fr-FR"/>
        </w:rPr>
        <w:t>. Il a été agréé à titre définitif par le Décret</w:t>
      </w:r>
      <w:r w:rsidR="003D00F3" w:rsidRPr="00582162">
        <w:rPr>
          <w:rFonts w:ascii="Times New Roman" w:eastAsia="Times New Roman" w:hAnsi="Times New Roman" w:cs="Times New Roman"/>
          <w:sz w:val="26"/>
          <w:szCs w:val="26"/>
          <w:lang w:eastAsia="fr-FR"/>
        </w:rPr>
        <w:br/>
        <w:t>Présidentiel no 06/113 du 20 juillet 2006. L'ISIPA est doté d'une structure</w:t>
      </w:r>
      <w:r w:rsidR="003D00F3" w:rsidRPr="00582162">
        <w:rPr>
          <w:rFonts w:ascii="Times New Roman" w:eastAsia="Times New Roman" w:hAnsi="Times New Roman" w:cs="Times New Roman"/>
          <w:sz w:val="26"/>
          <w:szCs w:val="26"/>
          <w:lang w:eastAsia="fr-FR"/>
        </w:rPr>
        <w:br/>
        <w:t>administrative, académique et scientifique conforme aux dispositions légales en</w:t>
      </w:r>
      <w:r w:rsidR="003D00F3" w:rsidRPr="00582162">
        <w:rPr>
          <w:rFonts w:ascii="Times New Roman" w:eastAsia="Times New Roman" w:hAnsi="Times New Roman" w:cs="Times New Roman"/>
          <w:sz w:val="26"/>
          <w:szCs w:val="26"/>
          <w:lang w:eastAsia="fr-FR"/>
        </w:rPr>
        <w:br/>
        <w:t>vigueur en République Démocratique du Congo.</w:t>
      </w:r>
      <w:r w:rsidR="003D00F3" w:rsidRPr="00582162">
        <w:rPr>
          <w:rFonts w:ascii="Times New Roman" w:eastAsia="Times New Roman" w:hAnsi="Times New Roman" w:cs="Times New Roman"/>
          <w:sz w:val="26"/>
          <w:szCs w:val="26"/>
          <w:lang w:eastAsia="fr-FR"/>
        </w:rPr>
        <w:br/>
        <w:t>Les diplômes délivrés sont entérinés par la Commission d'Homologation et</w:t>
      </w:r>
      <w:r w:rsidR="003D00F3" w:rsidRPr="00582162">
        <w:rPr>
          <w:rFonts w:ascii="Times New Roman" w:eastAsia="Times New Roman" w:hAnsi="Times New Roman" w:cs="Times New Roman"/>
          <w:sz w:val="26"/>
          <w:szCs w:val="26"/>
          <w:lang w:eastAsia="fr-FR"/>
        </w:rPr>
        <w:br/>
        <w:t>signés par le Ministre de l'Enseignement Supérieur, Universitaire et Recherche</w:t>
      </w:r>
      <w:r w:rsidR="003D00F3" w:rsidRPr="00582162">
        <w:rPr>
          <w:rFonts w:ascii="Times New Roman" w:eastAsia="Times New Roman" w:hAnsi="Times New Roman" w:cs="Times New Roman"/>
          <w:sz w:val="26"/>
          <w:szCs w:val="26"/>
          <w:lang w:eastAsia="fr-FR"/>
        </w:rPr>
        <w:br/>
        <w:t>Scientifique dans ses attributions, donnant ainsi droit aux privilèges reconnus</w:t>
      </w:r>
      <w:r w:rsidR="003D00F3" w:rsidRPr="00582162">
        <w:rPr>
          <w:rFonts w:ascii="Times New Roman" w:eastAsia="Times New Roman" w:hAnsi="Times New Roman" w:cs="Times New Roman"/>
          <w:sz w:val="26"/>
          <w:szCs w:val="26"/>
          <w:lang w:eastAsia="fr-FR"/>
        </w:rPr>
        <w:br/>
        <w:t>aux détenteurs de diplômes octroyés par les universités et instituts du secteur</w:t>
      </w:r>
      <w:r w:rsidR="003D00F3" w:rsidRPr="00582162">
        <w:rPr>
          <w:rFonts w:ascii="Times New Roman" w:eastAsia="Times New Roman" w:hAnsi="Times New Roman" w:cs="Times New Roman"/>
          <w:sz w:val="26"/>
          <w:szCs w:val="26"/>
          <w:lang w:eastAsia="fr-FR"/>
        </w:rPr>
        <w:br/>
        <w:t>public.</w:t>
      </w:r>
    </w:p>
    <w:p w14:paraId="22449F53" w14:textId="77777777" w:rsidR="00FF5A10" w:rsidRDefault="003D00F3" w:rsidP="00FF5A10">
      <w:pPr>
        <w:spacing w:line="276"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Le Ministère de l'Enseignement Supérieur, Universita</w:t>
      </w:r>
      <w:r w:rsidR="00A23C8B" w:rsidRPr="00582162">
        <w:rPr>
          <w:rFonts w:ascii="Times New Roman" w:eastAsia="Times New Roman" w:hAnsi="Times New Roman" w:cs="Times New Roman"/>
          <w:sz w:val="26"/>
          <w:szCs w:val="26"/>
          <w:lang w:eastAsia="fr-FR"/>
        </w:rPr>
        <w:t>ire et Recherche</w:t>
      </w:r>
      <w:r w:rsidR="00A23C8B" w:rsidRPr="00582162">
        <w:rPr>
          <w:rFonts w:ascii="Times New Roman" w:eastAsia="Times New Roman" w:hAnsi="Times New Roman" w:cs="Times New Roman"/>
          <w:sz w:val="26"/>
          <w:szCs w:val="26"/>
          <w:lang w:eastAsia="fr-FR"/>
        </w:rPr>
        <w:br/>
        <w:t xml:space="preserve">Scientifique a par son arrêté N° </w:t>
      </w:r>
      <w:r w:rsidRPr="00582162">
        <w:rPr>
          <w:rFonts w:ascii="Times New Roman" w:eastAsia="Times New Roman" w:hAnsi="Times New Roman" w:cs="Times New Roman"/>
          <w:sz w:val="26"/>
          <w:szCs w:val="26"/>
          <w:lang w:eastAsia="fr-FR"/>
        </w:rPr>
        <w:t>ESU/CABMIN/0229/91 du 29 septembre 1991,</w:t>
      </w:r>
      <w:r w:rsidRPr="00582162">
        <w:rPr>
          <w:rFonts w:ascii="Times New Roman" w:eastAsia="Times New Roman" w:hAnsi="Times New Roman" w:cs="Times New Roman"/>
          <w:sz w:val="26"/>
          <w:szCs w:val="26"/>
          <w:lang w:eastAsia="fr-FR"/>
        </w:rPr>
        <w:br/>
        <w:t>autorisé le fonctionnement de l'ISIPA pou</w:t>
      </w:r>
      <w:r w:rsidR="00A23C8B" w:rsidRPr="00582162">
        <w:rPr>
          <w:rFonts w:ascii="Times New Roman" w:eastAsia="Times New Roman" w:hAnsi="Times New Roman" w:cs="Times New Roman"/>
          <w:sz w:val="26"/>
          <w:szCs w:val="26"/>
          <w:lang w:eastAsia="fr-FR"/>
        </w:rPr>
        <w:t>r enfin l'agréer par</w:t>
      </w:r>
      <w:r w:rsidR="00A23C8B" w:rsidRPr="00582162">
        <w:rPr>
          <w:rFonts w:ascii="Times New Roman" w:eastAsia="Times New Roman" w:hAnsi="Times New Roman" w:cs="Times New Roman"/>
          <w:sz w:val="26"/>
          <w:szCs w:val="26"/>
          <w:lang w:eastAsia="fr-FR"/>
        </w:rPr>
        <w:br/>
        <w:t>l'arrêté N°</w:t>
      </w:r>
      <w:r w:rsidRPr="00582162">
        <w:rPr>
          <w:rFonts w:ascii="Times New Roman" w:eastAsia="Times New Roman" w:hAnsi="Times New Roman" w:cs="Times New Roman"/>
          <w:sz w:val="26"/>
          <w:szCs w:val="26"/>
          <w:lang w:eastAsia="fr-FR"/>
        </w:rPr>
        <w:t xml:space="preserve"> ESU/CABMIN/0400/93 du 28 septembre 1993, de telle sorte que les</w:t>
      </w:r>
      <w:r w:rsidRPr="00582162">
        <w:rPr>
          <w:rFonts w:ascii="Times New Roman" w:eastAsia="Times New Roman" w:hAnsi="Times New Roman" w:cs="Times New Roman"/>
          <w:sz w:val="26"/>
          <w:szCs w:val="26"/>
          <w:lang w:eastAsia="fr-FR"/>
        </w:rPr>
        <w:br/>
        <w:t>diplômes délivrés par l'ISIPA bénéficient des mêmes avantages que ceux octroyés</w:t>
      </w:r>
      <w:r w:rsidRPr="00582162">
        <w:rPr>
          <w:rFonts w:ascii="Times New Roman" w:eastAsia="Times New Roman" w:hAnsi="Times New Roman" w:cs="Times New Roman"/>
          <w:sz w:val="26"/>
          <w:szCs w:val="26"/>
          <w:lang w:eastAsia="fr-FR"/>
        </w:rPr>
        <w:br/>
        <w:t>par les Universités et Instituts Supérieurs du secteur public.</w:t>
      </w:r>
    </w:p>
    <w:p w14:paraId="37B74ABF" w14:textId="3DA0F1A5" w:rsidR="005924D9" w:rsidRPr="00582162" w:rsidRDefault="003D00F3" w:rsidP="00FF5A10">
      <w:pPr>
        <w:spacing w:line="276" w:lineRule="auto"/>
        <w:jc w:val="both"/>
        <w:rPr>
          <w:rFonts w:ascii="Times New Roman" w:eastAsia="Times New Roman" w:hAnsi="Times New Roman" w:cs="Times New Roman"/>
          <w:sz w:val="26"/>
          <w:szCs w:val="26"/>
          <w:lang w:eastAsia="fr-FR"/>
        </w:rPr>
      </w:pPr>
      <w:r w:rsidRPr="007A5370">
        <w:rPr>
          <w:rFonts w:ascii="Times New Roman" w:eastAsia="Times New Roman" w:hAnsi="Times New Roman" w:cs="Times New Roman"/>
          <w:b/>
          <w:bCs/>
          <w:sz w:val="32"/>
          <w:szCs w:val="32"/>
          <w:lang w:eastAsia="fr-FR"/>
        </w:rPr>
        <w:t>I.2. HISTORIQUE DE L’ISIPA/MATADI</w:t>
      </w:r>
    </w:p>
    <w:p w14:paraId="0DBB59A8" w14:textId="497321AF" w:rsidR="005924D9" w:rsidRPr="00582162" w:rsidRDefault="003D00F3" w:rsidP="0098484A">
      <w:pPr>
        <w:spacing w:line="276"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L’ISIPA/Matadi est né d’une Institution dénommée I.S.I.P.A. Mais suite à</w:t>
      </w:r>
      <w:r w:rsidRPr="00582162">
        <w:rPr>
          <w:rFonts w:ascii="Times New Roman" w:eastAsia="Times New Roman" w:hAnsi="Times New Roman" w:cs="Times New Roman"/>
          <w:sz w:val="26"/>
          <w:szCs w:val="26"/>
          <w:lang w:eastAsia="fr-FR"/>
        </w:rPr>
        <w:br/>
        <w:t>son disfonctionnement qu’il se transforma à l’ISIPA/KINSHASA auditoires de</w:t>
      </w:r>
      <w:r w:rsidRPr="00582162">
        <w:rPr>
          <w:rFonts w:ascii="Times New Roman" w:eastAsia="Times New Roman" w:hAnsi="Times New Roman" w:cs="Times New Roman"/>
          <w:sz w:val="26"/>
          <w:szCs w:val="26"/>
          <w:lang w:eastAsia="fr-FR"/>
        </w:rPr>
        <w:br/>
        <w:t>Matadi en 2002. Son siège était da</w:t>
      </w:r>
      <w:r w:rsidR="00A23C8B" w:rsidRPr="00582162">
        <w:rPr>
          <w:rFonts w:ascii="Times New Roman" w:eastAsia="Times New Roman" w:hAnsi="Times New Roman" w:cs="Times New Roman"/>
          <w:sz w:val="26"/>
          <w:szCs w:val="26"/>
          <w:lang w:eastAsia="fr-FR"/>
        </w:rPr>
        <w:t xml:space="preserve">ns l’école primaire (C.E.C) </w:t>
      </w:r>
      <w:r w:rsidR="005D1DC9" w:rsidRPr="00582162">
        <w:rPr>
          <w:rFonts w:ascii="Times New Roman" w:eastAsia="Times New Roman" w:hAnsi="Times New Roman" w:cs="Times New Roman"/>
          <w:sz w:val="26"/>
          <w:szCs w:val="26"/>
          <w:lang w:eastAsia="fr-FR"/>
        </w:rPr>
        <w:t>Baobab</w:t>
      </w:r>
      <w:r w:rsidRPr="00582162">
        <w:rPr>
          <w:rFonts w:ascii="Times New Roman" w:eastAsia="Times New Roman" w:hAnsi="Times New Roman" w:cs="Times New Roman"/>
          <w:sz w:val="26"/>
          <w:szCs w:val="26"/>
          <w:lang w:eastAsia="fr-FR"/>
        </w:rPr>
        <w:t xml:space="preserve"> dans la</w:t>
      </w:r>
      <w:r w:rsidRPr="00582162">
        <w:rPr>
          <w:rFonts w:ascii="Times New Roman" w:eastAsia="Times New Roman" w:hAnsi="Times New Roman" w:cs="Times New Roman"/>
          <w:sz w:val="26"/>
          <w:szCs w:val="26"/>
          <w:lang w:eastAsia="fr-FR"/>
        </w:rPr>
        <w:br/>
        <w:t>commune</w:t>
      </w:r>
      <w:r w:rsidR="00A23C8B" w:rsidRPr="00582162">
        <w:rPr>
          <w:rFonts w:ascii="Times New Roman" w:eastAsia="Times New Roman" w:hAnsi="Times New Roman" w:cs="Times New Roman"/>
          <w:sz w:val="26"/>
          <w:szCs w:val="26"/>
          <w:lang w:eastAsia="fr-FR"/>
        </w:rPr>
        <w:t xml:space="preserve"> de </w:t>
      </w:r>
      <w:proofErr w:type="spellStart"/>
      <w:r w:rsidRPr="00582162">
        <w:rPr>
          <w:rFonts w:ascii="Times New Roman" w:eastAsia="Times New Roman" w:hAnsi="Times New Roman" w:cs="Times New Roman"/>
          <w:sz w:val="26"/>
          <w:szCs w:val="26"/>
          <w:lang w:eastAsia="fr-FR"/>
        </w:rPr>
        <w:t>Nzanza</w:t>
      </w:r>
      <w:proofErr w:type="spellEnd"/>
      <w:r w:rsidRPr="00582162">
        <w:rPr>
          <w:rFonts w:ascii="Times New Roman" w:eastAsia="Times New Roman" w:hAnsi="Times New Roman" w:cs="Times New Roman"/>
          <w:sz w:val="26"/>
          <w:szCs w:val="26"/>
          <w:lang w:eastAsia="fr-FR"/>
        </w:rPr>
        <w:t>.</w:t>
      </w:r>
    </w:p>
    <w:p w14:paraId="676B3475" w14:textId="77777777" w:rsidR="005924D9" w:rsidRPr="00582162" w:rsidRDefault="003D00F3" w:rsidP="0098484A">
      <w:pPr>
        <w:spacing w:line="276"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En 2003</w:t>
      </w:r>
      <w:r w:rsidR="00A23C8B" w:rsidRPr="00582162">
        <w:rPr>
          <w:rFonts w:ascii="Times New Roman" w:eastAsia="Times New Roman" w:hAnsi="Times New Roman" w:cs="Times New Roman"/>
          <w:sz w:val="26"/>
          <w:szCs w:val="26"/>
          <w:lang w:eastAsia="fr-FR"/>
        </w:rPr>
        <w:t>,</w:t>
      </w:r>
      <w:r w:rsidRPr="00582162">
        <w:rPr>
          <w:rFonts w:ascii="Times New Roman" w:eastAsia="Times New Roman" w:hAnsi="Times New Roman" w:cs="Times New Roman"/>
          <w:sz w:val="26"/>
          <w:szCs w:val="26"/>
          <w:lang w:eastAsia="fr-FR"/>
        </w:rPr>
        <w:t xml:space="preserve"> il qu</w:t>
      </w:r>
      <w:r w:rsidR="005D1DC9" w:rsidRPr="00582162">
        <w:rPr>
          <w:rFonts w:ascii="Times New Roman" w:eastAsia="Times New Roman" w:hAnsi="Times New Roman" w:cs="Times New Roman"/>
          <w:sz w:val="26"/>
          <w:szCs w:val="26"/>
          <w:lang w:eastAsia="fr-FR"/>
        </w:rPr>
        <w:t>itte l’école primaire C.E.C Baobab</w:t>
      </w:r>
      <w:r w:rsidRPr="00582162">
        <w:rPr>
          <w:rFonts w:ascii="Times New Roman" w:eastAsia="Times New Roman" w:hAnsi="Times New Roman" w:cs="Times New Roman"/>
          <w:sz w:val="26"/>
          <w:szCs w:val="26"/>
          <w:lang w:eastAsia="fr-FR"/>
        </w:rPr>
        <w:t xml:space="preserve"> pour s’installé à l’institut</w:t>
      </w:r>
      <w:r w:rsidRPr="00582162">
        <w:rPr>
          <w:rFonts w:ascii="Times New Roman" w:eastAsia="Times New Roman" w:hAnsi="Times New Roman" w:cs="Times New Roman"/>
          <w:sz w:val="26"/>
          <w:szCs w:val="26"/>
          <w:lang w:eastAsia="fr-FR"/>
        </w:rPr>
        <w:br/>
      </w:r>
      <w:proofErr w:type="spellStart"/>
      <w:r w:rsidRPr="00582162">
        <w:rPr>
          <w:rFonts w:ascii="Times New Roman" w:eastAsia="Times New Roman" w:hAnsi="Times New Roman" w:cs="Times New Roman"/>
          <w:sz w:val="26"/>
          <w:szCs w:val="26"/>
          <w:lang w:eastAsia="fr-FR"/>
        </w:rPr>
        <w:t>kiamvu</w:t>
      </w:r>
      <w:proofErr w:type="spellEnd"/>
      <w:r w:rsidRPr="00582162">
        <w:rPr>
          <w:rFonts w:ascii="Times New Roman" w:eastAsia="Times New Roman" w:hAnsi="Times New Roman" w:cs="Times New Roman"/>
          <w:sz w:val="26"/>
          <w:szCs w:val="26"/>
          <w:lang w:eastAsia="fr-FR"/>
        </w:rPr>
        <w:t>, mais le cadre n’étant pas bon sous l’impulsion du coordonnateur</w:t>
      </w:r>
      <w:r w:rsidRPr="00582162">
        <w:rPr>
          <w:rFonts w:ascii="Times New Roman" w:eastAsia="Times New Roman" w:hAnsi="Times New Roman" w:cs="Times New Roman"/>
          <w:sz w:val="26"/>
          <w:szCs w:val="26"/>
          <w:lang w:eastAsia="fr-FR"/>
        </w:rPr>
        <w:br/>
        <w:t>NZUNGU ZAKANDA et toute son équipe décident de quit</w:t>
      </w:r>
      <w:r w:rsidR="005D1DC9" w:rsidRPr="00582162">
        <w:rPr>
          <w:rFonts w:ascii="Times New Roman" w:eastAsia="Times New Roman" w:hAnsi="Times New Roman" w:cs="Times New Roman"/>
          <w:sz w:val="26"/>
          <w:szCs w:val="26"/>
          <w:lang w:eastAsia="fr-FR"/>
        </w:rPr>
        <w:t xml:space="preserve">ter l’institut </w:t>
      </w:r>
      <w:proofErr w:type="spellStart"/>
      <w:r w:rsidR="005D1DC9" w:rsidRPr="00582162">
        <w:rPr>
          <w:rFonts w:ascii="Times New Roman" w:eastAsia="Times New Roman" w:hAnsi="Times New Roman" w:cs="Times New Roman"/>
          <w:sz w:val="26"/>
          <w:szCs w:val="26"/>
          <w:lang w:eastAsia="fr-FR"/>
        </w:rPr>
        <w:t>kiamvu</w:t>
      </w:r>
      <w:proofErr w:type="spellEnd"/>
      <w:r w:rsidR="005D1DC9" w:rsidRPr="00582162">
        <w:rPr>
          <w:rFonts w:ascii="Times New Roman" w:eastAsia="Times New Roman" w:hAnsi="Times New Roman" w:cs="Times New Roman"/>
          <w:sz w:val="26"/>
          <w:szCs w:val="26"/>
          <w:lang w:eastAsia="fr-FR"/>
        </w:rPr>
        <w:br/>
        <w:t xml:space="preserve">pour s’installer à l’institut </w:t>
      </w:r>
      <w:proofErr w:type="spellStart"/>
      <w:r w:rsidR="005D1DC9" w:rsidRPr="00582162">
        <w:rPr>
          <w:rFonts w:ascii="Times New Roman" w:eastAsia="Times New Roman" w:hAnsi="Times New Roman" w:cs="Times New Roman"/>
          <w:sz w:val="26"/>
          <w:szCs w:val="26"/>
          <w:lang w:eastAsia="fr-FR"/>
        </w:rPr>
        <w:t>L</w:t>
      </w:r>
      <w:r w:rsidRPr="00582162">
        <w:rPr>
          <w:rFonts w:ascii="Times New Roman" w:eastAsia="Times New Roman" w:hAnsi="Times New Roman" w:cs="Times New Roman"/>
          <w:sz w:val="26"/>
          <w:szCs w:val="26"/>
          <w:lang w:eastAsia="fr-FR"/>
        </w:rPr>
        <w:t>isanga</w:t>
      </w:r>
      <w:proofErr w:type="spellEnd"/>
      <w:r w:rsidRPr="00582162">
        <w:rPr>
          <w:rFonts w:ascii="Times New Roman" w:eastAsia="Times New Roman" w:hAnsi="Times New Roman" w:cs="Times New Roman"/>
          <w:sz w:val="26"/>
          <w:szCs w:val="26"/>
          <w:lang w:eastAsia="fr-FR"/>
        </w:rPr>
        <w:t xml:space="preserve"> dans la commune de Matadi de 2008 à</w:t>
      </w:r>
      <w:r w:rsidRPr="00582162">
        <w:rPr>
          <w:rFonts w:ascii="Times New Roman" w:eastAsia="Times New Roman" w:hAnsi="Times New Roman" w:cs="Times New Roman"/>
          <w:sz w:val="26"/>
          <w:szCs w:val="26"/>
          <w:lang w:eastAsia="fr-FR"/>
        </w:rPr>
        <w:br/>
        <w:t>2010.</w:t>
      </w:r>
    </w:p>
    <w:p w14:paraId="16C84FB6" w14:textId="60E0046C" w:rsidR="005D1DC9" w:rsidRPr="00582162" w:rsidRDefault="003D00F3" w:rsidP="0098484A">
      <w:pPr>
        <w:spacing w:line="276"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L’ISIPA/Matadi a cessé d’être l’auditoire de Matadi avec l’effort de son</w:t>
      </w:r>
      <w:r w:rsidRPr="00582162">
        <w:rPr>
          <w:rFonts w:ascii="Times New Roman" w:eastAsia="Times New Roman" w:hAnsi="Times New Roman" w:cs="Times New Roman"/>
          <w:sz w:val="26"/>
          <w:szCs w:val="26"/>
          <w:lang w:eastAsia="fr-FR"/>
        </w:rPr>
        <w:br/>
        <w:t>promoteur Monsieur MARTIN EKANDA ONIANGUNGA, qui a</w:t>
      </w:r>
      <w:r w:rsidR="005D1DC9" w:rsidRPr="00582162">
        <w:rPr>
          <w:rFonts w:ascii="Times New Roman" w:eastAsia="Times New Roman" w:hAnsi="Times New Roman" w:cs="Times New Roman"/>
          <w:sz w:val="26"/>
          <w:szCs w:val="26"/>
          <w:lang w:eastAsia="fr-FR"/>
        </w:rPr>
        <w:t xml:space="preserve"> obtenu l’arrêté</w:t>
      </w:r>
      <w:r w:rsidR="005D1DC9" w:rsidRPr="00582162">
        <w:rPr>
          <w:rFonts w:ascii="Times New Roman" w:eastAsia="Times New Roman" w:hAnsi="Times New Roman" w:cs="Times New Roman"/>
          <w:sz w:val="26"/>
          <w:szCs w:val="26"/>
          <w:lang w:eastAsia="fr-FR"/>
        </w:rPr>
        <w:br/>
        <w:t xml:space="preserve">Ministériel N° </w:t>
      </w:r>
      <w:r w:rsidRPr="00582162">
        <w:rPr>
          <w:rFonts w:ascii="Times New Roman" w:eastAsia="Times New Roman" w:hAnsi="Times New Roman" w:cs="Times New Roman"/>
          <w:sz w:val="26"/>
          <w:szCs w:val="26"/>
          <w:lang w:eastAsia="fr-FR"/>
        </w:rPr>
        <w:t>041/MIN.ESU/Cab MIN/MMIL/CB/KOB/2011 autorisant le</w:t>
      </w:r>
      <w:r w:rsidRPr="00582162">
        <w:rPr>
          <w:rFonts w:ascii="Times New Roman" w:eastAsia="Times New Roman" w:hAnsi="Times New Roman" w:cs="Times New Roman"/>
          <w:sz w:val="26"/>
          <w:szCs w:val="26"/>
          <w:lang w:eastAsia="fr-FR"/>
        </w:rPr>
        <w:br/>
        <w:t>fonctionnement de l’ISIPA/MATADI.</w:t>
      </w:r>
    </w:p>
    <w:p w14:paraId="75D684A9" w14:textId="0D1698E0" w:rsidR="005924D9" w:rsidRPr="00582162" w:rsidRDefault="003D00F3" w:rsidP="0098484A">
      <w:pPr>
        <w:spacing w:line="276"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lastRenderedPageBreak/>
        <w:t xml:space="preserve">Au cours de la même année l’ISIPA/MATADI a reçu un notre arrêté </w:t>
      </w:r>
      <w:r w:rsidR="005D1DC9" w:rsidRPr="00582162">
        <w:rPr>
          <w:rFonts w:ascii="Times New Roman" w:eastAsia="Times New Roman" w:hAnsi="Times New Roman" w:cs="Times New Roman"/>
          <w:sz w:val="26"/>
          <w:szCs w:val="26"/>
          <w:lang w:eastAsia="fr-FR"/>
        </w:rPr>
        <w:t>N°</w:t>
      </w:r>
      <w:r w:rsidRPr="00582162">
        <w:rPr>
          <w:rFonts w:ascii="Times New Roman" w:eastAsia="Times New Roman" w:hAnsi="Times New Roman" w:cs="Times New Roman"/>
          <w:sz w:val="26"/>
          <w:szCs w:val="26"/>
          <w:lang w:eastAsia="fr-FR"/>
        </w:rPr>
        <w:br/>
        <w:t>330/MINESU/CAB MIN/MML/CB KOB/2011.confirment son agrément</w:t>
      </w:r>
      <w:r w:rsidRPr="00582162">
        <w:rPr>
          <w:rFonts w:ascii="Times New Roman" w:eastAsia="Times New Roman" w:hAnsi="Times New Roman" w:cs="Times New Roman"/>
          <w:sz w:val="26"/>
          <w:szCs w:val="26"/>
          <w:lang w:eastAsia="fr-FR"/>
        </w:rPr>
        <w:br/>
        <w:t>conformément.</w:t>
      </w:r>
    </w:p>
    <w:p w14:paraId="0A2C5FC8" w14:textId="36F38398" w:rsidR="005D1DC9" w:rsidRPr="007A5370" w:rsidRDefault="005D1DC9" w:rsidP="0098484A">
      <w:pPr>
        <w:spacing w:after="0" w:line="360" w:lineRule="auto"/>
        <w:rPr>
          <w:rFonts w:ascii="Times New Roman" w:eastAsia="Times New Roman" w:hAnsi="Times New Roman" w:cs="Times New Roman"/>
          <w:b/>
          <w:bCs/>
          <w:sz w:val="26"/>
          <w:szCs w:val="26"/>
          <w:lang w:eastAsia="fr-FR"/>
        </w:rPr>
      </w:pPr>
      <w:r w:rsidRPr="007A5370">
        <w:rPr>
          <w:rFonts w:ascii="Times New Roman" w:eastAsia="Times New Roman" w:hAnsi="Times New Roman" w:cs="Times New Roman"/>
          <w:b/>
          <w:bCs/>
          <w:sz w:val="32"/>
          <w:szCs w:val="32"/>
          <w:lang w:eastAsia="fr-FR"/>
        </w:rPr>
        <w:t>I.3</w:t>
      </w:r>
      <w:r w:rsidR="00B036B8" w:rsidRPr="007A5370">
        <w:rPr>
          <w:rFonts w:ascii="Times New Roman" w:eastAsia="Times New Roman" w:hAnsi="Times New Roman" w:cs="Times New Roman"/>
          <w:b/>
          <w:bCs/>
          <w:sz w:val="32"/>
          <w:szCs w:val="32"/>
          <w:lang w:eastAsia="fr-FR"/>
        </w:rPr>
        <w:t>. DESCRIPTION DE L</w:t>
      </w:r>
      <w:r w:rsidRPr="007A5370">
        <w:rPr>
          <w:rFonts w:ascii="Times New Roman" w:eastAsia="Times New Roman" w:hAnsi="Times New Roman" w:cs="Times New Roman"/>
          <w:b/>
          <w:bCs/>
          <w:sz w:val="32"/>
          <w:szCs w:val="32"/>
          <w:lang w:eastAsia="fr-FR"/>
        </w:rPr>
        <w:t>’ORGANIGRAMME OU DES POSTES</w:t>
      </w:r>
      <w:r w:rsidRPr="00582162">
        <w:rPr>
          <w:rFonts w:ascii="Times New Roman" w:eastAsia="Times New Roman" w:hAnsi="Times New Roman" w:cs="Times New Roman"/>
          <w:sz w:val="26"/>
          <w:szCs w:val="26"/>
          <w:lang w:eastAsia="fr-FR"/>
        </w:rPr>
        <w:br/>
      </w:r>
      <w:r w:rsidRPr="007A5370">
        <w:rPr>
          <w:rFonts w:ascii="Times New Roman" w:eastAsia="Times New Roman" w:hAnsi="Times New Roman" w:cs="Times New Roman"/>
          <w:b/>
          <w:bCs/>
          <w:sz w:val="30"/>
          <w:szCs w:val="30"/>
          <w:lang w:eastAsia="fr-FR"/>
        </w:rPr>
        <w:t>I.3</w:t>
      </w:r>
      <w:r w:rsidR="00B036B8" w:rsidRPr="007A5370">
        <w:rPr>
          <w:rFonts w:ascii="Times New Roman" w:eastAsia="Times New Roman" w:hAnsi="Times New Roman" w:cs="Times New Roman"/>
          <w:b/>
          <w:bCs/>
          <w:sz w:val="30"/>
          <w:szCs w:val="30"/>
          <w:lang w:eastAsia="fr-FR"/>
        </w:rPr>
        <w:t>.1 PRESIDENT DIRECTEUR GENERAL</w:t>
      </w:r>
    </w:p>
    <w:p w14:paraId="5786D252" w14:textId="77777777" w:rsidR="0098484A" w:rsidRDefault="00B036B8" w:rsidP="0098484A">
      <w:pPr>
        <w:spacing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 préside le conseil de l’institut qui a les attributions du conseil</w:t>
      </w:r>
      <w:r w:rsidRPr="00582162">
        <w:rPr>
          <w:rFonts w:ascii="Times New Roman" w:eastAsia="Times New Roman" w:hAnsi="Times New Roman" w:cs="Times New Roman"/>
          <w:sz w:val="26"/>
          <w:szCs w:val="26"/>
          <w:lang w:eastAsia="fr-FR"/>
        </w:rPr>
        <w:br/>
        <w:t xml:space="preserve">d’administration et qui est l’organe de conception et d’orientation de </w:t>
      </w:r>
      <w:r w:rsidR="005D1DC9" w:rsidRPr="00582162">
        <w:rPr>
          <w:rFonts w:ascii="Times New Roman" w:eastAsia="Times New Roman" w:hAnsi="Times New Roman" w:cs="Times New Roman"/>
          <w:sz w:val="26"/>
          <w:szCs w:val="26"/>
          <w:lang w:eastAsia="fr-FR"/>
        </w:rPr>
        <w:t>la</w:t>
      </w:r>
      <w:r w:rsidR="005D1DC9" w:rsidRPr="00582162">
        <w:rPr>
          <w:rFonts w:ascii="Times New Roman" w:eastAsia="Times New Roman" w:hAnsi="Times New Roman" w:cs="Times New Roman"/>
          <w:sz w:val="26"/>
          <w:szCs w:val="26"/>
          <w:lang w:eastAsia="fr-FR"/>
        </w:rPr>
        <w:br/>
        <w:t>politique de l’institut.</w:t>
      </w:r>
    </w:p>
    <w:p w14:paraId="3F4D767F" w14:textId="6A3F7259" w:rsidR="005D1DC9" w:rsidRPr="007A5370" w:rsidRDefault="005D1DC9" w:rsidP="0098484A">
      <w:pPr>
        <w:spacing w:line="240" w:lineRule="auto"/>
        <w:jc w:val="both"/>
        <w:rPr>
          <w:rFonts w:ascii="Times New Roman" w:eastAsia="Times New Roman" w:hAnsi="Times New Roman" w:cs="Times New Roman"/>
          <w:b/>
          <w:bCs/>
          <w:sz w:val="26"/>
          <w:szCs w:val="26"/>
          <w:lang w:eastAsia="fr-FR"/>
        </w:rPr>
      </w:pPr>
      <w:r w:rsidRPr="00582162">
        <w:rPr>
          <w:rFonts w:ascii="Times New Roman" w:eastAsia="Times New Roman" w:hAnsi="Times New Roman" w:cs="Times New Roman"/>
          <w:sz w:val="26"/>
          <w:szCs w:val="26"/>
          <w:lang w:eastAsia="fr-FR"/>
        </w:rPr>
        <w:br/>
      </w:r>
      <w:r w:rsidRPr="007A5370">
        <w:rPr>
          <w:rFonts w:ascii="Times New Roman" w:eastAsia="Times New Roman" w:hAnsi="Times New Roman" w:cs="Times New Roman"/>
          <w:b/>
          <w:bCs/>
          <w:sz w:val="30"/>
          <w:szCs w:val="30"/>
          <w:lang w:eastAsia="fr-FR"/>
        </w:rPr>
        <w:t>I.3</w:t>
      </w:r>
      <w:r w:rsidR="00B036B8" w:rsidRPr="007A5370">
        <w:rPr>
          <w:rFonts w:ascii="Times New Roman" w:eastAsia="Times New Roman" w:hAnsi="Times New Roman" w:cs="Times New Roman"/>
          <w:b/>
          <w:bCs/>
          <w:sz w:val="30"/>
          <w:szCs w:val="30"/>
          <w:lang w:eastAsia="fr-FR"/>
        </w:rPr>
        <w:t>.2. LE DIRECTEUR GENERAL</w:t>
      </w:r>
    </w:p>
    <w:p w14:paraId="5CD58F38" w14:textId="77777777" w:rsidR="0098484A" w:rsidRDefault="00B036B8" w:rsidP="0098484A">
      <w:pPr>
        <w:spacing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Le Directeur General Supervise et coordonne l’ensemble des activités</w:t>
      </w:r>
      <w:r w:rsidRPr="00582162">
        <w:rPr>
          <w:rFonts w:ascii="Times New Roman" w:eastAsia="Times New Roman" w:hAnsi="Times New Roman" w:cs="Times New Roman"/>
          <w:sz w:val="26"/>
          <w:szCs w:val="26"/>
          <w:lang w:eastAsia="fr-FR"/>
        </w:rPr>
        <w:br/>
        <w:t>de l’Établissement.</w:t>
      </w:r>
    </w:p>
    <w:p w14:paraId="749FFABA" w14:textId="4818071C" w:rsidR="004577D0" w:rsidRPr="00582162" w:rsidRDefault="00B036B8" w:rsidP="0098484A">
      <w:pPr>
        <w:spacing w:line="240" w:lineRule="auto"/>
        <w:ind w:firstLine="1134"/>
        <w:jc w:val="both"/>
        <w:rPr>
          <w:rFonts w:ascii="Times New Roman" w:eastAsia="Times New Roman" w:hAnsi="Times New Roman" w:cs="Times New Roman"/>
          <w:sz w:val="26"/>
          <w:szCs w:val="26"/>
          <w:lang w:eastAsia="fr-FR"/>
        </w:rPr>
      </w:pPr>
      <w:r w:rsidRPr="0098484A">
        <w:rPr>
          <w:rFonts w:ascii="Times New Roman" w:eastAsia="Times New Roman" w:hAnsi="Times New Roman" w:cs="Times New Roman"/>
          <w:sz w:val="2"/>
          <w:szCs w:val="2"/>
          <w:lang w:eastAsia="fr-FR"/>
        </w:rPr>
        <w:br/>
      </w:r>
      <w:r w:rsidRPr="00582162">
        <w:rPr>
          <w:rFonts w:ascii="Times New Roman" w:eastAsia="Times New Roman" w:hAnsi="Times New Roman" w:cs="Times New Roman"/>
          <w:sz w:val="26"/>
          <w:szCs w:val="26"/>
          <w:lang w:eastAsia="fr-FR"/>
        </w:rPr>
        <w:t>À ce titre :</w:t>
      </w:r>
    </w:p>
    <w:p w14:paraId="38629946" w14:textId="77777777" w:rsidR="004577D0" w:rsidRPr="00582162" w:rsidRDefault="00B036B8" w:rsidP="004577D0">
      <w:pPr>
        <w:pStyle w:val="Paragraphedeliste"/>
        <w:numPr>
          <w:ilvl w:val="0"/>
          <w:numId w:val="1"/>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 assure l’exécution des décisions du conseil d’administration, du</w:t>
      </w:r>
      <w:r w:rsidRPr="00582162">
        <w:rPr>
          <w:rFonts w:ascii="Times New Roman" w:eastAsia="Times New Roman" w:hAnsi="Times New Roman" w:cs="Times New Roman"/>
          <w:sz w:val="26"/>
          <w:szCs w:val="26"/>
          <w:lang w:eastAsia="fr-FR"/>
        </w:rPr>
        <w:br/>
        <w:t>conseil de l’établiss</w:t>
      </w:r>
      <w:r w:rsidR="004577D0" w:rsidRPr="00582162">
        <w:rPr>
          <w:rFonts w:ascii="Times New Roman" w:eastAsia="Times New Roman" w:hAnsi="Times New Roman" w:cs="Times New Roman"/>
          <w:sz w:val="26"/>
          <w:szCs w:val="26"/>
          <w:lang w:eastAsia="fr-FR"/>
        </w:rPr>
        <w:t>ement et du comité de gestion ;</w:t>
      </w:r>
    </w:p>
    <w:p w14:paraId="399ED4E4" w14:textId="77777777" w:rsidR="004577D0" w:rsidRPr="00582162" w:rsidRDefault="00B036B8" w:rsidP="004577D0">
      <w:pPr>
        <w:pStyle w:val="Paragraphedeliste"/>
        <w:numPr>
          <w:ilvl w:val="0"/>
          <w:numId w:val="1"/>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 préside le conseil de l’établiss</w:t>
      </w:r>
      <w:r w:rsidR="004577D0" w:rsidRPr="00582162">
        <w:rPr>
          <w:rFonts w:ascii="Times New Roman" w:eastAsia="Times New Roman" w:hAnsi="Times New Roman" w:cs="Times New Roman"/>
          <w:sz w:val="26"/>
          <w:szCs w:val="26"/>
          <w:lang w:eastAsia="fr-FR"/>
        </w:rPr>
        <w:t>ement et le comité de gestion ;</w:t>
      </w:r>
    </w:p>
    <w:p w14:paraId="22B4F22A" w14:textId="0DF56F20" w:rsidR="005D1DC9" w:rsidRPr="0098484A" w:rsidRDefault="00B036B8" w:rsidP="0098484A">
      <w:pPr>
        <w:pStyle w:val="Paragraphedeliste"/>
        <w:numPr>
          <w:ilvl w:val="0"/>
          <w:numId w:val="1"/>
        </w:numPr>
        <w:spacing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 veille au respect du statut et des règlements d’urgence.</w:t>
      </w:r>
    </w:p>
    <w:p w14:paraId="07EE8B17" w14:textId="77777777" w:rsidR="007A5370" w:rsidRDefault="00B036B8" w:rsidP="007A5370">
      <w:pPr>
        <w:spacing w:before="240"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En cas d’urgence, il prend les mesures nécessaires qui relèvent de la</w:t>
      </w:r>
      <w:r w:rsidRPr="00582162">
        <w:rPr>
          <w:rFonts w:ascii="Times New Roman" w:eastAsia="Times New Roman" w:hAnsi="Times New Roman" w:cs="Times New Roman"/>
          <w:sz w:val="26"/>
          <w:szCs w:val="26"/>
          <w:lang w:eastAsia="fr-FR"/>
        </w:rPr>
        <w:br/>
        <w:t>compétence du conseil de l’établissement en charge de l’informer à sa toute</w:t>
      </w:r>
      <w:r w:rsidRPr="00582162">
        <w:rPr>
          <w:rFonts w:ascii="Times New Roman" w:eastAsia="Times New Roman" w:hAnsi="Times New Roman" w:cs="Times New Roman"/>
          <w:sz w:val="26"/>
          <w:szCs w:val="26"/>
          <w:lang w:eastAsia="fr-FR"/>
        </w:rPr>
        <w:br/>
        <w:t>prochaine réunion. Il peut convoquer et assister avec voix délibérative au</w:t>
      </w:r>
      <w:r w:rsidRPr="00582162">
        <w:rPr>
          <w:rFonts w:ascii="Times New Roman" w:eastAsia="Times New Roman" w:hAnsi="Times New Roman" w:cs="Times New Roman"/>
          <w:sz w:val="26"/>
          <w:szCs w:val="26"/>
          <w:lang w:eastAsia="fr-FR"/>
        </w:rPr>
        <w:br/>
        <w:t>conseil de faculté /section, des départements, de l’institution et organisation</w:t>
      </w:r>
      <w:r w:rsidRPr="00582162">
        <w:rPr>
          <w:rFonts w:ascii="Times New Roman" w:eastAsia="Times New Roman" w:hAnsi="Times New Roman" w:cs="Times New Roman"/>
          <w:sz w:val="26"/>
          <w:szCs w:val="26"/>
          <w:lang w:eastAsia="fr-FR"/>
        </w:rPr>
        <w:br/>
        <w:t>de l’établissement.</w:t>
      </w:r>
    </w:p>
    <w:p w14:paraId="19419D35" w14:textId="77777777" w:rsidR="007A5370" w:rsidRDefault="005D1DC9" w:rsidP="007A5370">
      <w:pPr>
        <w:spacing w:before="240" w:after="0" w:line="240" w:lineRule="auto"/>
        <w:jc w:val="both"/>
        <w:rPr>
          <w:rFonts w:ascii="Times New Roman" w:eastAsia="Times New Roman" w:hAnsi="Times New Roman" w:cs="Times New Roman"/>
          <w:sz w:val="26"/>
          <w:szCs w:val="26"/>
          <w:lang w:eastAsia="fr-FR"/>
        </w:rPr>
      </w:pPr>
      <w:r w:rsidRPr="007A5370">
        <w:rPr>
          <w:rFonts w:ascii="Times New Roman" w:eastAsia="Times New Roman" w:hAnsi="Times New Roman" w:cs="Times New Roman"/>
          <w:b/>
          <w:bCs/>
          <w:sz w:val="30"/>
          <w:szCs w:val="30"/>
          <w:lang w:eastAsia="fr-FR"/>
        </w:rPr>
        <w:t>I.3</w:t>
      </w:r>
      <w:r w:rsidR="00B036B8" w:rsidRPr="007A5370">
        <w:rPr>
          <w:rFonts w:ascii="Times New Roman" w:eastAsia="Times New Roman" w:hAnsi="Times New Roman" w:cs="Times New Roman"/>
          <w:b/>
          <w:bCs/>
          <w:sz w:val="30"/>
          <w:szCs w:val="30"/>
          <w:lang w:eastAsia="fr-FR"/>
        </w:rPr>
        <w:t>.3. LE SECRETARIAT GENERAL ACADEMIQUE</w:t>
      </w:r>
    </w:p>
    <w:p w14:paraId="5339AC3F" w14:textId="609D9A9F" w:rsidR="007D065C" w:rsidRDefault="00B036B8" w:rsidP="007A5370">
      <w:pPr>
        <w:spacing w:before="240"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Le Secrétaire Général Académique est membre du comité de Gestion.</w:t>
      </w:r>
      <w:r w:rsidRPr="00582162">
        <w:rPr>
          <w:rFonts w:ascii="Times New Roman" w:eastAsia="Times New Roman" w:hAnsi="Times New Roman" w:cs="Times New Roman"/>
          <w:sz w:val="26"/>
          <w:szCs w:val="26"/>
          <w:lang w:eastAsia="fr-FR"/>
        </w:rPr>
        <w:br/>
        <w:t>Il supervise et coordonne les activités des services relevant de son ressort.</w:t>
      </w:r>
      <w:r w:rsidRPr="00582162">
        <w:rPr>
          <w:rFonts w:ascii="Times New Roman" w:eastAsia="Times New Roman" w:hAnsi="Times New Roman" w:cs="Times New Roman"/>
          <w:sz w:val="26"/>
          <w:szCs w:val="26"/>
          <w:lang w:eastAsia="fr-FR"/>
        </w:rPr>
        <w:br/>
        <w:t>Dans la réalisation de ses tâches, Il fait rapport des activités de ses services</w:t>
      </w:r>
      <w:r w:rsidRPr="00582162">
        <w:rPr>
          <w:rFonts w:ascii="Times New Roman" w:eastAsia="Times New Roman" w:hAnsi="Times New Roman" w:cs="Times New Roman"/>
          <w:sz w:val="26"/>
          <w:szCs w:val="26"/>
          <w:lang w:eastAsia="fr-FR"/>
        </w:rPr>
        <w:br/>
        <w:t>au Directeur général dans les conditions prévues par le règlement</w:t>
      </w:r>
      <w:r w:rsidRPr="00582162">
        <w:rPr>
          <w:rFonts w:ascii="Times New Roman" w:eastAsia="Times New Roman" w:hAnsi="Times New Roman" w:cs="Times New Roman"/>
          <w:sz w:val="26"/>
          <w:szCs w:val="26"/>
          <w:lang w:eastAsia="fr-FR"/>
        </w:rPr>
        <w:br/>
        <w:t>organique.</w:t>
      </w:r>
    </w:p>
    <w:p w14:paraId="7DBE5C7D" w14:textId="6691D4BC" w:rsidR="00A76DD6" w:rsidRPr="007A5370" w:rsidRDefault="005D1DC9" w:rsidP="007D065C">
      <w:pPr>
        <w:spacing w:line="240" w:lineRule="auto"/>
        <w:jc w:val="both"/>
        <w:rPr>
          <w:rFonts w:ascii="Times New Roman" w:eastAsia="Times New Roman" w:hAnsi="Times New Roman" w:cs="Times New Roman"/>
          <w:b/>
          <w:bCs/>
          <w:sz w:val="26"/>
          <w:szCs w:val="26"/>
          <w:lang w:eastAsia="fr-FR"/>
        </w:rPr>
      </w:pPr>
      <w:r w:rsidRPr="00582162">
        <w:rPr>
          <w:rFonts w:ascii="Times New Roman" w:eastAsia="Times New Roman" w:hAnsi="Times New Roman" w:cs="Times New Roman"/>
          <w:sz w:val="26"/>
          <w:szCs w:val="26"/>
          <w:lang w:eastAsia="fr-FR"/>
        </w:rPr>
        <w:br/>
      </w:r>
      <w:r w:rsidRPr="007A5370">
        <w:rPr>
          <w:rFonts w:ascii="Times New Roman" w:eastAsia="Times New Roman" w:hAnsi="Times New Roman" w:cs="Times New Roman"/>
          <w:b/>
          <w:bCs/>
          <w:sz w:val="30"/>
          <w:szCs w:val="30"/>
          <w:lang w:eastAsia="fr-FR"/>
        </w:rPr>
        <w:t>I.3</w:t>
      </w:r>
      <w:r w:rsidR="00B036B8" w:rsidRPr="007A5370">
        <w:rPr>
          <w:rFonts w:ascii="Times New Roman" w:eastAsia="Times New Roman" w:hAnsi="Times New Roman" w:cs="Times New Roman"/>
          <w:b/>
          <w:bCs/>
          <w:sz w:val="30"/>
          <w:szCs w:val="30"/>
          <w:lang w:eastAsia="fr-FR"/>
        </w:rPr>
        <w:t>.4. LE SECRETARIAT GENERAL ADMINISTRATIF</w:t>
      </w:r>
    </w:p>
    <w:p w14:paraId="07A1FAFF" w14:textId="77777777" w:rsidR="005D1DC9" w:rsidRPr="00582162" w:rsidRDefault="00B036B8" w:rsidP="005D1DC9">
      <w:pPr>
        <w:spacing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Le Secrétaire Général Administratif est membre du comité de gestion,</w:t>
      </w:r>
      <w:r w:rsidRPr="00582162">
        <w:rPr>
          <w:rFonts w:ascii="Times New Roman" w:eastAsia="Times New Roman" w:hAnsi="Times New Roman" w:cs="Times New Roman"/>
          <w:sz w:val="26"/>
          <w:szCs w:val="26"/>
          <w:lang w:eastAsia="fr-FR"/>
        </w:rPr>
        <w:br/>
        <w:t>Il supervise et coordonne les activités des services suivants relevant de ses</w:t>
      </w:r>
      <w:r w:rsidRPr="00582162">
        <w:rPr>
          <w:rFonts w:ascii="Times New Roman" w:eastAsia="Times New Roman" w:hAnsi="Times New Roman" w:cs="Times New Roman"/>
          <w:sz w:val="26"/>
          <w:szCs w:val="26"/>
          <w:lang w:eastAsia="fr-FR"/>
        </w:rPr>
        <w:br/>
        <w:t>ressorts</w:t>
      </w:r>
      <w:r w:rsidR="005D1DC9" w:rsidRPr="00582162">
        <w:rPr>
          <w:rFonts w:ascii="Times New Roman" w:eastAsia="Times New Roman" w:hAnsi="Times New Roman" w:cs="Times New Roman"/>
          <w:sz w:val="26"/>
          <w:szCs w:val="26"/>
          <w:lang w:eastAsia="fr-FR"/>
        </w:rPr>
        <w:t>.</w:t>
      </w:r>
    </w:p>
    <w:p w14:paraId="6C26B12C" w14:textId="77777777" w:rsidR="004577D0" w:rsidRPr="00582162" w:rsidRDefault="004577D0" w:rsidP="005D1DC9">
      <w:pPr>
        <w:spacing w:after="0" w:line="240" w:lineRule="auto"/>
        <w:ind w:firstLine="1134"/>
        <w:jc w:val="both"/>
        <w:rPr>
          <w:rFonts w:ascii="Times New Roman" w:eastAsia="Times New Roman" w:hAnsi="Times New Roman" w:cs="Times New Roman"/>
          <w:sz w:val="26"/>
          <w:szCs w:val="26"/>
          <w:lang w:eastAsia="fr-FR"/>
        </w:rPr>
      </w:pPr>
    </w:p>
    <w:p w14:paraId="2367C917" w14:textId="77777777" w:rsidR="004577D0" w:rsidRPr="00582162" w:rsidRDefault="004577D0" w:rsidP="004577D0">
      <w:pPr>
        <w:pStyle w:val="Paragraphedeliste"/>
        <w:numPr>
          <w:ilvl w:val="0"/>
          <w:numId w:val="2"/>
        </w:numPr>
        <w:spacing w:after="0" w:line="240" w:lineRule="auto"/>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Gestion du personnel ;</w:t>
      </w:r>
    </w:p>
    <w:p w14:paraId="5F9A449B" w14:textId="77777777" w:rsidR="00B036B8" w:rsidRPr="00582162" w:rsidRDefault="00B036B8" w:rsidP="004577D0">
      <w:pPr>
        <w:pStyle w:val="Paragraphedeliste"/>
        <w:numPr>
          <w:ilvl w:val="0"/>
          <w:numId w:val="2"/>
        </w:numPr>
        <w:spacing w:after="0" w:line="240" w:lineRule="auto"/>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Patrimoine.</w:t>
      </w:r>
    </w:p>
    <w:p w14:paraId="028F78E7" w14:textId="77777777" w:rsidR="007D065C" w:rsidRDefault="005D1DC9" w:rsidP="00B036B8">
      <w:pPr>
        <w:spacing w:after="0" w:line="240" w:lineRule="auto"/>
        <w:rPr>
          <w:rFonts w:ascii="Times New Roman" w:eastAsia="Times New Roman" w:hAnsi="Times New Roman" w:cs="Times New Roman"/>
          <w:sz w:val="30"/>
          <w:szCs w:val="30"/>
          <w:lang w:eastAsia="fr-FR"/>
        </w:rPr>
      </w:pPr>
      <w:r w:rsidRPr="00582162">
        <w:rPr>
          <w:rFonts w:ascii="Times New Roman" w:eastAsia="Times New Roman" w:hAnsi="Times New Roman" w:cs="Times New Roman"/>
          <w:sz w:val="26"/>
          <w:szCs w:val="26"/>
          <w:lang w:eastAsia="fr-FR"/>
        </w:rPr>
        <w:br/>
      </w:r>
    </w:p>
    <w:p w14:paraId="3C46D290" w14:textId="4C981CA3" w:rsidR="005D1DC9" w:rsidRPr="007A5370" w:rsidRDefault="005D1DC9" w:rsidP="00B036B8">
      <w:pPr>
        <w:spacing w:after="0" w:line="240" w:lineRule="auto"/>
        <w:rPr>
          <w:rFonts w:ascii="Times New Roman" w:eastAsia="Times New Roman" w:hAnsi="Times New Roman" w:cs="Times New Roman"/>
          <w:b/>
          <w:bCs/>
          <w:sz w:val="30"/>
          <w:szCs w:val="30"/>
          <w:lang w:eastAsia="fr-FR"/>
        </w:rPr>
      </w:pPr>
      <w:r w:rsidRPr="007A5370">
        <w:rPr>
          <w:rFonts w:ascii="Times New Roman" w:eastAsia="Times New Roman" w:hAnsi="Times New Roman" w:cs="Times New Roman"/>
          <w:b/>
          <w:bCs/>
          <w:sz w:val="30"/>
          <w:szCs w:val="30"/>
          <w:lang w:eastAsia="fr-FR"/>
        </w:rPr>
        <w:lastRenderedPageBreak/>
        <w:t>I.3</w:t>
      </w:r>
      <w:r w:rsidR="00B036B8" w:rsidRPr="007A5370">
        <w:rPr>
          <w:rFonts w:ascii="Times New Roman" w:eastAsia="Times New Roman" w:hAnsi="Times New Roman" w:cs="Times New Roman"/>
          <w:b/>
          <w:bCs/>
          <w:sz w:val="30"/>
          <w:szCs w:val="30"/>
          <w:lang w:eastAsia="fr-FR"/>
        </w:rPr>
        <w:t>.5. ADMINISTRATRICE DU BUDGET</w:t>
      </w:r>
    </w:p>
    <w:p w14:paraId="0408B981" w14:textId="77777777" w:rsidR="004577D0" w:rsidRPr="00582162" w:rsidRDefault="004577D0" w:rsidP="00B036B8">
      <w:pPr>
        <w:spacing w:after="0" w:line="240" w:lineRule="auto"/>
        <w:rPr>
          <w:rFonts w:ascii="Times New Roman" w:eastAsia="Times New Roman" w:hAnsi="Times New Roman" w:cs="Times New Roman"/>
          <w:sz w:val="26"/>
          <w:szCs w:val="26"/>
          <w:lang w:eastAsia="fr-FR"/>
        </w:rPr>
      </w:pPr>
    </w:p>
    <w:p w14:paraId="5DC13F83" w14:textId="77777777" w:rsidR="004577D0" w:rsidRPr="00582162" w:rsidRDefault="004577D0" w:rsidP="004577D0">
      <w:pPr>
        <w:pStyle w:val="Paragraphedeliste"/>
        <w:numPr>
          <w:ilvl w:val="0"/>
          <w:numId w:val="3"/>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C</w:t>
      </w:r>
      <w:r w:rsidR="00B036B8" w:rsidRPr="00582162">
        <w:rPr>
          <w:rFonts w:ascii="Times New Roman" w:eastAsia="Times New Roman" w:hAnsi="Times New Roman" w:cs="Times New Roman"/>
          <w:sz w:val="26"/>
          <w:szCs w:val="26"/>
          <w:lang w:eastAsia="fr-FR"/>
        </w:rPr>
        <w:t>oordonne les travaux de la prévis</w:t>
      </w:r>
      <w:r w:rsidRPr="00582162">
        <w:rPr>
          <w:rFonts w:ascii="Times New Roman" w:eastAsia="Times New Roman" w:hAnsi="Times New Roman" w:cs="Times New Roman"/>
          <w:sz w:val="26"/>
          <w:szCs w:val="26"/>
          <w:lang w:eastAsia="fr-FR"/>
        </w:rPr>
        <w:t xml:space="preserve">ion budgétaire de l’ensemble de </w:t>
      </w:r>
      <w:r w:rsidR="00B036B8" w:rsidRPr="00582162">
        <w:rPr>
          <w:rFonts w:ascii="Times New Roman" w:eastAsia="Times New Roman" w:hAnsi="Times New Roman" w:cs="Times New Roman"/>
          <w:sz w:val="26"/>
          <w:szCs w:val="26"/>
          <w:lang w:eastAsia="fr-FR"/>
        </w:rPr>
        <w:t xml:space="preserve">l’établissement et supervise directement ceux de ses services </w:t>
      </w:r>
      <w:r w:rsidRPr="00582162">
        <w:rPr>
          <w:rFonts w:ascii="Times New Roman" w:eastAsia="Times New Roman" w:hAnsi="Times New Roman" w:cs="Times New Roman"/>
          <w:sz w:val="26"/>
          <w:szCs w:val="26"/>
          <w:lang w:eastAsia="fr-FR"/>
        </w:rPr>
        <w:t>;</w:t>
      </w:r>
    </w:p>
    <w:p w14:paraId="59AE6087" w14:textId="77777777" w:rsidR="004577D0" w:rsidRPr="00582162" w:rsidRDefault="00B036B8" w:rsidP="004577D0">
      <w:pPr>
        <w:pStyle w:val="Paragraphedeliste"/>
        <w:numPr>
          <w:ilvl w:val="0"/>
          <w:numId w:val="3"/>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Présente le projet des prévisions budgétaire de l’ensemble de</w:t>
      </w:r>
      <w:r w:rsidRPr="00582162">
        <w:rPr>
          <w:rFonts w:ascii="Times New Roman" w:eastAsia="Times New Roman" w:hAnsi="Times New Roman" w:cs="Times New Roman"/>
          <w:sz w:val="26"/>
          <w:szCs w:val="26"/>
          <w:lang w:eastAsia="fr-FR"/>
        </w:rPr>
        <w:br/>
        <w:t>l’établissement au co</w:t>
      </w:r>
      <w:r w:rsidR="004577D0" w:rsidRPr="00582162">
        <w:rPr>
          <w:rFonts w:ascii="Times New Roman" w:eastAsia="Times New Roman" w:hAnsi="Times New Roman" w:cs="Times New Roman"/>
          <w:sz w:val="26"/>
          <w:szCs w:val="26"/>
          <w:lang w:eastAsia="fr-FR"/>
        </w:rPr>
        <w:t>mité de Gestion pour adoption ;</w:t>
      </w:r>
    </w:p>
    <w:p w14:paraId="11B9F004" w14:textId="77777777" w:rsidR="004577D0" w:rsidRPr="00582162" w:rsidRDefault="00B036B8" w:rsidP="004577D0">
      <w:pPr>
        <w:pStyle w:val="Paragraphedeliste"/>
        <w:numPr>
          <w:ilvl w:val="0"/>
          <w:numId w:val="3"/>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Assure la gestion courante du budget, d’équipement et</w:t>
      </w:r>
      <w:r w:rsidRPr="00582162">
        <w:rPr>
          <w:rFonts w:ascii="Times New Roman" w:eastAsia="Times New Roman" w:hAnsi="Times New Roman" w:cs="Times New Roman"/>
          <w:sz w:val="26"/>
          <w:szCs w:val="26"/>
          <w:lang w:eastAsia="fr-FR"/>
        </w:rPr>
        <w:br/>
        <w:t>d’investissement sous la sup</w:t>
      </w:r>
      <w:r w:rsidR="004577D0" w:rsidRPr="00582162">
        <w:rPr>
          <w:rFonts w:ascii="Times New Roman" w:eastAsia="Times New Roman" w:hAnsi="Times New Roman" w:cs="Times New Roman"/>
          <w:sz w:val="26"/>
          <w:szCs w:val="26"/>
          <w:lang w:eastAsia="fr-FR"/>
        </w:rPr>
        <w:t>ervision du Comité de gestion ;</w:t>
      </w:r>
    </w:p>
    <w:p w14:paraId="2BA78CD0" w14:textId="674B0E99" w:rsidR="007D065C" w:rsidRDefault="00B036B8" w:rsidP="007D065C">
      <w:pPr>
        <w:pStyle w:val="Paragraphedeliste"/>
        <w:numPr>
          <w:ilvl w:val="0"/>
          <w:numId w:val="3"/>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 xml:space="preserve">Rédige et fait respecter le calendrier général des prévisions </w:t>
      </w:r>
      <w:r w:rsidR="005D1DC9" w:rsidRPr="00582162">
        <w:rPr>
          <w:rFonts w:ascii="Times New Roman" w:eastAsia="Times New Roman" w:hAnsi="Times New Roman" w:cs="Times New Roman"/>
          <w:sz w:val="26"/>
          <w:szCs w:val="26"/>
          <w:lang w:eastAsia="fr-FR"/>
        </w:rPr>
        <w:t>et rapports</w:t>
      </w:r>
      <w:r w:rsidR="005D1DC9" w:rsidRPr="00582162">
        <w:rPr>
          <w:rFonts w:ascii="Times New Roman" w:eastAsia="Times New Roman" w:hAnsi="Times New Roman" w:cs="Times New Roman"/>
          <w:sz w:val="26"/>
          <w:szCs w:val="26"/>
          <w:lang w:eastAsia="fr-FR"/>
        </w:rPr>
        <w:br/>
        <w:t>budgétaire etc.</w:t>
      </w:r>
    </w:p>
    <w:p w14:paraId="457BF0E7" w14:textId="77777777" w:rsidR="00C61F0A" w:rsidRPr="00C61F0A" w:rsidRDefault="00C61F0A" w:rsidP="00C61F0A">
      <w:pPr>
        <w:pStyle w:val="Paragraphedeliste"/>
        <w:spacing w:after="0" w:line="276" w:lineRule="auto"/>
        <w:jc w:val="both"/>
        <w:rPr>
          <w:rFonts w:ascii="Times New Roman" w:eastAsia="Times New Roman" w:hAnsi="Times New Roman" w:cs="Times New Roman"/>
          <w:sz w:val="4"/>
          <w:szCs w:val="4"/>
          <w:lang w:eastAsia="fr-FR"/>
        </w:rPr>
      </w:pPr>
    </w:p>
    <w:p w14:paraId="1225AC23" w14:textId="77777777" w:rsidR="007D065C" w:rsidRPr="00A92CBF" w:rsidRDefault="005D1DC9" w:rsidP="007D065C">
      <w:pPr>
        <w:spacing w:line="276" w:lineRule="auto"/>
        <w:jc w:val="both"/>
        <w:rPr>
          <w:rFonts w:ascii="Times New Roman" w:eastAsia="Times New Roman" w:hAnsi="Times New Roman" w:cs="Times New Roman"/>
          <w:b/>
          <w:bCs/>
          <w:sz w:val="26"/>
          <w:szCs w:val="26"/>
          <w:lang w:eastAsia="fr-FR"/>
        </w:rPr>
      </w:pPr>
      <w:r w:rsidRPr="00A92CBF">
        <w:rPr>
          <w:rFonts w:ascii="Times New Roman" w:eastAsia="Times New Roman" w:hAnsi="Times New Roman" w:cs="Times New Roman"/>
          <w:b/>
          <w:bCs/>
          <w:sz w:val="30"/>
          <w:szCs w:val="30"/>
          <w:lang w:eastAsia="fr-FR"/>
        </w:rPr>
        <w:t>I.3</w:t>
      </w:r>
      <w:r w:rsidR="00B036B8" w:rsidRPr="00A92CBF">
        <w:rPr>
          <w:rFonts w:ascii="Times New Roman" w:eastAsia="Times New Roman" w:hAnsi="Times New Roman" w:cs="Times New Roman"/>
          <w:b/>
          <w:bCs/>
          <w:sz w:val="30"/>
          <w:szCs w:val="30"/>
          <w:lang w:eastAsia="fr-FR"/>
        </w:rPr>
        <w:t>.6. LES SECTIONS</w:t>
      </w:r>
    </w:p>
    <w:p w14:paraId="79157A38" w14:textId="3ED5A848" w:rsidR="004577D0" w:rsidRPr="00582162" w:rsidRDefault="00B036B8" w:rsidP="00C61F0A">
      <w:pPr>
        <w:spacing w:line="276" w:lineRule="auto"/>
        <w:jc w:val="both"/>
        <w:rPr>
          <w:rFonts w:ascii="Times New Roman" w:eastAsia="Times New Roman" w:hAnsi="Times New Roman" w:cs="Times New Roman"/>
          <w:sz w:val="26"/>
          <w:szCs w:val="26"/>
          <w:lang w:eastAsia="fr-FR"/>
        </w:rPr>
      </w:pPr>
      <w:r w:rsidRPr="007D065C">
        <w:rPr>
          <w:rFonts w:ascii="Times New Roman" w:eastAsia="Times New Roman" w:hAnsi="Times New Roman" w:cs="Times New Roman"/>
          <w:sz w:val="26"/>
          <w:szCs w:val="26"/>
          <w:lang w:eastAsia="fr-FR"/>
        </w:rPr>
        <w:t>Les sections sont gérées par les chefs des sections.</w:t>
      </w:r>
    </w:p>
    <w:p w14:paraId="47FEA550" w14:textId="77777777" w:rsidR="004577D0" w:rsidRPr="00582162" w:rsidRDefault="00B036B8" w:rsidP="004577D0">
      <w:pPr>
        <w:pStyle w:val="Paragraphedeliste"/>
        <w:numPr>
          <w:ilvl w:val="0"/>
          <w:numId w:val="5"/>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Ils sont membres du conseil de l’établissement et représente de ce fait</w:t>
      </w:r>
      <w:r w:rsidRPr="00582162">
        <w:rPr>
          <w:rFonts w:ascii="Times New Roman" w:eastAsia="Times New Roman" w:hAnsi="Times New Roman" w:cs="Times New Roman"/>
          <w:sz w:val="26"/>
          <w:szCs w:val="26"/>
          <w:lang w:eastAsia="fr-FR"/>
        </w:rPr>
        <w:br/>
        <w:t>la Faculté /section au sein de cet or</w:t>
      </w:r>
      <w:r w:rsidR="004577D0" w:rsidRPr="00582162">
        <w:rPr>
          <w:rFonts w:ascii="Times New Roman" w:eastAsia="Times New Roman" w:hAnsi="Times New Roman" w:cs="Times New Roman"/>
          <w:sz w:val="26"/>
          <w:szCs w:val="26"/>
          <w:lang w:eastAsia="fr-FR"/>
        </w:rPr>
        <w:t>age ;</w:t>
      </w:r>
    </w:p>
    <w:p w14:paraId="0F18C85B" w14:textId="77777777" w:rsidR="004577D0" w:rsidRPr="00582162" w:rsidRDefault="00B036B8" w:rsidP="004577D0">
      <w:pPr>
        <w:pStyle w:val="Paragraphedeliste"/>
        <w:numPr>
          <w:ilvl w:val="0"/>
          <w:numId w:val="5"/>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 xml:space="preserve">Ils convoquent et préside </w:t>
      </w:r>
      <w:r w:rsidR="004577D0" w:rsidRPr="00582162">
        <w:rPr>
          <w:rFonts w:ascii="Times New Roman" w:eastAsia="Times New Roman" w:hAnsi="Times New Roman" w:cs="Times New Roman"/>
          <w:sz w:val="26"/>
          <w:szCs w:val="26"/>
          <w:lang w:eastAsia="fr-FR"/>
        </w:rPr>
        <w:t>le conseil de Faculté/section ;</w:t>
      </w:r>
    </w:p>
    <w:p w14:paraId="7926B477" w14:textId="77777777" w:rsidR="00C61F0A" w:rsidRDefault="00B036B8" w:rsidP="00C61F0A">
      <w:pPr>
        <w:pStyle w:val="Paragraphedeliste"/>
        <w:numPr>
          <w:ilvl w:val="0"/>
          <w:numId w:val="5"/>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Ils élaborent les rapports académiques semestriels à transmettre au</w:t>
      </w:r>
      <w:r w:rsidRPr="00582162">
        <w:rPr>
          <w:rFonts w:ascii="Times New Roman" w:eastAsia="Times New Roman" w:hAnsi="Times New Roman" w:cs="Times New Roman"/>
          <w:sz w:val="26"/>
          <w:szCs w:val="26"/>
          <w:lang w:eastAsia="fr-FR"/>
        </w:rPr>
        <w:br/>
        <w:t>secrétaire Général Académique en vue de l’éclaire sur l’état</w:t>
      </w:r>
      <w:r w:rsidRPr="00582162">
        <w:rPr>
          <w:rFonts w:ascii="Times New Roman" w:eastAsia="Times New Roman" w:hAnsi="Times New Roman" w:cs="Times New Roman"/>
          <w:sz w:val="26"/>
          <w:szCs w:val="26"/>
          <w:lang w:eastAsia="fr-FR"/>
        </w:rPr>
        <w:br/>
        <w:t>d’avancement des enseigneme</w:t>
      </w:r>
      <w:r w:rsidR="005D1DC9" w:rsidRPr="00582162">
        <w:rPr>
          <w:rFonts w:ascii="Times New Roman" w:eastAsia="Times New Roman" w:hAnsi="Times New Roman" w:cs="Times New Roman"/>
          <w:sz w:val="26"/>
          <w:szCs w:val="26"/>
          <w:lang w:eastAsia="fr-FR"/>
        </w:rPr>
        <w:t>nts et de la recherche etc.</w:t>
      </w:r>
    </w:p>
    <w:p w14:paraId="29047C55" w14:textId="32D04AF6" w:rsidR="00A71700" w:rsidRPr="00A92CBF" w:rsidRDefault="005D1DC9" w:rsidP="00C61F0A">
      <w:pPr>
        <w:spacing w:before="240" w:line="276" w:lineRule="auto"/>
        <w:jc w:val="both"/>
        <w:rPr>
          <w:rFonts w:ascii="Times New Roman" w:eastAsia="Times New Roman" w:hAnsi="Times New Roman" w:cs="Times New Roman"/>
          <w:b/>
          <w:bCs/>
          <w:sz w:val="26"/>
          <w:szCs w:val="26"/>
          <w:lang w:eastAsia="fr-FR"/>
        </w:rPr>
      </w:pPr>
      <w:r w:rsidRPr="00A92CBF">
        <w:rPr>
          <w:rFonts w:ascii="Times New Roman" w:eastAsia="Times New Roman" w:hAnsi="Times New Roman" w:cs="Times New Roman"/>
          <w:b/>
          <w:bCs/>
          <w:sz w:val="30"/>
          <w:szCs w:val="30"/>
          <w:lang w:eastAsia="fr-FR"/>
        </w:rPr>
        <w:t>I.3</w:t>
      </w:r>
      <w:r w:rsidR="00B036B8" w:rsidRPr="00A92CBF">
        <w:rPr>
          <w:rFonts w:ascii="Times New Roman" w:eastAsia="Times New Roman" w:hAnsi="Times New Roman" w:cs="Times New Roman"/>
          <w:b/>
          <w:bCs/>
          <w:sz w:val="30"/>
          <w:szCs w:val="30"/>
          <w:lang w:eastAsia="fr-FR"/>
        </w:rPr>
        <w:t>.7. APPARITORAT</w:t>
      </w:r>
    </w:p>
    <w:p w14:paraId="56AC750F" w14:textId="77777777" w:rsidR="00C61F0A" w:rsidRDefault="00B036B8" w:rsidP="00C61F0A">
      <w:pPr>
        <w:spacing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 dépend du secrétaire général administratif, mais il est à la</w:t>
      </w:r>
      <w:r w:rsidRPr="00582162">
        <w:rPr>
          <w:rFonts w:ascii="Times New Roman" w:eastAsia="Times New Roman" w:hAnsi="Times New Roman" w:cs="Times New Roman"/>
          <w:sz w:val="26"/>
          <w:szCs w:val="26"/>
          <w:lang w:eastAsia="fr-FR"/>
        </w:rPr>
        <w:br/>
        <w:t>tache aussi du secrétaire général académique, en vue de régler certaines</w:t>
      </w:r>
      <w:r w:rsidRPr="00582162">
        <w:rPr>
          <w:rFonts w:ascii="Times New Roman" w:eastAsia="Times New Roman" w:hAnsi="Times New Roman" w:cs="Times New Roman"/>
          <w:sz w:val="26"/>
          <w:szCs w:val="26"/>
          <w:lang w:eastAsia="fr-FR"/>
        </w:rPr>
        <w:br/>
        <w:t>affaires dans la relation entre corps académique, et étudiants, ce service est</w:t>
      </w:r>
      <w:r w:rsidRPr="00582162">
        <w:rPr>
          <w:rFonts w:ascii="Times New Roman" w:eastAsia="Times New Roman" w:hAnsi="Times New Roman" w:cs="Times New Roman"/>
          <w:sz w:val="26"/>
          <w:szCs w:val="26"/>
          <w:lang w:eastAsia="fr-FR"/>
        </w:rPr>
        <w:br/>
        <w:t>géré par un appariteur.</w:t>
      </w:r>
    </w:p>
    <w:p w14:paraId="0E3CE366" w14:textId="3113ABE6" w:rsidR="00A71700" w:rsidRPr="00A92CBF" w:rsidRDefault="005D1DC9" w:rsidP="00C61F0A">
      <w:pPr>
        <w:spacing w:before="240" w:line="240" w:lineRule="auto"/>
        <w:jc w:val="both"/>
        <w:rPr>
          <w:rFonts w:ascii="Times New Roman" w:eastAsia="Times New Roman" w:hAnsi="Times New Roman" w:cs="Times New Roman"/>
          <w:b/>
          <w:bCs/>
          <w:sz w:val="26"/>
          <w:szCs w:val="26"/>
          <w:lang w:eastAsia="fr-FR"/>
        </w:rPr>
      </w:pPr>
      <w:r w:rsidRPr="00A92CBF">
        <w:rPr>
          <w:rFonts w:ascii="Times New Roman" w:eastAsia="Times New Roman" w:hAnsi="Times New Roman" w:cs="Times New Roman"/>
          <w:b/>
          <w:bCs/>
          <w:sz w:val="30"/>
          <w:szCs w:val="30"/>
          <w:lang w:eastAsia="fr-FR"/>
        </w:rPr>
        <w:t>I.3</w:t>
      </w:r>
      <w:r w:rsidR="00B036B8" w:rsidRPr="00A92CBF">
        <w:rPr>
          <w:rFonts w:ascii="Times New Roman" w:eastAsia="Times New Roman" w:hAnsi="Times New Roman" w:cs="Times New Roman"/>
          <w:b/>
          <w:bCs/>
          <w:sz w:val="30"/>
          <w:szCs w:val="30"/>
          <w:lang w:eastAsia="fr-FR"/>
        </w:rPr>
        <w:t>.8. LES DEPARTEMENTS</w:t>
      </w:r>
    </w:p>
    <w:p w14:paraId="31F8A753" w14:textId="77777777" w:rsidR="00C61F0A" w:rsidRDefault="00B036B8" w:rsidP="00C61F0A">
      <w:pPr>
        <w:spacing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Les chefs des départements de l’institut s’occupent de la gestion des</w:t>
      </w:r>
      <w:r w:rsidRPr="00582162">
        <w:rPr>
          <w:rFonts w:ascii="Times New Roman" w:eastAsia="Times New Roman" w:hAnsi="Times New Roman" w:cs="Times New Roman"/>
          <w:sz w:val="26"/>
          <w:szCs w:val="26"/>
          <w:lang w:eastAsia="fr-FR"/>
        </w:rPr>
        <w:br/>
        <w:t xml:space="preserve">enseignements, des horaires dans leurs départements respectifs. </w:t>
      </w:r>
    </w:p>
    <w:p w14:paraId="7CA47871" w14:textId="2B37E40F" w:rsidR="004577D0" w:rsidRPr="00582162" w:rsidRDefault="00B036B8" w:rsidP="00C61F0A">
      <w:pPr>
        <w:spacing w:before="240" w:line="240"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À ce titre :</w:t>
      </w:r>
    </w:p>
    <w:p w14:paraId="4CAD8A53" w14:textId="77777777" w:rsidR="004577D0" w:rsidRPr="00582162" w:rsidRDefault="00B036B8" w:rsidP="004577D0">
      <w:pPr>
        <w:pStyle w:val="Paragraphedeliste"/>
        <w:numPr>
          <w:ilvl w:val="0"/>
          <w:numId w:val="6"/>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Ils animent, cordonne et supervise les enseignements, la recherche et</w:t>
      </w:r>
      <w:r w:rsidRPr="00582162">
        <w:rPr>
          <w:rFonts w:ascii="Times New Roman" w:eastAsia="Times New Roman" w:hAnsi="Times New Roman" w:cs="Times New Roman"/>
          <w:sz w:val="26"/>
          <w:szCs w:val="26"/>
          <w:lang w:eastAsia="fr-FR"/>
        </w:rPr>
        <w:br/>
        <w:t xml:space="preserve">publication </w:t>
      </w:r>
      <w:r w:rsidR="004577D0" w:rsidRPr="00582162">
        <w:rPr>
          <w:rFonts w:ascii="Times New Roman" w:eastAsia="Times New Roman" w:hAnsi="Times New Roman" w:cs="Times New Roman"/>
          <w:sz w:val="26"/>
          <w:szCs w:val="26"/>
          <w:lang w:eastAsia="fr-FR"/>
        </w:rPr>
        <w:t>scientifique ;</w:t>
      </w:r>
    </w:p>
    <w:p w14:paraId="38A074FC" w14:textId="77777777" w:rsidR="004577D0" w:rsidRPr="00582162" w:rsidRDefault="00B036B8" w:rsidP="004577D0">
      <w:pPr>
        <w:pStyle w:val="Paragraphedeliste"/>
        <w:numPr>
          <w:ilvl w:val="0"/>
          <w:numId w:val="6"/>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Ils convoquent et préside le con</w:t>
      </w:r>
      <w:r w:rsidR="004577D0" w:rsidRPr="00582162">
        <w:rPr>
          <w:rFonts w:ascii="Times New Roman" w:eastAsia="Times New Roman" w:hAnsi="Times New Roman" w:cs="Times New Roman"/>
          <w:sz w:val="26"/>
          <w:szCs w:val="26"/>
          <w:lang w:eastAsia="fr-FR"/>
        </w:rPr>
        <w:t>seil et bureau du département ;</w:t>
      </w:r>
    </w:p>
    <w:p w14:paraId="76DFBC9B" w14:textId="77777777" w:rsidR="00A92CBF" w:rsidRDefault="00B036B8" w:rsidP="00C61F0A">
      <w:pPr>
        <w:pStyle w:val="Paragraphedeliste"/>
        <w:numPr>
          <w:ilvl w:val="0"/>
          <w:numId w:val="6"/>
        </w:numPr>
        <w:spacing w:after="0"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Ils représentent le département auprès des autorités académiques de</w:t>
      </w:r>
      <w:r w:rsidRPr="00582162">
        <w:rPr>
          <w:rFonts w:ascii="Times New Roman" w:eastAsia="Times New Roman" w:hAnsi="Times New Roman" w:cs="Times New Roman"/>
          <w:sz w:val="26"/>
          <w:szCs w:val="26"/>
          <w:lang w:eastAsia="fr-FR"/>
        </w:rPr>
        <w:br/>
        <w:t>l’établissement et de la faculté /section etc.</w:t>
      </w:r>
    </w:p>
    <w:p w14:paraId="7507802E" w14:textId="50E4DC2E" w:rsidR="00A71700" w:rsidRPr="00A92CBF" w:rsidRDefault="005D1DC9" w:rsidP="00A92CBF">
      <w:pPr>
        <w:spacing w:before="240" w:after="0" w:line="276" w:lineRule="auto"/>
        <w:jc w:val="both"/>
        <w:rPr>
          <w:rFonts w:ascii="Times New Roman" w:eastAsia="Times New Roman" w:hAnsi="Times New Roman" w:cs="Times New Roman"/>
          <w:sz w:val="26"/>
          <w:szCs w:val="26"/>
          <w:lang w:eastAsia="fr-FR"/>
        </w:rPr>
      </w:pPr>
      <w:r w:rsidRPr="00A92CBF">
        <w:rPr>
          <w:rFonts w:ascii="Times New Roman" w:eastAsia="Times New Roman" w:hAnsi="Times New Roman" w:cs="Times New Roman"/>
          <w:b/>
          <w:bCs/>
          <w:sz w:val="30"/>
          <w:szCs w:val="30"/>
          <w:lang w:eastAsia="fr-FR"/>
        </w:rPr>
        <w:t>I.3</w:t>
      </w:r>
      <w:r w:rsidR="00B036B8" w:rsidRPr="00A92CBF">
        <w:rPr>
          <w:rFonts w:ascii="Times New Roman" w:eastAsia="Times New Roman" w:hAnsi="Times New Roman" w:cs="Times New Roman"/>
          <w:b/>
          <w:bCs/>
          <w:sz w:val="30"/>
          <w:szCs w:val="30"/>
          <w:lang w:eastAsia="fr-FR"/>
        </w:rPr>
        <w:t>.9. SECURITE SOUS-TRAITANTE</w:t>
      </w:r>
    </w:p>
    <w:p w14:paraId="33D8D8C9" w14:textId="77777777" w:rsidR="00C61F0A" w:rsidRDefault="00B036B8" w:rsidP="00CB70F5">
      <w:pPr>
        <w:spacing w:before="240"/>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Assure la sécurité des biens et dépend du secrét</w:t>
      </w:r>
      <w:r w:rsidR="005D1DC9" w:rsidRPr="00582162">
        <w:rPr>
          <w:rFonts w:ascii="Times New Roman" w:eastAsia="Times New Roman" w:hAnsi="Times New Roman" w:cs="Times New Roman"/>
          <w:sz w:val="26"/>
          <w:szCs w:val="26"/>
          <w:lang w:eastAsia="fr-FR"/>
        </w:rPr>
        <w:t>aire général</w:t>
      </w:r>
      <w:r w:rsidR="005D1DC9" w:rsidRPr="00582162">
        <w:rPr>
          <w:rFonts w:ascii="Times New Roman" w:eastAsia="Times New Roman" w:hAnsi="Times New Roman" w:cs="Times New Roman"/>
          <w:sz w:val="26"/>
          <w:szCs w:val="26"/>
          <w:lang w:eastAsia="fr-FR"/>
        </w:rPr>
        <w:br/>
        <w:t>administratif.</w:t>
      </w:r>
    </w:p>
    <w:p w14:paraId="50E77F4A" w14:textId="15FA0685" w:rsidR="00A71700" w:rsidRPr="00A92CBF" w:rsidRDefault="005D1DC9" w:rsidP="00C61F0A">
      <w:pPr>
        <w:spacing w:before="240"/>
        <w:jc w:val="both"/>
        <w:rPr>
          <w:rFonts w:ascii="Times New Roman" w:eastAsia="Times New Roman" w:hAnsi="Times New Roman" w:cs="Times New Roman"/>
          <w:b/>
          <w:bCs/>
          <w:sz w:val="26"/>
          <w:szCs w:val="26"/>
          <w:lang w:eastAsia="fr-FR"/>
        </w:rPr>
      </w:pPr>
      <w:r w:rsidRPr="00A92CBF">
        <w:rPr>
          <w:rFonts w:ascii="Times New Roman" w:eastAsia="Times New Roman" w:hAnsi="Times New Roman" w:cs="Times New Roman"/>
          <w:b/>
          <w:bCs/>
          <w:sz w:val="30"/>
          <w:szCs w:val="30"/>
          <w:lang w:eastAsia="fr-FR"/>
        </w:rPr>
        <w:lastRenderedPageBreak/>
        <w:t>I.3</w:t>
      </w:r>
      <w:r w:rsidR="00B036B8" w:rsidRPr="00A92CBF">
        <w:rPr>
          <w:rFonts w:ascii="Times New Roman" w:eastAsia="Times New Roman" w:hAnsi="Times New Roman" w:cs="Times New Roman"/>
          <w:b/>
          <w:bCs/>
          <w:sz w:val="30"/>
          <w:szCs w:val="30"/>
          <w:lang w:eastAsia="fr-FR"/>
        </w:rPr>
        <w:t>.10. OUVRIERS</w:t>
      </w:r>
    </w:p>
    <w:p w14:paraId="199C6672" w14:textId="77777777" w:rsidR="00A76DD6" w:rsidRDefault="00B036B8" w:rsidP="00A76DD6">
      <w:pPr>
        <w:spacing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Assurent les tâches manuelles au sein de l’institut, et dépend du</w:t>
      </w:r>
      <w:r w:rsidRPr="00582162">
        <w:rPr>
          <w:rFonts w:ascii="Times New Roman" w:eastAsia="Times New Roman" w:hAnsi="Times New Roman" w:cs="Times New Roman"/>
          <w:sz w:val="26"/>
          <w:szCs w:val="26"/>
          <w:lang w:eastAsia="fr-FR"/>
        </w:rPr>
        <w:br/>
        <w:t>secrétaire général administratif.</w:t>
      </w:r>
    </w:p>
    <w:p w14:paraId="317EC0AE" w14:textId="55E05151" w:rsidR="00A71700" w:rsidRPr="00A92CBF" w:rsidRDefault="00B036B8" w:rsidP="00CB70F5">
      <w:pPr>
        <w:spacing w:line="240" w:lineRule="auto"/>
        <w:ind w:firstLine="1134"/>
        <w:jc w:val="both"/>
        <w:rPr>
          <w:rFonts w:ascii="Times New Roman" w:eastAsia="Times New Roman" w:hAnsi="Times New Roman" w:cs="Times New Roman"/>
          <w:b/>
          <w:bCs/>
          <w:sz w:val="30"/>
          <w:szCs w:val="30"/>
          <w:lang w:eastAsia="fr-FR"/>
        </w:rPr>
      </w:pPr>
      <w:r w:rsidRPr="00582162">
        <w:rPr>
          <w:rFonts w:ascii="Times New Roman" w:eastAsia="Times New Roman" w:hAnsi="Times New Roman" w:cs="Times New Roman"/>
          <w:sz w:val="26"/>
          <w:szCs w:val="26"/>
          <w:lang w:eastAsia="fr-FR"/>
        </w:rPr>
        <w:br/>
      </w:r>
      <w:r w:rsidR="005D1DC9" w:rsidRPr="00A92CBF">
        <w:rPr>
          <w:rFonts w:ascii="Times New Roman" w:eastAsia="Times New Roman" w:hAnsi="Times New Roman" w:cs="Times New Roman"/>
          <w:b/>
          <w:bCs/>
          <w:sz w:val="30"/>
          <w:szCs w:val="30"/>
          <w:lang w:eastAsia="fr-FR"/>
        </w:rPr>
        <w:t>I.3</w:t>
      </w:r>
      <w:r w:rsidRPr="00A92CBF">
        <w:rPr>
          <w:rFonts w:ascii="Times New Roman" w:eastAsia="Times New Roman" w:hAnsi="Times New Roman" w:cs="Times New Roman"/>
          <w:b/>
          <w:bCs/>
          <w:sz w:val="30"/>
          <w:szCs w:val="30"/>
          <w:lang w:eastAsia="fr-FR"/>
        </w:rPr>
        <w:t>.11. AUDIT INTERNE</w:t>
      </w:r>
    </w:p>
    <w:p w14:paraId="66B2A195" w14:textId="77777777" w:rsidR="005D1DC9" w:rsidRPr="00582162" w:rsidRDefault="00B036B8" w:rsidP="004577D0">
      <w:pPr>
        <w:spacing w:after="0" w:line="240" w:lineRule="auto"/>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Elle surveille tous les mouvements de fonds, entré et sorti de</w:t>
      </w:r>
      <w:r w:rsidRPr="00582162">
        <w:rPr>
          <w:rFonts w:ascii="Times New Roman" w:eastAsia="Times New Roman" w:hAnsi="Times New Roman" w:cs="Times New Roman"/>
          <w:sz w:val="26"/>
          <w:szCs w:val="26"/>
          <w:lang w:eastAsia="fr-FR"/>
        </w:rPr>
        <w:br/>
        <w:t>l’institut tel qu’à la caisse, l’apparitorat</w:t>
      </w:r>
      <w:r w:rsidR="005D1DC9" w:rsidRPr="00582162">
        <w:rPr>
          <w:rFonts w:ascii="Times New Roman" w:eastAsia="Times New Roman" w:hAnsi="Times New Roman" w:cs="Times New Roman"/>
          <w:sz w:val="26"/>
          <w:szCs w:val="26"/>
          <w:lang w:eastAsia="fr-FR"/>
        </w:rPr>
        <w:t xml:space="preserve"> et pour les enseignements.</w:t>
      </w:r>
    </w:p>
    <w:p w14:paraId="6DEDD12E" w14:textId="5C69AEF6" w:rsidR="005D1DC9" w:rsidRPr="00A92CBF" w:rsidRDefault="005D1DC9" w:rsidP="00B036B8">
      <w:pPr>
        <w:rPr>
          <w:rFonts w:ascii="Times New Roman" w:eastAsia="Times New Roman" w:hAnsi="Times New Roman" w:cs="Times New Roman"/>
          <w:b/>
          <w:bCs/>
          <w:sz w:val="30"/>
          <w:szCs w:val="30"/>
          <w:lang w:eastAsia="fr-FR"/>
        </w:rPr>
      </w:pPr>
      <w:r w:rsidRPr="00582162">
        <w:rPr>
          <w:rFonts w:ascii="Times New Roman" w:eastAsia="Times New Roman" w:hAnsi="Times New Roman" w:cs="Times New Roman"/>
          <w:sz w:val="26"/>
          <w:szCs w:val="26"/>
          <w:lang w:eastAsia="fr-FR"/>
        </w:rPr>
        <w:br/>
      </w:r>
      <w:r w:rsidRPr="00A92CBF">
        <w:rPr>
          <w:rFonts w:ascii="Times New Roman" w:eastAsia="Times New Roman" w:hAnsi="Times New Roman" w:cs="Times New Roman"/>
          <w:b/>
          <w:bCs/>
          <w:sz w:val="30"/>
          <w:szCs w:val="30"/>
          <w:lang w:eastAsia="fr-FR"/>
        </w:rPr>
        <w:t>I.3</w:t>
      </w:r>
      <w:r w:rsidR="00B036B8" w:rsidRPr="00A92CBF">
        <w:rPr>
          <w:rFonts w:ascii="Times New Roman" w:eastAsia="Times New Roman" w:hAnsi="Times New Roman" w:cs="Times New Roman"/>
          <w:b/>
          <w:bCs/>
          <w:sz w:val="30"/>
          <w:szCs w:val="30"/>
          <w:lang w:eastAsia="fr-FR"/>
        </w:rPr>
        <w:t>.12. CAISSE</w:t>
      </w:r>
    </w:p>
    <w:p w14:paraId="323594B5" w14:textId="77777777" w:rsidR="00C61F0A" w:rsidRDefault="00B036B8" w:rsidP="00C61F0A">
      <w:pPr>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La casse est gérée par une caissière, qui a le rôle des perceptions des</w:t>
      </w:r>
      <w:r w:rsidRPr="00582162">
        <w:rPr>
          <w:rFonts w:ascii="Times New Roman" w:eastAsia="Times New Roman" w:hAnsi="Times New Roman" w:cs="Times New Roman"/>
          <w:sz w:val="26"/>
          <w:szCs w:val="26"/>
          <w:lang w:eastAsia="fr-FR"/>
        </w:rPr>
        <w:br/>
        <w:t>frais suivants : académique, rapport de stage, session, etc. Elle fait rapport</w:t>
      </w:r>
      <w:r w:rsidRPr="00582162">
        <w:rPr>
          <w:rFonts w:ascii="Times New Roman" w:eastAsia="Times New Roman" w:hAnsi="Times New Roman" w:cs="Times New Roman"/>
          <w:sz w:val="26"/>
          <w:szCs w:val="26"/>
          <w:lang w:eastAsia="fr-FR"/>
        </w:rPr>
        <w:br/>
        <w:t>directement à l’</w:t>
      </w:r>
      <w:r w:rsidR="005D1DC9" w:rsidRPr="00582162">
        <w:rPr>
          <w:rFonts w:ascii="Times New Roman" w:eastAsia="Times New Roman" w:hAnsi="Times New Roman" w:cs="Times New Roman"/>
          <w:sz w:val="26"/>
          <w:szCs w:val="26"/>
          <w:lang w:eastAsia="fr-FR"/>
        </w:rPr>
        <w:t>administratrice de budget.</w:t>
      </w:r>
    </w:p>
    <w:p w14:paraId="33F7D5D5" w14:textId="0FD67AE6" w:rsidR="00A71700" w:rsidRPr="00A92CBF" w:rsidRDefault="005D1DC9" w:rsidP="00C61F0A">
      <w:pPr>
        <w:jc w:val="both"/>
        <w:rPr>
          <w:rFonts w:ascii="Times New Roman" w:eastAsia="Times New Roman" w:hAnsi="Times New Roman" w:cs="Times New Roman"/>
          <w:b/>
          <w:bCs/>
          <w:sz w:val="26"/>
          <w:szCs w:val="26"/>
          <w:lang w:eastAsia="fr-FR"/>
        </w:rPr>
      </w:pPr>
      <w:r w:rsidRPr="00A92CBF">
        <w:rPr>
          <w:rFonts w:ascii="Times New Roman" w:eastAsia="Times New Roman" w:hAnsi="Times New Roman" w:cs="Times New Roman"/>
          <w:b/>
          <w:bCs/>
          <w:sz w:val="32"/>
          <w:szCs w:val="32"/>
          <w:lang w:eastAsia="fr-FR"/>
        </w:rPr>
        <w:t>I.4</w:t>
      </w:r>
      <w:r w:rsidR="00B036B8" w:rsidRPr="00A92CBF">
        <w:rPr>
          <w:rFonts w:ascii="Times New Roman" w:eastAsia="Times New Roman" w:hAnsi="Times New Roman" w:cs="Times New Roman"/>
          <w:b/>
          <w:bCs/>
          <w:sz w:val="32"/>
          <w:szCs w:val="32"/>
          <w:lang w:eastAsia="fr-FR"/>
        </w:rPr>
        <w:t>. OBJECTIFS DE L’ENTREPRISE</w:t>
      </w:r>
    </w:p>
    <w:p w14:paraId="45D319DB" w14:textId="42241682" w:rsidR="005D1DC9" w:rsidRPr="00582162" w:rsidRDefault="00B036B8" w:rsidP="00A71700">
      <w:pPr>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Étant une institution supérieure de recherches scientifiques</w:t>
      </w:r>
      <w:r w:rsidRPr="00582162">
        <w:rPr>
          <w:rFonts w:ascii="Times New Roman" w:eastAsia="Times New Roman" w:hAnsi="Times New Roman" w:cs="Times New Roman"/>
          <w:sz w:val="26"/>
          <w:szCs w:val="26"/>
          <w:lang w:eastAsia="fr-FR"/>
        </w:rPr>
        <w:br/>
        <w:t>l’I.S.I.</w:t>
      </w:r>
      <w:r w:rsidR="00A43D48" w:rsidRPr="00582162">
        <w:rPr>
          <w:rFonts w:ascii="Times New Roman" w:eastAsia="Times New Roman" w:hAnsi="Times New Roman" w:cs="Times New Roman"/>
          <w:sz w:val="26"/>
          <w:szCs w:val="26"/>
          <w:lang w:eastAsia="fr-FR"/>
        </w:rPr>
        <w:t>P.A</w:t>
      </w:r>
      <w:r w:rsidRPr="00582162">
        <w:rPr>
          <w:rFonts w:ascii="Times New Roman" w:eastAsia="Times New Roman" w:hAnsi="Times New Roman" w:cs="Times New Roman"/>
          <w:sz w:val="26"/>
          <w:szCs w:val="26"/>
          <w:lang w:eastAsia="fr-FR"/>
        </w:rPr>
        <w:t>/Matadi a comme objectifs :</w:t>
      </w:r>
    </w:p>
    <w:p w14:paraId="4E93B95B" w14:textId="77777777" w:rsidR="00735181" w:rsidRPr="00582162" w:rsidRDefault="00B036B8" w:rsidP="00735181">
      <w:pPr>
        <w:pStyle w:val="Paragraphedeliste"/>
        <w:numPr>
          <w:ilvl w:val="0"/>
          <w:numId w:val="7"/>
        </w:numPr>
        <w:spacing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Disposer au profit des étudiants un enseignement de qual</w:t>
      </w:r>
      <w:r w:rsidR="00735181" w:rsidRPr="00582162">
        <w:rPr>
          <w:rFonts w:ascii="Times New Roman" w:eastAsia="Times New Roman" w:hAnsi="Times New Roman" w:cs="Times New Roman"/>
          <w:sz w:val="26"/>
          <w:szCs w:val="26"/>
          <w:lang w:eastAsia="fr-FR"/>
        </w:rPr>
        <w:t>ité pour</w:t>
      </w:r>
      <w:r w:rsidR="00735181" w:rsidRPr="00582162">
        <w:rPr>
          <w:rFonts w:ascii="Times New Roman" w:eastAsia="Times New Roman" w:hAnsi="Times New Roman" w:cs="Times New Roman"/>
          <w:sz w:val="26"/>
          <w:szCs w:val="26"/>
          <w:lang w:eastAsia="fr-FR"/>
        </w:rPr>
        <w:br/>
        <w:t>préparer leurs futurs.</w:t>
      </w:r>
    </w:p>
    <w:p w14:paraId="143AA6E3" w14:textId="77777777" w:rsidR="00735181" w:rsidRPr="00582162" w:rsidRDefault="00B036B8" w:rsidP="00B036B8">
      <w:pPr>
        <w:pStyle w:val="Paragraphedeliste"/>
        <w:numPr>
          <w:ilvl w:val="0"/>
          <w:numId w:val="7"/>
        </w:numPr>
        <w:spacing w:line="276" w:lineRule="auto"/>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Former des futurs employeurs qui auront des places dans des grandes</w:t>
      </w:r>
      <w:r w:rsidRPr="00582162">
        <w:rPr>
          <w:rFonts w:ascii="Times New Roman" w:eastAsia="Times New Roman" w:hAnsi="Times New Roman" w:cs="Times New Roman"/>
          <w:sz w:val="26"/>
          <w:szCs w:val="26"/>
          <w:lang w:eastAsia="fr-FR"/>
        </w:rPr>
        <w:br/>
        <w:t>entreprises ainsi que des grands développeurs des produits</w:t>
      </w:r>
      <w:r w:rsidRPr="00582162">
        <w:rPr>
          <w:rFonts w:ascii="Times New Roman" w:eastAsia="Times New Roman" w:hAnsi="Times New Roman" w:cs="Times New Roman"/>
          <w:sz w:val="26"/>
          <w:szCs w:val="26"/>
          <w:lang w:eastAsia="fr-FR"/>
        </w:rPr>
        <w:br/>
        <w:t>informatiques.</w:t>
      </w:r>
    </w:p>
    <w:p w14:paraId="2921093D" w14:textId="36D772D5" w:rsidR="005D1DC9" w:rsidRPr="00A92CBF" w:rsidRDefault="00B036B8" w:rsidP="00333857">
      <w:pPr>
        <w:spacing w:line="276" w:lineRule="auto"/>
        <w:jc w:val="both"/>
        <w:rPr>
          <w:rFonts w:ascii="Times New Roman" w:eastAsia="Times New Roman" w:hAnsi="Times New Roman" w:cs="Times New Roman"/>
          <w:b/>
          <w:bCs/>
          <w:sz w:val="32"/>
          <w:szCs w:val="32"/>
          <w:lang w:eastAsia="fr-FR"/>
        </w:rPr>
      </w:pPr>
      <w:r w:rsidRPr="00A92CBF">
        <w:rPr>
          <w:rFonts w:ascii="Times New Roman" w:eastAsia="Times New Roman" w:hAnsi="Times New Roman" w:cs="Times New Roman"/>
          <w:b/>
          <w:bCs/>
          <w:sz w:val="32"/>
          <w:szCs w:val="32"/>
          <w:lang w:eastAsia="fr-FR"/>
        </w:rPr>
        <w:t>I.</w:t>
      </w:r>
      <w:r w:rsidR="00C61F0A" w:rsidRPr="00A92CBF">
        <w:rPr>
          <w:rFonts w:ascii="Times New Roman" w:eastAsia="Times New Roman" w:hAnsi="Times New Roman" w:cs="Times New Roman"/>
          <w:b/>
          <w:bCs/>
          <w:sz w:val="32"/>
          <w:szCs w:val="32"/>
          <w:lang w:eastAsia="fr-FR"/>
        </w:rPr>
        <w:t>5</w:t>
      </w:r>
      <w:r w:rsidRPr="00A92CBF">
        <w:rPr>
          <w:rFonts w:ascii="Times New Roman" w:eastAsia="Times New Roman" w:hAnsi="Times New Roman" w:cs="Times New Roman"/>
          <w:b/>
          <w:bCs/>
          <w:sz w:val="32"/>
          <w:szCs w:val="32"/>
          <w:lang w:eastAsia="fr-FR"/>
        </w:rPr>
        <w:t>. SIEGE ET DENOMINATION</w:t>
      </w:r>
    </w:p>
    <w:p w14:paraId="28E0D626" w14:textId="77777777" w:rsidR="00C61F0A" w:rsidRDefault="00B036B8" w:rsidP="00C61F0A">
      <w:pPr>
        <w:ind w:firstLine="1134"/>
        <w:jc w:val="both"/>
        <w:rPr>
          <w:rFonts w:ascii="Times New Roman" w:eastAsia="Times New Roman" w:hAnsi="Times New Roman" w:cs="Times New Roman"/>
          <w:sz w:val="26"/>
          <w:szCs w:val="26"/>
          <w:lang w:eastAsia="fr-FR"/>
        </w:rPr>
      </w:pPr>
      <w:r w:rsidRPr="00582162">
        <w:rPr>
          <w:rFonts w:ascii="Times New Roman" w:eastAsia="Times New Roman" w:hAnsi="Times New Roman" w:cs="Times New Roman"/>
          <w:sz w:val="26"/>
          <w:szCs w:val="26"/>
          <w:lang w:eastAsia="fr-FR"/>
        </w:rPr>
        <w:t>L’institut supérieur d’informatique programmation et analyse,</w:t>
      </w:r>
      <w:r w:rsidRPr="00582162">
        <w:rPr>
          <w:rFonts w:ascii="Times New Roman" w:eastAsia="Times New Roman" w:hAnsi="Times New Roman" w:cs="Times New Roman"/>
          <w:sz w:val="26"/>
          <w:szCs w:val="26"/>
          <w:lang w:eastAsia="fr-FR"/>
        </w:rPr>
        <w:br/>
        <w:t>I.S.I.P.A. en sigle est situé sur l’avenue MARTIN EKANDA, No 1, Q/</w:t>
      </w:r>
      <w:r w:rsidRPr="00582162">
        <w:rPr>
          <w:rFonts w:ascii="Times New Roman" w:eastAsia="Times New Roman" w:hAnsi="Times New Roman" w:cs="Times New Roman"/>
          <w:sz w:val="26"/>
          <w:szCs w:val="26"/>
          <w:lang w:eastAsia="fr-FR"/>
        </w:rPr>
        <w:br/>
        <w:t>ville haute, dans la commune de Matadi, derrière l’hôpital général de</w:t>
      </w:r>
      <w:r w:rsidRPr="00582162">
        <w:rPr>
          <w:rFonts w:ascii="Times New Roman" w:eastAsia="Times New Roman" w:hAnsi="Times New Roman" w:cs="Times New Roman"/>
          <w:sz w:val="26"/>
          <w:szCs w:val="26"/>
          <w:lang w:eastAsia="fr-FR"/>
        </w:rPr>
        <w:br/>
        <w:t>référence de KINKANDA à Matadi dans la province du</w:t>
      </w:r>
      <w:r w:rsidR="001E28C7" w:rsidRPr="00582162">
        <w:rPr>
          <w:rFonts w:ascii="Times New Roman" w:eastAsia="Times New Roman" w:hAnsi="Times New Roman" w:cs="Times New Roman"/>
          <w:sz w:val="26"/>
          <w:szCs w:val="26"/>
          <w:lang w:eastAsia="fr-FR"/>
        </w:rPr>
        <w:t xml:space="preserve"> Kongo-Central</w:t>
      </w:r>
      <w:r w:rsidRPr="00582162">
        <w:rPr>
          <w:rFonts w:ascii="Times New Roman" w:eastAsia="Times New Roman" w:hAnsi="Times New Roman" w:cs="Times New Roman"/>
          <w:sz w:val="26"/>
          <w:szCs w:val="26"/>
          <w:lang w:eastAsia="fr-FR"/>
        </w:rPr>
        <w:t>.</w:t>
      </w:r>
    </w:p>
    <w:p w14:paraId="17306641" w14:textId="73CD5FCB" w:rsidR="00582162" w:rsidRPr="00A92CBF" w:rsidRDefault="00C22E8A" w:rsidP="00C61F0A">
      <w:pPr>
        <w:jc w:val="both"/>
        <w:rPr>
          <w:rFonts w:ascii="Times New Roman" w:eastAsia="Times New Roman" w:hAnsi="Times New Roman" w:cs="Times New Roman"/>
          <w:b/>
          <w:bCs/>
          <w:sz w:val="26"/>
          <w:szCs w:val="26"/>
          <w:lang w:eastAsia="fr-FR"/>
        </w:rPr>
      </w:pPr>
      <w:r w:rsidRPr="00A92CBF">
        <w:rPr>
          <w:rFonts w:ascii="Times New Roman" w:hAnsi="Times New Roman" w:cs="Times New Roman"/>
          <w:b/>
          <w:bCs/>
          <w:sz w:val="32"/>
          <w:szCs w:val="32"/>
        </w:rPr>
        <w:t>II.</w:t>
      </w:r>
      <w:r w:rsidR="00C61F0A" w:rsidRPr="00A92CBF">
        <w:rPr>
          <w:rFonts w:ascii="Times New Roman" w:hAnsi="Times New Roman" w:cs="Times New Roman"/>
          <w:b/>
          <w:bCs/>
          <w:sz w:val="32"/>
          <w:szCs w:val="32"/>
        </w:rPr>
        <w:t>6</w:t>
      </w:r>
      <w:r w:rsidRPr="00A92CBF">
        <w:rPr>
          <w:rFonts w:ascii="Times New Roman" w:hAnsi="Times New Roman" w:cs="Times New Roman"/>
          <w:b/>
          <w:bCs/>
          <w:sz w:val="32"/>
          <w:szCs w:val="32"/>
        </w:rPr>
        <w:t xml:space="preserve">. ARCHITECTURE DE RESAU DE L’ISIPA/ MATADI. </w:t>
      </w:r>
    </w:p>
    <w:p w14:paraId="701BA6DB" w14:textId="7C02903F" w:rsidR="00C61F0A" w:rsidRPr="00A92CBF" w:rsidRDefault="00C22E8A" w:rsidP="00F36933">
      <w:pPr>
        <w:ind w:firstLine="1134"/>
        <w:jc w:val="both"/>
        <w:rPr>
          <w:rFonts w:ascii="Times New Roman" w:hAnsi="Times New Roman" w:cs="Times New Roman"/>
          <w:sz w:val="26"/>
          <w:szCs w:val="26"/>
        </w:rPr>
      </w:pPr>
      <w:r w:rsidRPr="00582162">
        <w:rPr>
          <w:rFonts w:ascii="Times New Roman" w:hAnsi="Times New Roman" w:cs="Times New Roman"/>
          <w:sz w:val="26"/>
          <w:szCs w:val="26"/>
        </w:rPr>
        <w:t xml:space="preserve">Vu les recherches faites au niveau de ce site, nous avons remarqué qu’il y a l’insuffisance de réseau LAN car ce ne sont que </w:t>
      </w:r>
      <w:r w:rsidR="006C1AC7">
        <w:rPr>
          <w:rFonts w:ascii="Times New Roman" w:hAnsi="Times New Roman" w:cs="Times New Roman"/>
          <w:sz w:val="26"/>
          <w:szCs w:val="26"/>
        </w:rPr>
        <w:t>les</w:t>
      </w:r>
      <w:r w:rsidRPr="00582162">
        <w:rPr>
          <w:rFonts w:ascii="Times New Roman" w:hAnsi="Times New Roman" w:cs="Times New Roman"/>
          <w:sz w:val="26"/>
          <w:szCs w:val="26"/>
        </w:rPr>
        <w:t xml:space="preserve"> machines d</w:t>
      </w:r>
      <w:r w:rsidR="006C1AC7">
        <w:rPr>
          <w:rFonts w:ascii="Times New Roman" w:hAnsi="Times New Roman" w:cs="Times New Roman"/>
          <w:sz w:val="26"/>
          <w:szCs w:val="26"/>
        </w:rPr>
        <w:t>u</w:t>
      </w:r>
      <w:r w:rsidRPr="00582162">
        <w:rPr>
          <w:rFonts w:ascii="Times New Roman" w:hAnsi="Times New Roman" w:cs="Times New Roman"/>
          <w:sz w:val="26"/>
          <w:szCs w:val="26"/>
        </w:rPr>
        <w:t xml:space="preserve"> département technique de maintenance et celles de la caisse qui sont en réseau</w:t>
      </w:r>
      <w:r w:rsidR="006C1AC7">
        <w:rPr>
          <w:rFonts w:ascii="Times New Roman" w:hAnsi="Times New Roman" w:cs="Times New Roman"/>
          <w:sz w:val="26"/>
          <w:szCs w:val="26"/>
        </w:rPr>
        <w:t xml:space="preserve"> mais de manière </w:t>
      </w:r>
      <w:r w:rsidR="00A92CBF">
        <w:rPr>
          <w:rFonts w:ascii="Times New Roman" w:hAnsi="Times New Roman" w:cs="Times New Roman"/>
          <w:sz w:val="26"/>
          <w:szCs w:val="26"/>
        </w:rPr>
        <w:t>indépendante</w:t>
      </w:r>
      <w:r w:rsidR="006C1AC7">
        <w:rPr>
          <w:rFonts w:ascii="Times New Roman" w:hAnsi="Times New Roman" w:cs="Times New Roman"/>
          <w:sz w:val="26"/>
          <w:szCs w:val="26"/>
        </w:rPr>
        <w:t xml:space="preserve"> aussi</w:t>
      </w:r>
      <w:r w:rsidRPr="00582162">
        <w:rPr>
          <w:rFonts w:ascii="Times New Roman" w:hAnsi="Times New Roman" w:cs="Times New Roman"/>
          <w:sz w:val="26"/>
          <w:szCs w:val="26"/>
        </w:rPr>
        <w:t>.</w:t>
      </w:r>
    </w:p>
    <w:p w14:paraId="519063EC" w14:textId="54843CC1" w:rsidR="00582162" w:rsidRPr="00A92CBF" w:rsidRDefault="00C22E8A" w:rsidP="00A24817">
      <w:pPr>
        <w:jc w:val="both"/>
        <w:rPr>
          <w:rFonts w:ascii="Times New Roman" w:hAnsi="Times New Roman" w:cs="Times New Roman"/>
          <w:b/>
          <w:bCs/>
          <w:sz w:val="30"/>
          <w:szCs w:val="30"/>
        </w:rPr>
      </w:pPr>
      <w:r w:rsidRPr="00A92CBF">
        <w:rPr>
          <w:rFonts w:ascii="Times New Roman" w:hAnsi="Times New Roman" w:cs="Times New Roman"/>
          <w:b/>
          <w:bCs/>
          <w:sz w:val="30"/>
          <w:szCs w:val="30"/>
        </w:rPr>
        <w:t>I.</w:t>
      </w:r>
      <w:r w:rsidR="00C61F0A" w:rsidRPr="00A92CBF">
        <w:rPr>
          <w:rFonts w:ascii="Times New Roman" w:hAnsi="Times New Roman" w:cs="Times New Roman"/>
          <w:b/>
          <w:bCs/>
          <w:sz w:val="30"/>
          <w:szCs w:val="30"/>
        </w:rPr>
        <w:t>6</w:t>
      </w:r>
      <w:r w:rsidRPr="00A92CBF">
        <w:rPr>
          <w:rFonts w:ascii="Times New Roman" w:hAnsi="Times New Roman" w:cs="Times New Roman"/>
          <w:b/>
          <w:bCs/>
          <w:sz w:val="30"/>
          <w:szCs w:val="30"/>
        </w:rPr>
        <w:t xml:space="preserve">.1. ARCHITECTURE DE LA CAISSE </w:t>
      </w:r>
    </w:p>
    <w:p w14:paraId="0B2CC2BA" w14:textId="3967B3A1" w:rsidR="00A24817" w:rsidRDefault="00A24817" w:rsidP="005D1DC9">
      <w:pPr>
        <w:ind w:firstLine="1134"/>
        <w:jc w:val="both"/>
        <w:rPr>
          <w:rFonts w:ascii="Times New Roman" w:hAnsi="Times New Roman" w:cs="Times New Roman"/>
          <w:sz w:val="26"/>
          <w:szCs w:val="26"/>
        </w:rPr>
      </w:pPr>
      <w:r>
        <w:rPr>
          <w:rFonts w:ascii="Times New Roman" w:hAnsi="Times New Roman" w:cs="Times New Roman"/>
          <w:sz w:val="26"/>
          <w:szCs w:val="26"/>
        </w:rPr>
        <w:t>La caisse de l’ISIPA/MATADI a un réseau qui est interconnecté avec les sites de l’ISIPA/KINSHASA en passant par le FAI.</w:t>
      </w:r>
    </w:p>
    <w:p w14:paraId="3E7706CA" w14:textId="1BCA049F" w:rsidR="00581035" w:rsidRPr="00582162" w:rsidRDefault="00CF0A10" w:rsidP="00CF0A10">
      <w:pPr>
        <w:jc w:val="both"/>
        <w:rPr>
          <w:rFonts w:ascii="Times New Roman" w:hAnsi="Times New Roman" w:cs="Times New Roman"/>
          <w:sz w:val="26"/>
          <w:szCs w:val="26"/>
        </w:rPr>
      </w:pPr>
      <w:r>
        <w:rPr>
          <w:rFonts w:ascii="Times New Roman" w:hAnsi="Times New Roman" w:cs="Times New Roman"/>
          <w:noProof/>
          <w:sz w:val="26"/>
          <w:szCs w:val="26"/>
          <w:lang w:eastAsia="fr-FR"/>
        </w:rPr>
        <w:lastRenderedPageBreak/>
        <w:drawing>
          <wp:inline distT="0" distB="0" distL="0" distR="0" wp14:anchorId="5EE03D9C" wp14:editId="583F0BB5">
            <wp:extent cx="4444365" cy="1371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4473971" cy="1380737"/>
                    </a:xfrm>
                    <a:prstGeom prst="rect">
                      <a:avLst/>
                    </a:prstGeom>
                  </pic:spPr>
                </pic:pic>
              </a:graphicData>
            </a:graphic>
          </wp:inline>
        </w:drawing>
      </w:r>
    </w:p>
    <w:p w14:paraId="4B00F154" w14:textId="5C978DD0" w:rsidR="00A24817" w:rsidRPr="00581035" w:rsidRDefault="00B0330C" w:rsidP="00A24817">
      <w:pPr>
        <w:jc w:val="both"/>
        <w:rPr>
          <w:rFonts w:ascii="Times New Roman" w:hAnsi="Times New Roman" w:cs="Times New Roman"/>
          <w:b/>
          <w:bCs/>
          <w:sz w:val="30"/>
          <w:szCs w:val="30"/>
        </w:rPr>
      </w:pPr>
      <w:r w:rsidRPr="00581035">
        <w:rPr>
          <w:rFonts w:ascii="Times New Roman" w:hAnsi="Times New Roman" w:cs="Times New Roman"/>
          <w:b/>
          <w:bCs/>
          <w:sz w:val="30"/>
          <w:szCs w:val="30"/>
        </w:rPr>
        <w:t>I.</w:t>
      </w:r>
      <w:r w:rsidR="00581035">
        <w:rPr>
          <w:rFonts w:ascii="Times New Roman" w:hAnsi="Times New Roman" w:cs="Times New Roman"/>
          <w:b/>
          <w:bCs/>
          <w:sz w:val="30"/>
          <w:szCs w:val="30"/>
        </w:rPr>
        <w:t>6</w:t>
      </w:r>
      <w:r w:rsidRPr="00581035">
        <w:rPr>
          <w:rFonts w:ascii="Times New Roman" w:hAnsi="Times New Roman" w:cs="Times New Roman"/>
          <w:b/>
          <w:bCs/>
          <w:sz w:val="30"/>
          <w:szCs w:val="30"/>
        </w:rPr>
        <w:t xml:space="preserve">.2. ARCHITECTURE DE LA SALLE DE MACHINES DE LA TECHNIQUE DE MAINTENANCE </w:t>
      </w:r>
    </w:p>
    <w:p w14:paraId="1EBF1C71" w14:textId="0B123D6A" w:rsidR="00A24817" w:rsidRDefault="001E003C" w:rsidP="005D1DC9">
      <w:pPr>
        <w:ind w:firstLine="1134"/>
        <w:jc w:val="both"/>
        <w:rPr>
          <w:rFonts w:ascii="Times New Roman" w:hAnsi="Times New Roman" w:cs="Times New Roman"/>
          <w:sz w:val="26"/>
          <w:szCs w:val="26"/>
        </w:rPr>
      </w:pPr>
      <w:r>
        <w:rPr>
          <w:rFonts w:ascii="Times New Roman" w:hAnsi="Times New Roman" w:cs="Times New Roman"/>
          <w:sz w:val="26"/>
          <w:szCs w:val="26"/>
        </w:rPr>
        <w:t>Les machines de celle-ci est interconnecté en un réseau LAN en utilisant la topologie en Etoile.</w:t>
      </w:r>
    </w:p>
    <w:p w14:paraId="55CAC966" w14:textId="06F0EA8C" w:rsidR="00CF0A10" w:rsidRDefault="00CF0A10" w:rsidP="00CF0A10">
      <w:pPr>
        <w:jc w:val="both"/>
        <w:rPr>
          <w:rFonts w:ascii="Times New Roman" w:hAnsi="Times New Roman" w:cs="Times New Roman"/>
          <w:sz w:val="26"/>
          <w:szCs w:val="26"/>
        </w:rPr>
      </w:pPr>
      <w:r>
        <w:rPr>
          <w:rFonts w:ascii="Times New Roman" w:hAnsi="Times New Roman" w:cs="Times New Roman"/>
          <w:noProof/>
          <w:sz w:val="26"/>
          <w:szCs w:val="26"/>
          <w:lang w:eastAsia="fr-FR"/>
        </w:rPr>
        <w:drawing>
          <wp:inline distT="0" distB="0" distL="0" distR="0" wp14:anchorId="6362ADDC" wp14:editId="286FF168">
            <wp:extent cx="4237355" cy="14763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4285680" cy="1493212"/>
                    </a:xfrm>
                    <a:prstGeom prst="rect">
                      <a:avLst/>
                    </a:prstGeom>
                  </pic:spPr>
                </pic:pic>
              </a:graphicData>
            </a:graphic>
          </wp:inline>
        </w:drawing>
      </w:r>
    </w:p>
    <w:p w14:paraId="26A133EB" w14:textId="4E58CB49" w:rsidR="00582162" w:rsidRPr="00581035" w:rsidRDefault="00B0330C" w:rsidP="001E003C">
      <w:pPr>
        <w:jc w:val="both"/>
        <w:rPr>
          <w:rFonts w:ascii="Times New Roman" w:hAnsi="Times New Roman" w:cs="Times New Roman"/>
          <w:b/>
          <w:bCs/>
          <w:sz w:val="32"/>
          <w:szCs w:val="32"/>
        </w:rPr>
      </w:pPr>
      <w:r w:rsidRPr="00581035">
        <w:rPr>
          <w:rFonts w:ascii="Times New Roman" w:hAnsi="Times New Roman" w:cs="Times New Roman"/>
          <w:b/>
          <w:bCs/>
          <w:sz w:val="32"/>
          <w:szCs w:val="32"/>
        </w:rPr>
        <w:t>I.</w:t>
      </w:r>
      <w:r w:rsidR="00581035" w:rsidRPr="00581035">
        <w:rPr>
          <w:rFonts w:ascii="Times New Roman" w:hAnsi="Times New Roman" w:cs="Times New Roman"/>
          <w:b/>
          <w:bCs/>
          <w:sz w:val="32"/>
          <w:szCs w:val="32"/>
        </w:rPr>
        <w:t>7</w:t>
      </w:r>
      <w:r w:rsidRPr="00581035">
        <w:rPr>
          <w:rFonts w:ascii="Times New Roman" w:hAnsi="Times New Roman" w:cs="Times New Roman"/>
          <w:b/>
          <w:bCs/>
          <w:sz w:val="32"/>
          <w:szCs w:val="32"/>
        </w:rPr>
        <w:t xml:space="preserve">. PROBLEME DU RESEAU DE L’ISIPA </w:t>
      </w:r>
    </w:p>
    <w:p w14:paraId="01F2C86C" w14:textId="441A43CC" w:rsidR="00B0330C" w:rsidRPr="00582162" w:rsidRDefault="00B0330C" w:rsidP="005D1DC9">
      <w:pPr>
        <w:ind w:firstLine="1134"/>
        <w:jc w:val="both"/>
        <w:rPr>
          <w:rFonts w:ascii="Times New Roman" w:hAnsi="Times New Roman" w:cs="Times New Roman"/>
          <w:sz w:val="26"/>
          <w:szCs w:val="26"/>
        </w:rPr>
      </w:pPr>
      <w:r w:rsidRPr="00582162">
        <w:rPr>
          <w:rFonts w:ascii="Times New Roman" w:hAnsi="Times New Roman" w:cs="Times New Roman"/>
          <w:sz w:val="26"/>
          <w:szCs w:val="26"/>
        </w:rPr>
        <w:t>Durant l’élaboration de notre travail, nous avons remarqué</w:t>
      </w:r>
      <w:r w:rsidR="00A7049B">
        <w:rPr>
          <w:rFonts w:ascii="Times New Roman" w:hAnsi="Times New Roman" w:cs="Times New Roman"/>
          <w:sz w:val="26"/>
          <w:szCs w:val="26"/>
        </w:rPr>
        <w:t xml:space="preserve"> que les différents services de l’ISIPA/MATADI</w:t>
      </w:r>
      <w:r w:rsidRPr="00582162">
        <w:rPr>
          <w:rFonts w:ascii="Times New Roman" w:hAnsi="Times New Roman" w:cs="Times New Roman"/>
          <w:sz w:val="26"/>
          <w:szCs w:val="26"/>
        </w:rPr>
        <w:t xml:space="preserve"> </w:t>
      </w:r>
      <w:r w:rsidR="00A7049B">
        <w:rPr>
          <w:rFonts w:ascii="Times New Roman" w:hAnsi="Times New Roman" w:cs="Times New Roman"/>
          <w:sz w:val="26"/>
          <w:szCs w:val="26"/>
        </w:rPr>
        <w:t xml:space="preserve">ne </w:t>
      </w:r>
      <w:r w:rsidRPr="00582162">
        <w:rPr>
          <w:rFonts w:ascii="Times New Roman" w:hAnsi="Times New Roman" w:cs="Times New Roman"/>
          <w:sz w:val="26"/>
          <w:szCs w:val="26"/>
        </w:rPr>
        <w:t>sont pas interconnectés</w:t>
      </w:r>
      <w:r w:rsidR="00254E86">
        <w:rPr>
          <w:rFonts w:ascii="Times New Roman" w:hAnsi="Times New Roman" w:cs="Times New Roman"/>
          <w:sz w:val="26"/>
          <w:szCs w:val="26"/>
        </w:rPr>
        <w:t xml:space="preserve"> par un réseau LAN</w:t>
      </w:r>
      <w:r w:rsidR="00A7049B">
        <w:rPr>
          <w:rFonts w:ascii="Times New Roman" w:hAnsi="Times New Roman" w:cs="Times New Roman"/>
          <w:sz w:val="26"/>
          <w:szCs w:val="26"/>
        </w:rPr>
        <w:t xml:space="preserve"> notamment </w:t>
      </w:r>
      <w:r w:rsidR="00254E86">
        <w:rPr>
          <w:rFonts w:ascii="Times New Roman" w:hAnsi="Times New Roman" w:cs="Times New Roman"/>
          <w:sz w:val="26"/>
          <w:szCs w:val="26"/>
        </w:rPr>
        <w:t>les départements académiques</w:t>
      </w:r>
      <w:r w:rsidR="00A7049B">
        <w:rPr>
          <w:rFonts w:ascii="Times New Roman" w:hAnsi="Times New Roman" w:cs="Times New Roman"/>
          <w:sz w:val="26"/>
          <w:szCs w:val="26"/>
        </w:rPr>
        <w:t xml:space="preserve">, </w:t>
      </w:r>
      <w:r w:rsidR="00254E86">
        <w:rPr>
          <w:rFonts w:ascii="Times New Roman" w:hAnsi="Times New Roman" w:cs="Times New Roman"/>
          <w:sz w:val="26"/>
          <w:szCs w:val="26"/>
        </w:rPr>
        <w:t xml:space="preserve">les sections, la bibliothèque </w:t>
      </w:r>
      <w:r w:rsidR="00254E86" w:rsidRPr="00582162">
        <w:rPr>
          <w:rFonts w:ascii="Times New Roman" w:hAnsi="Times New Roman" w:cs="Times New Roman"/>
          <w:sz w:val="26"/>
          <w:szCs w:val="26"/>
        </w:rPr>
        <w:t>et</w:t>
      </w:r>
      <w:r w:rsidRPr="00582162">
        <w:rPr>
          <w:rFonts w:ascii="Times New Roman" w:hAnsi="Times New Roman" w:cs="Times New Roman"/>
          <w:sz w:val="26"/>
          <w:szCs w:val="26"/>
        </w:rPr>
        <w:t xml:space="preserve"> au niveau du réseau WAN seul la caisse de Matadi est en interconnexion</w:t>
      </w:r>
      <w:r w:rsidR="00582162" w:rsidRPr="00582162">
        <w:rPr>
          <w:rFonts w:ascii="Times New Roman" w:hAnsi="Times New Roman" w:cs="Times New Roman"/>
          <w:sz w:val="26"/>
          <w:szCs w:val="26"/>
        </w:rPr>
        <w:t xml:space="preserve"> </w:t>
      </w:r>
      <w:r w:rsidRPr="00582162">
        <w:rPr>
          <w:rFonts w:ascii="Times New Roman" w:hAnsi="Times New Roman" w:cs="Times New Roman"/>
          <w:sz w:val="26"/>
          <w:szCs w:val="26"/>
        </w:rPr>
        <w:t xml:space="preserve">avec les sites de Kinshasa en utilisant le FAI </w:t>
      </w:r>
      <w:proofErr w:type="spellStart"/>
      <w:r w:rsidRPr="00582162">
        <w:rPr>
          <w:rFonts w:ascii="Times New Roman" w:hAnsi="Times New Roman" w:cs="Times New Roman"/>
          <w:sz w:val="26"/>
          <w:szCs w:val="26"/>
        </w:rPr>
        <w:t>Orioncom</w:t>
      </w:r>
      <w:proofErr w:type="spellEnd"/>
      <w:r w:rsidRPr="00582162">
        <w:rPr>
          <w:rFonts w:ascii="Times New Roman" w:hAnsi="Times New Roman" w:cs="Times New Roman"/>
          <w:sz w:val="26"/>
          <w:szCs w:val="26"/>
        </w:rPr>
        <w:t xml:space="preserve"> mais la communication ne se fait que par </w:t>
      </w:r>
      <w:proofErr w:type="spellStart"/>
      <w:r w:rsidRPr="00582162">
        <w:rPr>
          <w:rFonts w:ascii="Times New Roman" w:hAnsi="Times New Roman" w:cs="Times New Roman"/>
          <w:sz w:val="26"/>
          <w:szCs w:val="26"/>
        </w:rPr>
        <w:t>gmail</w:t>
      </w:r>
      <w:proofErr w:type="spellEnd"/>
      <w:r w:rsidRPr="00582162">
        <w:rPr>
          <w:rFonts w:ascii="Times New Roman" w:hAnsi="Times New Roman" w:cs="Times New Roman"/>
          <w:sz w:val="26"/>
          <w:szCs w:val="26"/>
        </w:rPr>
        <w:t>.</w:t>
      </w:r>
    </w:p>
    <w:p w14:paraId="4BC65E64" w14:textId="00B34736" w:rsidR="00582162" w:rsidRPr="00581035" w:rsidRDefault="00B0330C" w:rsidP="00E317CB">
      <w:pPr>
        <w:jc w:val="both"/>
        <w:rPr>
          <w:rFonts w:ascii="Times New Roman" w:hAnsi="Times New Roman" w:cs="Times New Roman"/>
          <w:b/>
          <w:bCs/>
          <w:sz w:val="32"/>
          <w:szCs w:val="32"/>
        </w:rPr>
      </w:pPr>
      <w:r w:rsidRPr="00581035">
        <w:rPr>
          <w:rFonts w:ascii="Times New Roman" w:hAnsi="Times New Roman" w:cs="Times New Roman"/>
          <w:b/>
          <w:bCs/>
          <w:sz w:val="32"/>
          <w:szCs w:val="32"/>
        </w:rPr>
        <w:t>I.</w:t>
      </w:r>
      <w:r w:rsidR="00581035" w:rsidRPr="00581035">
        <w:rPr>
          <w:rFonts w:ascii="Times New Roman" w:hAnsi="Times New Roman" w:cs="Times New Roman"/>
          <w:b/>
          <w:bCs/>
          <w:sz w:val="32"/>
          <w:szCs w:val="32"/>
        </w:rPr>
        <w:t>8</w:t>
      </w:r>
      <w:r w:rsidRPr="00581035">
        <w:rPr>
          <w:rFonts w:ascii="Times New Roman" w:hAnsi="Times New Roman" w:cs="Times New Roman"/>
          <w:b/>
          <w:bCs/>
          <w:sz w:val="32"/>
          <w:szCs w:val="32"/>
        </w:rPr>
        <w:t xml:space="preserve">. PROPOSITION DE SOLUTION </w:t>
      </w:r>
    </w:p>
    <w:p w14:paraId="3902E3F3" w14:textId="0F63A479" w:rsidR="00B15536" w:rsidRDefault="00B0330C" w:rsidP="00F54716">
      <w:pPr>
        <w:ind w:firstLine="1134"/>
        <w:jc w:val="both"/>
        <w:rPr>
          <w:rFonts w:ascii="Times New Roman" w:hAnsi="Times New Roman" w:cs="Times New Roman"/>
          <w:sz w:val="26"/>
          <w:szCs w:val="26"/>
        </w:rPr>
      </w:pPr>
      <w:r w:rsidRPr="00582162">
        <w:rPr>
          <w:rFonts w:ascii="Times New Roman" w:hAnsi="Times New Roman" w:cs="Times New Roman"/>
          <w:sz w:val="26"/>
          <w:szCs w:val="26"/>
        </w:rPr>
        <w:t>Après avoir constaté le manque de l’interconnexion de tous les sous réseaux, il est question de proposer des solutions, dans le but d’un changement</w:t>
      </w:r>
      <w:r w:rsidR="00B15536">
        <w:rPr>
          <w:rFonts w:ascii="Times New Roman" w:hAnsi="Times New Roman" w:cs="Times New Roman"/>
          <w:sz w:val="26"/>
          <w:szCs w:val="26"/>
        </w:rPr>
        <w:t xml:space="preserve">. </w:t>
      </w:r>
      <w:r w:rsidR="00F54716">
        <w:rPr>
          <w:rFonts w:ascii="Times New Roman" w:hAnsi="Times New Roman" w:cs="Times New Roman"/>
          <w:sz w:val="26"/>
          <w:szCs w:val="26"/>
        </w:rPr>
        <w:t>Premièrement</w:t>
      </w:r>
      <w:r w:rsidRPr="00582162">
        <w:rPr>
          <w:rFonts w:ascii="Times New Roman" w:hAnsi="Times New Roman" w:cs="Times New Roman"/>
          <w:sz w:val="26"/>
          <w:szCs w:val="26"/>
        </w:rPr>
        <w:t xml:space="preserve"> relier</w:t>
      </w:r>
      <w:r w:rsidR="00F54716">
        <w:rPr>
          <w:rFonts w:ascii="Times New Roman" w:hAnsi="Times New Roman" w:cs="Times New Roman"/>
          <w:sz w:val="26"/>
          <w:szCs w:val="26"/>
        </w:rPr>
        <w:t xml:space="preserve"> tous les services de l’institut par un réseau local et ensuite mettre en place un réseau virtuel qui permettrait aux étudiants d’avoir la main mise sur certaines informations de l’institut qu</w:t>
      </w:r>
      <w:r w:rsidR="00333857">
        <w:rPr>
          <w:rFonts w:ascii="Times New Roman" w:hAnsi="Times New Roman" w:cs="Times New Roman"/>
          <w:sz w:val="26"/>
          <w:szCs w:val="26"/>
        </w:rPr>
        <w:t>i</w:t>
      </w:r>
      <w:r w:rsidR="00F54716">
        <w:rPr>
          <w:rFonts w:ascii="Times New Roman" w:hAnsi="Times New Roman" w:cs="Times New Roman"/>
          <w:sz w:val="26"/>
          <w:szCs w:val="26"/>
        </w:rPr>
        <w:t xml:space="preserve"> leurs sont nécessaire.</w:t>
      </w:r>
      <w:r w:rsidRPr="00582162">
        <w:rPr>
          <w:rFonts w:ascii="Times New Roman" w:hAnsi="Times New Roman" w:cs="Times New Roman"/>
          <w:sz w:val="26"/>
          <w:szCs w:val="26"/>
        </w:rPr>
        <w:t xml:space="preserve"> </w:t>
      </w:r>
    </w:p>
    <w:p w14:paraId="4D09B17E" w14:textId="07EB0193" w:rsidR="00CB2C4F" w:rsidRPr="00581035" w:rsidRDefault="00B0330C" w:rsidP="00A43D48">
      <w:pPr>
        <w:jc w:val="both"/>
        <w:rPr>
          <w:rFonts w:ascii="Times New Roman" w:hAnsi="Times New Roman" w:cs="Times New Roman"/>
          <w:b/>
          <w:bCs/>
          <w:sz w:val="32"/>
          <w:szCs w:val="32"/>
        </w:rPr>
      </w:pPr>
      <w:r w:rsidRPr="00581035">
        <w:rPr>
          <w:rFonts w:ascii="Times New Roman" w:hAnsi="Times New Roman" w:cs="Times New Roman"/>
          <w:b/>
          <w:bCs/>
          <w:sz w:val="32"/>
          <w:szCs w:val="32"/>
        </w:rPr>
        <w:t>I.</w:t>
      </w:r>
      <w:r w:rsidR="00581035" w:rsidRPr="00581035">
        <w:rPr>
          <w:rFonts w:ascii="Times New Roman" w:hAnsi="Times New Roman" w:cs="Times New Roman"/>
          <w:b/>
          <w:bCs/>
          <w:sz w:val="32"/>
          <w:szCs w:val="32"/>
        </w:rPr>
        <w:t>9</w:t>
      </w:r>
      <w:r w:rsidRPr="00581035">
        <w:rPr>
          <w:rFonts w:ascii="Times New Roman" w:hAnsi="Times New Roman" w:cs="Times New Roman"/>
          <w:b/>
          <w:bCs/>
          <w:sz w:val="32"/>
          <w:szCs w:val="32"/>
        </w:rPr>
        <w:t xml:space="preserve">. CONCLUSION </w:t>
      </w:r>
    </w:p>
    <w:p w14:paraId="1302576D" w14:textId="09E7C808" w:rsidR="00CB2C4F" w:rsidRDefault="00CB2C4F" w:rsidP="005D1DC9">
      <w:pPr>
        <w:ind w:firstLine="1134"/>
        <w:jc w:val="both"/>
        <w:rPr>
          <w:rFonts w:ascii="Times New Roman" w:hAnsi="Times New Roman" w:cs="Times New Roman"/>
          <w:sz w:val="26"/>
          <w:szCs w:val="26"/>
        </w:rPr>
      </w:pPr>
      <w:r>
        <w:rPr>
          <w:rFonts w:ascii="Times New Roman" w:hAnsi="Times New Roman" w:cs="Times New Roman"/>
          <w:sz w:val="26"/>
          <w:szCs w:val="26"/>
        </w:rPr>
        <w:t xml:space="preserve">Pour clore, dans ce chapitre, il a été question de faire </w:t>
      </w:r>
      <w:r w:rsidR="0078763C">
        <w:rPr>
          <w:rFonts w:ascii="Times New Roman" w:hAnsi="Times New Roman" w:cs="Times New Roman"/>
          <w:sz w:val="26"/>
          <w:szCs w:val="26"/>
        </w:rPr>
        <w:t>une présentation détaillée</w:t>
      </w:r>
      <w:r>
        <w:rPr>
          <w:rFonts w:ascii="Times New Roman" w:hAnsi="Times New Roman" w:cs="Times New Roman"/>
          <w:sz w:val="26"/>
          <w:szCs w:val="26"/>
        </w:rPr>
        <w:t xml:space="preserve"> </w:t>
      </w:r>
    </w:p>
    <w:p w14:paraId="27178992" w14:textId="5DA80CDD" w:rsidR="00B0330C" w:rsidRPr="00CB2C4F" w:rsidRDefault="00B0330C" w:rsidP="005D1DC9">
      <w:pPr>
        <w:ind w:firstLine="1134"/>
        <w:jc w:val="both"/>
        <w:rPr>
          <w:rFonts w:ascii="Times New Roman" w:hAnsi="Times New Roman" w:cs="Times New Roman"/>
          <w:sz w:val="26"/>
          <w:szCs w:val="26"/>
        </w:rPr>
      </w:pPr>
      <w:r w:rsidRPr="00CB2C4F">
        <w:rPr>
          <w:rFonts w:ascii="Times New Roman" w:hAnsi="Times New Roman" w:cs="Times New Roman"/>
          <w:sz w:val="26"/>
          <w:szCs w:val="26"/>
        </w:rPr>
        <w:t xml:space="preserve">Nous concluons ce chapitre en faisant la présentation de l’entreprise, l’historique général, historique de l’ISIPA/MATADI, description de l’organigramme ou des postes, objectif de l’entreprise, siège et dénomination, présentation de services d’informatique concerné (domaine d’étude), les structures réseaux des différents sites, </w:t>
      </w:r>
      <w:r w:rsidRPr="00CB2C4F">
        <w:rPr>
          <w:rFonts w:ascii="Times New Roman" w:hAnsi="Times New Roman" w:cs="Times New Roman"/>
          <w:sz w:val="26"/>
          <w:szCs w:val="26"/>
        </w:rPr>
        <w:lastRenderedPageBreak/>
        <w:t>organigramme du service concerné et qui nous permet de vouloir atteindre l’objectif notre travail tout en ayant amélioré les structures réseaux montrées ci-haut.</w:t>
      </w:r>
    </w:p>
    <w:sectPr w:rsidR="00B0330C" w:rsidRPr="00CB2C4F" w:rsidSect="007A5370">
      <w:headerReference w:type="default" r:id="rId9"/>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C17C5" w14:textId="77777777" w:rsidR="00A406DE" w:rsidRDefault="00A406DE" w:rsidP="005D1DC9">
      <w:pPr>
        <w:spacing w:after="0" w:line="240" w:lineRule="auto"/>
      </w:pPr>
      <w:r>
        <w:separator/>
      </w:r>
    </w:p>
  </w:endnote>
  <w:endnote w:type="continuationSeparator" w:id="0">
    <w:p w14:paraId="0A084A36" w14:textId="77777777" w:rsidR="00A406DE" w:rsidRDefault="00A406DE" w:rsidP="005D1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0F000" w14:textId="77777777" w:rsidR="00A406DE" w:rsidRDefault="00A406DE" w:rsidP="005D1DC9">
      <w:pPr>
        <w:spacing w:after="0" w:line="240" w:lineRule="auto"/>
      </w:pPr>
      <w:r>
        <w:separator/>
      </w:r>
    </w:p>
  </w:footnote>
  <w:footnote w:type="continuationSeparator" w:id="0">
    <w:p w14:paraId="146915B5" w14:textId="77777777" w:rsidR="00A406DE" w:rsidRDefault="00A406DE" w:rsidP="005D1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065903"/>
      <w:docPartObj>
        <w:docPartGallery w:val="Page Numbers (Top of Page)"/>
        <w:docPartUnique/>
      </w:docPartObj>
    </w:sdtPr>
    <w:sdtContent>
      <w:p w14:paraId="706E4E3E" w14:textId="6282FDB6" w:rsidR="005D1DC9" w:rsidRDefault="005D1DC9">
        <w:pPr>
          <w:pStyle w:val="En-tte"/>
          <w:jc w:val="center"/>
        </w:pPr>
        <w:r>
          <w:fldChar w:fldCharType="begin"/>
        </w:r>
        <w:r>
          <w:instrText>PAGE   \* MERGEFORMAT</w:instrText>
        </w:r>
        <w:r>
          <w:fldChar w:fldCharType="separate"/>
        </w:r>
        <w:r w:rsidR="006E2D5D">
          <w:rPr>
            <w:noProof/>
          </w:rPr>
          <w:t>4</w:t>
        </w:r>
        <w:r>
          <w:fldChar w:fldCharType="end"/>
        </w:r>
      </w:p>
    </w:sdtContent>
  </w:sdt>
  <w:p w14:paraId="52BCA4D9" w14:textId="77777777" w:rsidR="005D1DC9" w:rsidRDefault="005D1D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4AC"/>
    <w:multiLevelType w:val="hybridMultilevel"/>
    <w:tmpl w:val="58005D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F1162E"/>
    <w:multiLevelType w:val="hybridMultilevel"/>
    <w:tmpl w:val="18BAEA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7843DE"/>
    <w:multiLevelType w:val="hybridMultilevel"/>
    <w:tmpl w:val="BBD0D1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F835D9"/>
    <w:multiLevelType w:val="hybridMultilevel"/>
    <w:tmpl w:val="2B2ECBF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0072B8"/>
    <w:multiLevelType w:val="hybridMultilevel"/>
    <w:tmpl w:val="BB5A0E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155348"/>
    <w:multiLevelType w:val="hybridMultilevel"/>
    <w:tmpl w:val="93E8C3D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6E32D0"/>
    <w:multiLevelType w:val="hybridMultilevel"/>
    <w:tmpl w:val="968275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00F3"/>
    <w:rsid w:val="00090674"/>
    <w:rsid w:val="001666FF"/>
    <w:rsid w:val="001E003C"/>
    <w:rsid w:val="001E28C7"/>
    <w:rsid w:val="00254E86"/>
    <w:rsid w:val="002C7780"/>
    <w:rsid w:val="00333857"/>
    <w:rsid w:val="003D00F3"/>
    <w:rsid w:val="004577D0"/>
    <w:rsid w:val="00482D40"/>
    <w:rsid w:val="00484800"/>
    <w:rsid w:val="00581035"/>
    <w:rsid w:val="00582162"/>
    <w:rsid w:val="005924D9"/>
    <w:rsid w:val="005D1DC9"/>
    <w:rsid w:val="006C1AC7"/>
    <w:rsid w:val="006E2D5D"/>
    <w:rsid w:val="00735181"/>
    <w:rsid w:val="0078763C"/>
    <w:rsid w:val="007A5370"/>
    <w:rsid w:val="007D065C"/>
    <w:rsid w:val="00850F73"/>
    <w:rsid w:val="00861748"/>
    <w:rsid w:val="00865519"/>
    <w:rsid w:val="008C042A"/>
    <w:rsid w:val="0098484A"/>
    <w:rsid w:val="00A23C8B"/>
    <w:rsid w:val="00A24817"/>
    <w:rsid w:val="00A406DE"/>
    <w:rsid w:val="00A43D48"/>
    <w:rsid w:val="00A7049B"/>
    <w:rsid w:val="00A71700"/>
    <w:rsid w:val="00A76DD6"/>
    <w:rsid w:val="00A92CBF"/>
    <w:rsid w:val="00B0330C"/>
    <w:rsid w:val="00B036B8"/>
    <w:rsid w:val="00B042DA"/>
    <w:rsid w:val="00B15536"/>
    <w:rsid w:val="00BF5912"/>
    <w:rsid w:val="00C22E8A"/>
    <w:rsid w:val="00C326A7"/>
    <w:rsid w:val="00C61F0A"/>
    <w:rsid w:val="00CB2C4F"/>
    <w:rsid w:val="00CB70F5"/>
    <w:rsid w:val="00CF0A10"/>
    <w:rsid w:val="00E317CB"/>
    <w:rsid w:val="00F36933"/>
    <w:rsid w:val="00F54716"/>
    <w:rsid w:val="00FA1443"/>
    <w:rsid w:val="00FF5A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423F"/>
  <w15:docId w15:val="{1018C126-15A5-4FD1-8F11-2FD2B401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3D00F3"/>
  </w:style>
  <w:style w:type="paragraph" w:styleId="En-tte">
    <w:name w:val="header"/>
    <w:basedOn w:val="Normal"/>
    <w:link w:val="En-tteCar"/>
    <w:uiPriority w:val="99"/>
    <w:unhideWhenUsed/>
    <w:rsid w:val="005D1DC9"/>
    <w:pPr>
      <w:tabs>
        <w:tab w:val="center" w:pos="4536"/>
        <w:tab w:val="right" w:pos="9072"/>
      </w:tabs>
      <w:spacing w:after="0" w:line="240" w:lineRule="auto"/>
    </w:pPr>
  </w:style>
  <w:style w:type="character" w:customStyle="1" w:styleId="En-tteCar">
    <w:name w:val="En-tête Car"/>
    <w:basedOn w:val="Policepardfaut"/>
    <w:link w:val="En-tte"/>
    <w:uiPriority w:val="99"/>
    <w:rsid w:val="005D1DC9"/>
  </w:style>
  <w:style w:type="paragraph" w:styleId="Pieddepage">
    <w:name w:val="footer"/>
    <w:basedOn w:val="Normal"/>
    <w:link w:val="PieddepageCar"/>
    <w:uiPriority w:val="99"/>
    <w:unhideWhenUsed/>
    <w:rsid w:val="005D1D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D1DC9"/>
  </w:style>
  <w:style w:type="paragraph" w:styleId="Paragraphedeliste">
    <w:name w:val="List Paragraph"/>
    <w:basedOn w:val="Normal"/>
    <w:uiPriority w:val="34"/>
    <w:qFormat/>
    <w:rsid w:val="00457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347718">
      <w:bodyDiv w:val="1"/>
      <w:marLeft w:val="0"/>
      <w:marRight w:val="0"/>
      <w:marTop w:val="0"/>
      <w:marBottom w:val="0"/>
      <w:divBdr>
        <w:top w:val="none" w:sz="0" w:space="0" w:color="auto"/>
        <w:left w:val="none" w:sz="0" w:space="0" w:color="auto"/>
        <w:bottom w:val="none" w:sz="0" w:space="0" w:color="auto"/>
        <w:right w:val="none" w:sz="0" w:space="0" w:color="auto"/>
      </w:divBdr>
      <w:divsChild>
        <w:div w:id="1771777758">
          <w:marLeft w:val="0"/>
          <w:marRight w:val="0"/>
          <w:marTop w:val="0"/>
          <w:marBottom w:val="0"/>
          <w:divBdr>
            <w:top w:val="none" w:sz="0" w:space="0" w:color="auto"/>
            <w:left w:val="none" w:sz="0" w:space="0" w:color="auto"/>
            <w:bottom w:val="none" w:sz="0" w:space="0" w:color="auto"/>
            <w:right w:val="none" w:sz="0" w:space="0" w:color="auto"/>
          </w:divBdr>
        </w:div>
      </w:divsChild>
    </w:div>
    <w:div w:id="1888566702">
      <w:bodyDiv w:val="1"/>
      <w:marLeft w:val="0"/>
      <w:marRight w:val="0"/>
      <w:marTop w:val="0"/>
      <w:marBottom w:val="0"/>
      <w:divBdr>
        <w:top w:val="none" w:sz="0" w:space="0" w:color="auto"/>
        <w:left w:val="none" w:sz="0" w:space="0" w:color="auto"/>
        <w:bottom w:val="none" w:sz="0" w:space="0" w:color="auto"/>
        <w:right w:val="none" w:sz="0" w:space="0" w:color="auto"/>
      </w:divBdr>
      <w:divsChild>
        <w:div w:id="14189877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6</Pages>
  <Words>1322</Words>
  <Characters>7275</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TEMBO LUTETE</dc:creator>
  <cp:keywords/>
  <dc:description/>
  <cp:lastModifiedBy>TEMBO LUTETE REMY</cp:lastModifiedBy>
  <cp:revision>1</cp:revision>
  <dcterms:created xsi:type="dcterms:W3CDTF">2023-04-30T13:11:00Z</dcterms:created>
  <dcterms:modified xsi:type="dcterms:W3CDTF">2023-07-31T15:35:00Z</dcterms:modified>
</cp:coreProperties>
</file>