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FE7" w:rsidRPr="00FD2521" w:rsidRDefault="00AC796A" w:rsidP="00FD2521">
      <w:pPr>
        <w:jc w:val="center"/>
        <w:rPr>
          <w:b/>
          <w:sz w:val="30"/>
          <w:szCs w:val="30"/>
          <w:u w:val="single"/>
        </w:rPr>
      </w:pPr>
      <w:r w:rsidRPr="00FD2521">
        <w:rPr>
          <w:b/>
          <w:sz w:val="30"/>
          <w:szCs w:val="30"/>
          <w:u w:val="single"/>
        </w:rPr>
        <w:t>API documentation</w:t>
      </w:r>
    </w:p>
    <w:p w:rsidR="00FD2521" w:rsidRDefault="00FD2521" w:rsidP="00AC796A"/>
    <w:p w:rsidR="00FD2521" w:rsidRDefault="00BE4FE7" w:rsidP="00AC796A">
      <w:r w:rsidRPr="00AC796A"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165790</wp:posOffset>
            </wp:positionH>
            <wp:positionV relativeFrom="paragraph">
              <wp:posOffset>356401</wp:posOffset>
            </wp:positionV>
            <wp:extent cx="7394934" cy="2623930"/>
            <wp:effectExtent l="0" t="0" r="0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4934" cy="262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Documentation lié</w:t>
      </w:r>
      <w:r w:rsidR="00FD2521">
        <w:t>e</w:t>
      </w:r>
      <w:r>
        <w:t xml:space="preserve"> à l’API REST</w:t>
      </w:r>
      <w:r w:rsidR="008075B6">
        <w:t xml:space="preserve"> (port 8083)</w:t>
      </w:r>
      <w:r>
        <w:t xml:space="preserve"> : </w:t>
      </w:r>
    </w:p>
    <w:p w:rsidR="00FD2521" w:rsidRPr="00AC796A" w:rsidRDefault="00FD2521" w:rsidP="00AC796A">
      <w:r>
        <w:t>Fait via Swagger.</w:t>
      </w:r>
      <w:bookmarkStart w:id="0" w:name="_GoBack"/>
      <w:bookmarkEnd w:id="0"/>
    </w:p>
    <w:p w:rsidR="00AC796A" w:rsidRDefault="00BE4FE7" w:rsidP="00AC796A">
      <w:r>
        <w:t xml:space="preserve">Pour voir la documentation complète avec toutes les informations aller sur le lien suivant lorsque l’API REST est lancée : </w:t>
      </w:r>
    </w:p>
    <w:p w:rsidR="008075B6" w:rsidRDefault="00BE4FE7" w:rsidP="00AC796A">
      <w:hyperlink r:id="rId6" w:history="1">
        <w:r w:rsidRPr="00836849">
          <w:rPr>
            <w:rStyle w:val="Lienhypertexte"/>
          </w:rPr>
          <w:t>http://localhost:8083/swagger-ui.html</w:t>
        </w:r>
      </w:hyperlink>
    </w:p>
    <w:p w:rsidR="008075B6" w:rsidRDefault="008075B6">
      <w:r>
        <w:br w:type="page"/>
      </w:r>
    </w:p>
    <w:p w:rsidR="00BE4FE7" w:rsidRDefault="00BE4FE7" w:rsidP="00AC796A">
      <w:r w:rsidRPr="00FD2521">
        <w:lastRenderedPageBreak/>
        <w:t>Documentation lié</w:t>
      </w:r>
      <w:r w:rsidR="00FD2521">
        <w:t>e</w:t>
      </w:r>
      <w:r w:rsidRPr="00FD2521">
        <w:t xml:space="preserve"> à l’API SOAP User </w:t>
      </w:r>
      <w:r w:rsidR="008075B6" w:rsidRPr="00FD2521">
        <w:t>(port 8081)</w:t>
      </w:r>
      <w:r w:rsidR="008075B6">
        <w:t xml:space="preserve"> </w:t>
      </w:r>
      <w:r>
        <w:t xml:space="preserve">: </w:t>
      </w:r>
    </w:p>
    <w:p w:rsidR="008075B6" w:rsidRDefault="008075B6" w:rsidP="00AC796A">
      <w:r>
        <w:t>WSDL : http://localhost:8081/ws/users.wsdl</w:t>
      </w:r>
    </w:p>
    <w:p w:rsidR="008075B6" w:rsidRDefault="008075B6" w:rsidP="008075B6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getUser</w:t>
      </w:r>
      <w:proofErr w:type="spellEnd"/>
      <w:proofErr w:type="gramEnd"/>
      <w:r>
        <w:t> :</w:t>
      </w:r>
    </w:p>
    <w:p w:rsidR="008075B6" w:rsidRDefault="008075B6" w:rsidP="008075B6">
      <w:r w:rsidRPr="008075B6">
        <w:drawing>
          <wp:inline distT="0" distB="0" distL="0" distR="0" wp14:anchorId="3EEE5AB7" wp14:editId="615D4E19">
            <wp:extent cx="5611008" cy="2610214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B6" w:rsidRDefault="008075B6" w:rsidP="008075B6">
      <w:pPr>
        <w:pStyle w:val="Paragraphedeliste"/>
      </w:pPr>
    </w:p>
    <w:p w:rsidR="00BE4FE7" w:rsidRDefault="008075B6" w:rsidP="008075B6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getUserByMail</w:t>
      </w:r>
      <w:proofErr w:type="spellEnd"/>
      <w:proofErr w:type="gramEnd"/>
      <w:r>
        <w:t> :</w:t>
      </w:r>
    </w:p>
    <w:p w:rsidR="008075B6" w:rsidRDefault="008075B6" w:rsidP="008075B6">
      <w:pPr>
        <w:pStyle w:val="Paragraphedeliste"/>
      </w:pPr>
      <w:r w:rsidRPr="008075B6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249666</wp:posOffset>
            </wp:positionV>
            <wp:extent cx="5582285" cy="276225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5B6" w:rsidRDefault="008075B6" w:rsidP="008075B6">
      <w:pPr>
        <w:pStyle w:val="Paragraphedeliste"/>
      </w:pPr>
    </w:p>
    <w:p w:rsidR="008075B6" w:rsidRDefault="008075B6" w:rsidP="008075B6">
      <w:pPr>
        <w:pStyle w:val="Paragraphedeliste"/>
      </w:pPr>
    </w:p>
    <w:p w:rsidR="008075B6" w:rsidRDefault="008075B6" w:rsidP="008075B6">
      <w:pPr>
        <w:pStyle w:val="Paragraphedeliste"/>
      </w:pPr>
    </w:p>
    <w:p w:rsidR="008075B6" w:rsidRDefault="008075B6" w:rsidP="008075B6">
      <w:pPr>
        <w:pStyle w:val="Paragraphedeliste"/>
      </w:pPr>
    </w:p>
    <w:p w:rsidR="008075B6" w:rsidRDefault="008075B6" w:rsidP="008075B6">
      <w:pPr>
        <w:pStyle w:val="Paragraphedeliste"/>
      </w:pPr>
    </w:p>
    <w:p w:rsidR="008075B6" w:rsidRDefault="008075B6" w:rsidP="008075B6">
      <w:pPr>
        <w:pStyle w:val="Paragraphedeliste"/>
      </w:pPr>
    </w:p>
    <w:p w:rsidR="008075B6" w:rsidRDefault="008075B6" w:rsidP="008075B6">
      <w:pPr>
        <w:pStyle w:val="Paragraphedeliste"/>
      </w:pPr>
    </w:p>
    <w:p w:rsidR="008075B6" w:rsidRDefault="008075B6" w:rsidP="008075B6">
      <w:pPr>
        <w:pStyle w:val="Paragraphedeliste"/>
      </w:pPr>
    </w:p>
    <w:p w:rsidR="008075B6" w:rsidRDefault="008075B6" w:rsidP="008075B6">
      <w:pPr>
        <w:pStyle w:val="Paragraphedeliste"/>
      </w:pPr>
    </w:p>
    <w:p w:rsidR="008075B6" w:rsidRDefault="008075B6" w:rsidP="008075B6">
      <w:pPr>
        <w:pStyle w:val="Paragraphedeliste"/>
      </w:pPr>
    </w:p>
    <w:p w:rsidR="008075B6" w:rsidRDefault="008075B6" w:rsidP="008075B6">
      <w:pPr>
        <w:pStyle w:val="Paragraphedeliste"/>
        <w:numPr>
          <w:ilvl w:val="0"/>
          <w:numId w:val="1"/>
        </w:numPr>
      </w:pPr>
      <w:r w:rsidRPr="008075B6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428239</wp:posOffset>
            </wp:positionV>
            <wp:extent cx="5668166" cy="2705478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getUserByTeam</w:t>
      </w:r>
      <w:proofErr w:type="spellEnd"/>
      <w:proofErr w:type="gramEnd"/>
      <w:r>
        <w:t> :</w:t>
      </w:r>
    </w:p>
    <w:p w:rsidR="008075B6" w:rsidRDefault="008075B6" w:rsidP="008075B6"/>
    <w:p w:rsidR="008075B6" w:rsidRDefault="008075B6" w:rsidP="008075B6">
      <w:pPr>
        <w:pStyle w:val="Paragraphedeliste"/>
        <w:numPr>
          <w:ilvl w:val="0"/>
          <w:numId w:val="1"/>
        </w:numPr>
      </w:pPr>
      <w:proofErr w:type="spellStart"/>
      <w:r>
        <w:t>GetUserConnection</w:t>
      </w:r>
      <w:proofErr w:type="spellEnd"/>
      <w:r>
        <w:t> :</w:t>
      </w:r>
    </w:p>
    <w:p w:rsidR="008075B6" w:rsidRDefault="008075B6" w:rsidP="008075B6">
      <w:pPr>
        <w:pStyle w:val="Paragraphedeliste"/>
      </w:pPr>
      <w:r w:rsidRPr="008075B6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188015</wp:posOffset>
            </wp:positionV>
            <wp:extent cx="5563376" cy="2781688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5B6" w:rsidRDefault="008075B6" w:rsidP="008075B6"/>
    <w:p w:rsidR="008075B6" w:rsidRDefault="008075B6" w:rsidP="008075B6"/>
    <w:p w:rsidR="008075B6" w:rsidRDefault="008075B6" w:rsidP="008075B6"/>
    <w:p w:rsidR="008075B6" w:rsidRDefault="008075B6" w:rsidP="008075B6"/>
    <w:p w:rsidR="008075B6" w:rsidRDefault="008075B6" w:rsidP="008075B6"/>
    <w:p w:rsidR="008075B6" w:rsidRDefault="008075B6" w:rsidP="008075B6"/>
    <w:p w:rsidR="008075B6" w:rsidRDefault="008075B6" w:rsidP="008075B6"/>
    <w:p w:rsidR="008075B6" w:rsidRDefault="008075B6" w:rsidP="008075B6"/>
    <w:p w:rsidR="008075B6" w:rsidRDefault="008075B6" w:rsidP="008075B6">
      <w:r>
        <w:lastRenderedPageBreak/>
        <w:t xml:space="preserve">Voici les informations de base stockées : </w:t>
      </w:r>
    </w:p>
    <w:p w:rsidR="008075B6" w:rsidRDefault="008075B6" w:rsidP="008075B6">
      <w:r w:rsidRPr="008075B6">
        <w:drawing>
          <wp:inline distT="0" distB="0" distL="0" distR="0" wp14:anchorId="21A760AD" wp14:editId="570589F4">
            <wp:extent cx="2972215" cy="42296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E4FE7" w:rsidRDefault="00BE4FE7" w:rsidP="00BE4FE7">
      <w:r>
        <w:lastRenderedPageBreak/>
        <w:t>Documentation lié</w:t>
      </w:r>
      <w:r w:rsidR="00FD2521">
        <w:t>e</w:t>
      </w:r>
      <w:r>
        <w:t xml:space="preserve"> à l’API SOAP User </w:t>
      </w:r>
      <w:r w:rsidR="008075B6">
        <w:t xml:space="preserve">(port 8082) </w:t>
      </w:r>
      <w:r>
        <w:t xml:space="preserve">: </w:t>
      </w:r>
    </w:p>
    <w:p w:rsidR="00FD2521" w:rsidRDefault="00FD2521" w:rsidP="00FD2521">
      <w:r>
        <w:t xml:space="preserve">WSDL : </w:t>
      </w:r>
      <w:hyperlink r:id="rId12" w:history="1">
        <w:r w:rsidRPr="00836849">
          <w:rPr>
            <w:rStyle w:val="Lienhypertexte"/>
          </w:rPr>
          <w:t>http://localhost:8082/ws/projects.wsdl</w:t>
        </w:r>
      </w:hyperlink>
    </w:p>
    <w:p w:rsidR="00FD2521" w:rsidRDefault="00FD2521" w:rsidP="00FD2521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getAllProject</w:t>
      </w:r>
      <w:proofErr w:type="spellEnd"/>
      <w:proofErr w:type="gramEnd"/>
      <w:r>
        <w:t> :</w:t>
      </w:r>
    </w:p>
    <w:p w:rsidR="00FD2521" w:rsidRDefault="00FD2521" w:rsidP="00FD2521">
      <w:pPr>
        <w:pStyle w:val="Paragraphedeliste"/>
      </w:pPr>
      <w:r w:rsidRPr="00FD2521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5458587" cy="2333951"/>
            <wp:effectExtent l="0" t="0" r="889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521" w:rsidRDefault="00FD2521" w:rsidP="00FD2521">
      <w:pPr>
        <w:pStyle w:val="Paragraphedeliste"/>
      </w:pPr>
    </w:p>
    <w:p w:rsidR="00BE4FE7" w:rsidRDefault="00FD2521" w:rsidP="00FD2521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getProject</w:t>
      </w:r>
      <w:proofErr w:type="spellEnd"/>
      <w:proofErr w:type="gramEnd"/>
      <w:r>
        <w:t> :</w:t>
      </w:r>
    </w:p>
    <w:p w:rsidR="00FD2521" w:rsidRDefault="00FD2521" w:rsidP="00FD2521">
      <w:pPr>
        <w:pStyle w:val="Paragraphedeliste"/>
      </w:pPr>
      <w:r w:rsidRPr="00FD2521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250825</wp:posOffset>
            </wp:positionV>
            <wp:extent cx="5687219" cy="2562583"/>
            <wp:effectExtent l="0" t="0" r="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521" w:rsidRDefault="00FD2521" w:rsidP="00FD2521">
      <w:pPr>
        <w:pStyle w:val="Paragraphedeliste"/>
      </w:pPr>
    </w:p>
    <w:p w:rsidR="00BE4FE7" w:rsidRDefault="00FD2521" w:rsidP="00AC796A">
      <w:r>
        <w:t xml:space="preserve">Voici les informations stockées : </w:t>
      </w:r>
    </w:p>
    <w:p w:rsidR="00FD2521" w:rsidRDefault="00FD2521" w:rsidP="00AC796A">
      <w:r w:rsidRPr="00FD2521"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3505199" cy="1352550"/>
            <wp:effectExtent l="0" t="0" r="635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4"/>
                    <a:stretch/>
                  </pic:blipFill>
                  <pic:spPr bwMode="auto">
                    <a:xfrm>
                      <a:off x="0" y="0"/>
                      <a:ext cx="3505199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D2521" w:rsidRDefault="00FD2521" w:rsidP="00AC796A"/>
    <w:p w:rsidR="00BE4FE7" w:rsidRPr="00AC796A" w:rsidRDefault="00BE4FE7" w:rsidP="00AC796A"/>
    <w:p w:rsidR="00AC796A" w:rsidRPr="00AC796A" w:rsidRDefault="00AC796A" w:rsidP="00AC796A"/>
    <w:p w:rsidR="00AC796A" w:rsidRPr="00AC796A" w:rsidRDefault="00AC796A" w:rsidP="00AC796A"/>
    <w:sectPr w:rsidR="00AC796A" w:rsidRPr="00AC7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1C8B"/>
    <w:multiLevelType w:val="hybridMultilevel"/>
    <w:tmpl w:val="2DFC6EF6"/>
    <w:lvl w:ilvl="0" w:tplc="D7F44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6A"/>
    <w:rsid w:val="008075B6"/>
    <w:rsid w:val="00AC796A"/>
    <w:rsid w:val="00BE4FE7"/>
    <w:rsid w:val="00DC5367"/>
    <w:rsid w:val="00FD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E5BB"/>
  <w15:chartTrackingRefBased/>
  <w15:docId w15:val="{C0D6C2C5-2626-4493-BA25-A719CD27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E4F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07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2/ws/projects.wsd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3/swagger-ui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Viniacourt</dc:creator>
  <cp:keywords/>
  <dc:description/>
  <cp:lastModifiedBy>Rémy Viniacourt</cp:lastModifiedBy>
  <cp:revision>1</cp:revision>
  <dcterms:created xsi:type="dcterms:W3CDTF">2021-05-27T16:13:00Z</dcterms:created>
  <dcterms:modified xsi:type="dcterms:W3CDTF">2021-05-27T16:59:00Z</dcterms:modified>
</cp:coreProperties>
</file>