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“N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exTech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NXT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19/03/2026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hylnknr99p8f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13826946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hf52orz8gkz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ypvxue7yp2x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“NexTech”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rju2t8c4x9a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hf52orz8gkz7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utor</w:t>
            </w:r>
          </w:p>
        </w:tc>
      </w:tr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01/06/2026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Corrección en la priorización de épicas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</w:p>
        </w:tc>
      </w:tr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21/04/2026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Épica adicional filtrado y búsqueda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24/03/2026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 de priorización de épicas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23/03/2026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Corrección épicas y cambio de priorización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19/03/2026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inicial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pw11lpya0igd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45.0" w:type="dxa"/>
        <w:jc w:val="left"/>
        <w:tblInd w:w="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90"/>
        <w:gridCol w:w="5655"/>
        <w:tblGridChange w:id="0">
          <w:tblGrid>
            <w:gridCol w:w="3090"/>
            <w:gridCol w:w="56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NexTech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RS Tech (Ltda)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Jorge Alejandro Gómez Flores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5fcaizn1ync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18782314-5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 Caica Zamora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al.caica@duocuc.cl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21257703-0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Renato Ortega Ramos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ren.ortegar@duocuc.cl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19447635-3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Ángel Prado Correa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ange.prado@duocuc.cl</w:t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ypvxue7yp2xu" w:id="4"/>
      <w:bookmarkEnd w:id="4"/>
      <w:r w:rsidDel="00000000" w:rsidR="00000000" w:rsidRPr="00000000">
        <w:rPr>
          <w:rtl w:val="0"/>
        </w:rPr>
        <w:t xml:space="preserve">Épicas para el proyecto “NexTech”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Optimización tecnológica de sitio web y máquina virtual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Cotización online de productos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f9cb9c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Módulo de personalización de PC y componentes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Mejorar experiencia del usuario en dispositivos móviles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EP-05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Gestión automática de órdenes de trabajo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EP-06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Módulo de control de inventario con bodegas múltiples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EP-07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Módulo de seguimiento y clasificación de facturas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EP-08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Sistema de filtrado y búsqueda avanzada del catálogo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heading=h.rju2t8c4x9a0" w:id="5"/>
      <w:bookmarkEnd w:id="5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Para priorizar las épicas elegidas decidimos utilizar la técnica MoSCoW, clasificando cada épica según su importancia en las categorías Must have, Should have, Could have y Won’t have. 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Esta técnica nos permitirá construir de mejor manera el product backlog y su refinamiento, para entregar valor real al cliente.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6180"/>
        <w:gridCol w:w="1770"/>
        <w:tblGridChange w:id="0">
          <w:tblGrid>
            <w:gridCol w:w="840"/>
            <w:gridCol w:w="6180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Optimización tecnológica sitio web y máquina virtual</w:t>
            </w:r>
          </w:p>
        </w:tc>
        <w:tc>
          <w:tcPr>
            <w:shd w:fill="b4a7d6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Módulo de personalización de PC y componentes</w:t>
            </w:r>
          </w:p>
        </w:tc>
        <w:tc>
          <w:tcPr>
            <w:shd w:fill="b4a7d6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Mejorar experiencia del usuario en dispositivos móviles </w:t>
            </w:r>
          </w:p>
        </w:tc>
        <w:tc>
          <w:tcPr>
            <w:shd w:fill="b4a7d6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f9cb9c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EP-08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Sistema de filtrado y búsqueda avanzada del catálogo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f9cb9c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Cotización online de productos 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EP-07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Módulo de seguimiento y clasificación de facturas</w:t>
            </w:r>
          </w:p>
        </w:tc>
        <w:tc>
          <w:tcPr>
            <w:shd w:fill="a2c4c9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EP-05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Gestión automática de órdenes de trabajo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Won’t Have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EP-06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Módulo de control de inventario con bodegas múltiples</w:t>
            </w:r>
          </w:p>
        </w:tc>
        <w:tc>
          <w:tcPr>
            <w:shd w:fill="ea9999" w:val="clear"/>
          </w:tcPr>
          <w:p w:rsidR="00000000" w:rsidDel="00000000" w:rsidP="00000000" w:rsidRDefault="00000000" w:rsidRPr="00000000" w14:paraId="000000A2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Won’t Have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rtl w:val="0"/>
      </w:rPr>
      <w:t xml:space="preserve">Documento de Épicas e Historias de Usuario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Documento de Épicas e Historias de Usuario</w:t>
    </w:r>
  </w:p>
  <w:p w:rsidR="00000000" w:rsidDel="00000000" w:rsidP="00000000" w:rsidRDefault="00000000" w:rsidRPr="00000000" w14:paraId="000000A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 w:val="1"/>
    <w:qFormat w:val="1"/>
    <w:rsid w:val="00005FA5"/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tOWY0yF6LMsyd9iDOzOV65Q2Pw==">CgMxLjAyDmguaHlsbmtucjk5cDhmMg5oLmhmNTJvcno4Z2t6NzIOaC5wdzExbHB5YTBpZ2QyDmguNWZjYWl6bjF5bmNiMg5oLnlwdnh1ZTd5cDJ4dTIOaC5yanUydDhjNHg5YTA4AHIhMVJrYV9ITlY3cDVNZ3Y3ZldfMVA2TDMtc1luTFhCLUdV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2026-03-23T00:26:00Z</dcterms:created>
  <dc:creator>Administrador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