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2A07" w14:textId="77777777" w:rsidR="002E068A" w:rsidRDefault="00000000" w:rsidP="00B510D0">
      <w:pPr>
        <w:jc w:val="center"/>
        <w:rPr>
          <w:b/>
          <w:sz w:val="32"/>
        </w:rPr>
      </w:pPr>
      <w:r>
        <w:rPr>
          <w:b/>
          <w:color w:val="1F4E78"/>
          <w:sz w:val="56"/>
        </w:rPr>
        <w:t>EVIDENCIAS</w:t>
      </w:r>
      <w:r w:rsidR="00B510D0">
        <w:t xml:space="preserve">   </w:t>
      </w:r>
      <w:r>
        <w:rPr>
          <w:b/>
          <w:color w:val="1F4E78"/>
          <w:sz w:val="56"/>
        </w:rPr>
        <w:t>DE PRUEBAS</w:t>
      </w:r>
      <w:r>
        <w:rPr>
          <w:b/>
          <w:sz w:val="32"/>
        </w:rPr>
        <w:br/>
      </w:r>
    </w:p>
    <w:p w14:paraId="781CCFB1" w14:textId="014700BE" w:rsidR="004475C1" w:rsidRDefault="00000000" w:rsidP="00B510D0">
      <w:pPr>
        <w:jc w:val="center"/>
      </w:pPr>
      <w:r>
        <w:rPr>
          <w:b/>
          <w:sz w:val="32"/>
        </w:rPr>
        <w:t xml:space="preserve">Proyecto </w:t>
      </w:r>
      <w:proofErr w:type="spellStart"/>
      <w:r>
        <w:rPr>
          <w:b/>
          <w:sz w:val="32"/>
        </w:rPr>
        <w:t>NexTech</w:t>
      </w:r>
      <w:proofErr w:type="spellEnd"/>
      <w:r>
        <w:rPr>
          <w:b/>
          <w:sz w:val="32"/>
        </w:rPr>
        <w:t xml:space="preserve"> — Sprint 1</w:t>
      </w:r>
    </w:p>
    <w:p w14:paraId="0458ADAB" w14:textId="77777777" w:rsidR="004475C1" w:rsidRDefault="00000000">
      <w:r>
        <w:br/>
      </w:r>
    </w:p>
    <w:p w14:paraId="785D6F70" w14:textId="77777777" w:rsidR="004475C1" w:rsidRDefault="004475C1"/>
    <w:p w14:paraId="0788DA8C" w14:textId="77777777" w:rsidR="002E068A" w:rsidRDefault="002E068A">
      <w:pPr>
        <w:jc w:val="both"/>
        <w:rPr>
          <w:i/>
        </w:rPr>
      </w:pPr>
    </w:p>
    <w:tbl>
      <w:tblPr>
        <w:tblStyle w:val="Tablanormal1"/>
        <w:tblpPr w:leftFromText="141" w:rightFromText="141" w:vertAnchor="text" w:horzAnchor="margin" w:tblpY="55"/>
        <w:tblW w:w="9747" w:type="dxa"/>
        <w:tblLook w:val="04A0" w:firstRow="1" w:lastRow="0" w:firstColumn="1" w:lastColumn="0" w:noHBand="0" w:noVBand="1"/>
      </w:tblPr>
      <w:tblGrid>
        <w:gridCol w:w="2835"/>
        <w:gridCol w:w="6912"/>
      </w:tblGrid>
      <w:tr w:rsidR="002E068A" w:rsidRPr="002E068A" w14:paraId="6437A02F" w14:textId="77777777" w:rsidTr="002E0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EB4485C" w14:textId="77777777" w:rsidR="002E068A" w:rsidRPr="002E068A" w:rsidRDefault="002E068A" w:rsidP="002E068A">
            <w:pPr>
              <w:rPr>
                <w:rFonts w:ascii="Arial" w:hAnsi="Arial" w:cs="Arial"/>
                <w:sz w:val="24"/>
                <w:szCs w:val="24"/>
              </w:rPr>
            </w:pPr>
            <w:r w:rsidRPr="002E068A">
              <w:rPr>
                <w:rFonts w:ascii="Arial" w:hAnsi="Arial" w:cs="Arial"/>
                <w:sz w:val="24"/>
                <w:szCs w:val="24"/>
              </w:rPr>
              <w:t>Equipo</w:t>
            </w:r>
          </w:p>
        </w:tc>
        <w:tc>
          <w:tcPr>
            <w:tcW w:w="6912" w:type="dxa"/>
          </w:tcPr>
          <w:p w14:paraId="5548C843" w14:textId="77777777" w:rsidR="002E068A" w:rsidRPr="002E068A" w:rsidRDefault="002E068A" w:rsidP="002E068A">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E068A">
              <w:rPr>
                <w:rFonts w:ascii="Arial" w:hAnsi="Arial" w:cs="Arial"/>
                <w:sz w:val="24"/>
                <w:szCs w:val="24"/>
              </w:rPr>
              <w:t>Grupo 2 — Caica · Ortega · Prado</w:t>
            </w:r>
          </w:p>
        </w:tc>
      </w:tr>
      <w:tr w:rsidR="002E068A" w:rsidRPr="002E068A" w14:paraId="53488EA3" w14:textId="77777777" w:rsidTr="002E0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5090FDA" w14:textId="77777777" w:rsidR="002E068A" w:rsidRPr="002E068A" w:rsidRDefault="002E068A" w:rsidP="002E068A">
            <w:pPr>
              <w:rPr>
                <w:rFonts w:ascii="Arial" w:hAnsi="Arial" w:cs="Arial"/>
                <w:sz w:val="24"/>
                <w:szCs w:val="24"/>
              </w:rPr>
            </w:pPr>
            <w:r w:rsidRPr="002E068A">
              <w:rPr>
                <w:rFonts w:ascii="Arial" w:hAnsi="Arial" w:cs="Arial"/>
                <w:sz w:val="24"/>
                <w:szCs w:val="24"/>
              </w:rPr>
              <w:t>Asignatura</w:t>
            </w:r>
          </w:p>
        </w:tc>
        <w:tc>
          <w:tcPr>
            <w:tcW w:w="6912" w:type="dxa"/>
          </w:tcPr>
          <w:p w14:paraId="07B203CD" w14:textId="77777777" w:rsidR="002E068A" w:rsidRPr="002E068A" w:rsidRDefault="002E068A" w:rsidP="002E068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E068A">
              <w:rPr>
                <w:rFonts w:ascii="Arial" w:hAnsi="Arial" w:cs="Arial"/>
                <w:sz w:val="24"/>
                <w:szCs w:val="24"/>
              </w:rPr>
              <w:t>Taller Aplicado de Programación — Sección 004V</w:t>
            </w:r>
          </w:p>
        </w:tc>
      </w:tr>
      <w:tr w:rsidR="002E068A" w:rsidRPr="002E068A" w14:paraId="71AF81FA" w14:textId="77777777" w:rsidTr="002E068A">
        <w:tc>
          <w:tcPr>
            <w:cnfStyle w:val="001000000000" w:firstRow="0" w:lastRow="0" w:firstColumn="1" w:lastColumn="0" w:oddVBand="0" w:evenVBand="0" w:oddHBand="0" w:evenHBand="0" w:firstRowFirstColumn="0" w:firstRowLastColumn="0" w:lastRowFirstColumn="0" w:lastRowLastColumn="0"/>
            <w:tcW w:w="2835" w:type="dxa"/>
          </w:tcPr>
          <w:p w14:paraId="2194E1C7" w14:textId="77777777" w:rsidR="002E068A" w:rsidRPr="002E068A" w:rsidRDefault="002E068A" w:rsidP="002E068A">
            <w:pPr>
              <w:rPr>
                <w:rFonts w:ascii="Arial" w:hAnsi="Arial" w:cs="Arial"/>
                <w:sz w:val="24"/>
                <w:szCs w:val="24"/>
              </w:rPr>
            </w:pPr>
            <w:r w:rsidRPr="002E068A">
              <w:rPr>
                <w:rFonts w:ascii="Arial" w:hAnsi="Arial" w:cs="Arial"/>
                <w:sz w:val="24"/>
                <w:szCs w:val="24"/>
              </w:rPr>
              <w:t>Sprint</w:t>
            </w:r>
          </w:p>
        </w:tc>
        <w:tc>
          <w:tcPr>
            <w:tcW w:w="6912" w:type="dxa"/>
          </w:tcPr>
          <w:p w14:paraId="67A64B9C" w14:textId="77777777" w:rsidR="002E068A" w:rsidRPr="002E068A" w:rsidRDefault="002E068A" w:rsidP="002E068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E068A">
              <w:rPr>
                <w:rFonts w:ascii="Arial" w:hAnsi="Arial" w:cs="Arial"/>
                <w:sz w:val="24"/>
                <w:szCs w:val="24"/>
              </w:rPr>
              <w:t>Sprint 1 (Entrega 2)</w:t>
            </w:r>
          </w:p>
        </w:tc>
      </w:tr>
      <w:tr w:rsidR="002E068A" w:rsidRPr="002E068A" w14:paraId="65343A04" w14:textId="77777777" w:rsidTr="002E0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1A39A5" w14:textId="77777777" w:rsidR="002E068A" w:rsidRPr="002E068A" w:rsidRDefault="002E068A" w:rsidP="002E068A">
            <w:pPr>
              <w:rPr>
                <w:rFonts w:ascii="Arial" w:hAnsi="Arial" w:cs="Arial"/>
                <w:sz w:val="24"/>
                <w:szCs w:val="24"/>
              </w:rPr>
            </w:pPr>
            <w:r w:rsidRPr="002E068A">
              <w:rPr>
                <w:rFonts w:ascii="Arial" w:hAnsi="Arial" w:cs="Arial"/>
                <w:sz w:val="24"/>
                <w:szCs w:val="24"/>
              </w:rPr>
              <w:t>Versión / Fecha</w:t>
            </w:r>
          </w:p>
        </w:tc>
        <w:tc>
          <w:tcPr>
            <w:tcW w:w="6912" w:type="dxa"/>
          </w:tcPr>
          <w:p w14:paraId="0A226974" w14:textId="3BD54F11" w:rsidR="002E068A" w:rsidRPr="002E068A" w:rsidRDefault="002E068A" w:rsidP="002E068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E068A">
              <w:rPr>
                <w:rFonts w:ascii="Arial" w:hAnsi="Arial" w:cs="Arial"/>
                <w:sz w:val="24"/>
                <w:szCs w:val="24"/>
              </w:rPr>
              <w:t xml:space="preserve">v2.0 · </w:t>
            </w:r>
            <w:r>
              <w:rPr>
                <w:rFonts w:ascii="Arial" w:hAnsi="Arial" w:cs="Arial"/>
                <w:sz w:val="24"/>
                <w:szCs w:val="24"/>
              </w:rPr>
              <w:t>08</w:t>
            </w:r>
            <w:r w:rsidRPr="002E068A">
              <w:rPr>
                <w:rFonts w:ascii="Arial" w:hAnsi="Arial" w:cs="Arial"/>
                <w:sz w:val="24"/>
                <w:szCs w:val="24"/>
              </w:rPr>
              <w:t xml:space="preserve"> de mayo de 2026</w:t>
            </w:r>
          </w:p>
        </w:tc>
      </w:tr>
    </w:tbl>
    <w:p w14:paraId="11440142" w14:textId="77777777" w:rsidR="002E068A" w:rsidRPr="002E068A" w:rsidRDefault="002E068A">
      <w:pPr>
        <w:jc w:val="both"/>
        <w:rPr>
          <w:iCs/>
        </w:rPr>
      </w:pPr>
    </w:p>
    <w:p w14:paraId="52AA6C19" w14:textId="77777777" w:rsidR="002E068A" w:rsidRPr="002E068A" w:rsidRDefault="002E068A">
      <w:pPr>
        <w:jc w:val="both"/>
        <w:rPr>
          <w:iCs/>
        </w:rPr>
      </w:pPr>
    </w:p>
    <w:p w14:paraId="383A8667" w14:textId="77777777" w:rsidR="002E068A" w:rsidRPr="002E068A" w:rsidRDefault="002E068A">
      <w:pPr>
        <w:jc w:val="both"/>
        <w:rPr>
          <w:iCs/>
        </w:rPr>
      </w:pPr>
    </w:p>
    <w:p w14:paraId="79D58A83" w14:textId="77777777" w:rsidR="002E068A" w:rsidRPr="002E068A" w:rsidRDefault="002E068A">
      <w:pPr>
        <w:jc w:val="both"/>
        <w:rPr>
          <w:iCs/>
        </w:rPr>
      </w:pPr>
    </w:p>
    <w:p w14:paraId="106EF76A" w14:textId="77777777" w:rsidR="002E068A" w:rsidRPr="002E068A" w:rsidRDefault="002E068A">
      <w:pPr>
        <w:jc w:val="both"/>
        <w:rPr>
          <w:iCs/>
        </w:rPr>
      </w:pPr>
    </w:p>
    <w:p w14:paraId="502D79B5" w14:textId="77777777" w:rsidR="002E068A" w:rsidRPr="002E068A" w:rsidRDefault="002E068A">
      <w:pPr>
        <w:jc w:val="both"/>
        <w:rPr>
          <w:iCs/>
        </w:rPr>
      </w:pPr>
    </w:p>
    <w:p w14:paraId="371D9292" w14:textId="77777777" w:rsidR="002E068A" w:rsidRPr="002E068A" w:rsidRDefault="002E068A">
      <w:pPr>
        <w:jc w:val="both"/>
        <w:rPr>
          <w:iCs/>
        </w:rPr>
      </w:pPr>
    </w:p>
    <w:p w14:paraId="245620D9" w14:textId="77777777" w:rsidR="002E068A" w:rsidRPr="002E068A" w:rsidRDefault="002E068A">
      <w:pPr>
        <w:jc w:val="both"/>
        <w:rPr>
          <w:iCs/>
        </w:rPr>
      </w:pPr>
    </w:p>
    <w:p w14:paraId="30820470" w14:textId="77777777" w:rsidR="002E068A" w:rsidRPr="002E068A" w:rsidRDefault="002E068A">
      <w:pPr>
        <w:jc w:val="both"/>
        <w:rPr>
          <w:iCs/>
        </w:rPr>
      </w:pPr>
    </w:p>
    <w:p w14:paraId="2B8A1D06" w14:textId="77777777" w:rsidR="002E068A" w:rsidRPr="002E068A" w:rsidRDefault="002E068A">
      <w:pPr>
        <w:jc w:val="both"/>
        <w:rPr>
          <w:iCs/>
        </w:rPr>
      </w:pPr>
    </w:p>
    <w:p w14:paraId="3E726F85" w14:textId="77777777" w:rsidR="002E068A" w:rsidRPr="002E068A" w:rsidRDefault="002E068A">
      <w:pPr>
        <w:jc w:val="both"/>
        <w:rPr>
          <w:iCs/>
        </w:rPr>
      </w:pPr>
    </w:p>
    <w:p w14:paraId="2A8E4726" w14:textId="77777777" w:rsidR="002E068A" w:rsidRDefault="002E068A">
      <w:pPr>
        <w:jc w:val="both"/>
        <w:rPr>
          <w:i/>
        </w:rPr>
      </w:pPr>
    </w:p>
    <w:p w14:paraId="1EB04919" w14:textId="77777777" w:rsidR="002E068A" w:rsidRDefault="002E068A">
      <w:pPr>
        <w:jc w:val="both"/>
        <w:rPr>
          <w:i/>
        </w:rPr>
      </w:pPr>
    </w:p>
    <w:p w14:paraId="33891778" w14:textId="3F63F48A" w:rsidR="004475C1" w:rsidRPr="002E068A" w:rsidRDefault="002E068A" w:rsidP="002E068A">
      <w:pPr>
        <w:rPr>
          <w:rFonts w:ascii="Arial" w:hAnsi="Arial" w:cs="Arial"/>
          <w:iCs/>
          <w:sz w:val="24"/>
          <w:szCs w:val="24"/>
        </w:rPr>
      </w:pPr>
      <w:proofErr w:type="spellStart"/>
      <w:r>
        <w:rPr>
          <w:rFonts w:ascii="Arial" w:hAnsi="Arial" w:cs="Arial"/>
          <w:iCs/>
          <w:sz w:val="24"/>
          <w:szCs w:val="24"/>
        </w:rPr>
        <w:t>Documento</w:t>
      </w:r>
      <w:proofErr w:type="spellEnd"/>
      <w:r>
        <w:rPr>
          <w:rFonts w:ascii="Arial" w:hAnsi="Arial" w:cs="Arial"/>
          <w:iCs/>
          <w:sz w:val="24"/>
          <w:szCs w:val="24"/>
        </w:rPr>
        <w:t xml:space="preserve"> </w:t>
      </w:r>
      <w:proofErr w:type="spellStart"/>
      <w:r>
        <w:rPr>
          <w:rFonts w:ascii="Arial" w:hAnsi="Arial" w:cs="Arial"/>
          <w:iCs/>
          <w:sz w:val="24"/>
          <w:szCs w:val="24"/>
        </w:rPr>
        <w:t>complementario</w:t>
      </w:r>
      <w:proofErr w:type="spellEnd"/>
      <w:r>
        <w:rPr>
          <w:rFonts w:ascii="Arial" w:hAnsi="Arial" w:cs="Arial"/>
          <w:iCs/>
          <w:sz w:val="24"/>
          <w:szCs w:val="24"/>
        </w:rPr>
        <w:t xml:space="preserve"> </w:t>
      </w:r>
      <w:r w:rsidR="00000000" w:rsidRPr="002E068A">
        <w:rPr>
          <w:rFonts w:ascii="Arial" w:hAnsi="Arial" w:cs="Arial"/>
          <w:iCs/>
          <w:sz w:val="24"/>
          <w:szCs w:val="24"/>
        </w:rPr>
        <w:t xml:space="preserve">al Plan de </w:t>
      </w:r>
      <w:proofErr w:type="spellStart"/>
      <w:r w:rsidR="00000000" w:rsidRPr="002E068A">
        <w:rPr>
          <w:rFonts w:ascii="Arial" w:hAnsi="Arial" w:cs="Arial"/>
          <w:iCs/>
          <w:sz w:val="24"/>
          <w:szCs w:val="24"/>
        </w:rPr>
        <w:t>Pruebas</w:t>
      </w:r>
      <w:proofErr w:type="spellEnd"/>
      <w:r w:rsidR="00000000" w:rsidRPr="002E068A">
        <w:rPr>
          <w:rFonts w:ascii="Arial" w:hAnsi="Arial" w:cs="Arial"/>
          <w:iCs/>
          <w:sz w:val="24"/>
          <w:szCs w:val="24"/>
        </w:rPr>
        <w:t xml:space="preserve"> del Sprint 1. Reúne las evidencias de ejecución de los casos definidos en dicho plan, agrupadas en funcionales y no funcionales, y cierra con la matriz de trazabilidad HU × Caso × Resultado.</w:t>
      </w:r>
    </w:p>
    <w:p w14:paraId="2D563322" w14:textId="77777777" w:rsidR="004475C1" w:rsidRDefault="00000000">
      <w:r>
        <w:br w:type="page"/>
      </w:r>
    </w:p>
    <w:p w14:paraId="5EF45F57" w14:textId="77777777" w:rsidR="004475C1" w:rsidRDefault="00000000">
      <w:pPr>
        <w:pStyle w:val="Ttulo1"/>
      </w:pPr>
      <w:r>
        <w:lastRenderedPageBreak/>
        <w:t>1. Introducción</w:t>
      </w:r>
    </w:p>
    <w:p w14:paraId="5FFA6B17" w14:textId="77777777" w:rsidR="004475C1" w:rsidRDefault="00000000">
      <w:pPr>
        <w:jc w:val="both"/>
      </w:pPr>
      <w:r>
        <w:t>Este anexo documenta la ejecución de los casos de prueba definidos en el Plan de Pruebas del Sprint 1. Las pruebas se ejecutaron en entorno LOCAL sobre Local by Flywheel — la máquina virtual planificada no se concretó y todas las pruebas se corrieron en los equipos del equipo Scrum, sincronizados mediante GitHub. Los criterios de salida y las métricas objetivo provienen del Plan; las capturas y registros aquí presentados verifican su cumplimiento.</w:t>
      </w:r>
    </w:p>
    <w:p w14:paraId="24EB2D12" w14:textId="77777777" w:rsidR="004475C1" w:rsidRDefault="00000000">
      <w:pPr>
        <w:pStyle w:val="Ttulo2"/>
      </w:pPr>
      <w:r>
        <w:t>1.1 Estructura del anexo</w:t>
      </w:r>
    </w:p>
    <w:p w14:paraId="6D2CCB9A" w14:textId="77777777" w:rsidR="004475C1" w:rsidRDefault="00000000">
      <w:pPr>
        <w:pStyle w:val="Listaconvietas"/>
      </w:pPr>
      <w:r>
        <w:t>§2 — Evidencias funcionales por HU (15 capturas).</w:t>
      </w:r>
    </w:p>
    <w:p w14:paraId="6A8BB865" w14:textId="77777777" w:rsidR="004475C1" w:rsidRDefault="00000000">
      <w:pPr>
        <w:pStyle w:val="Listaconvietas"/>
      </w:pPr>
      <w:r>
        <w:t>§3 — Evidencias no funcionales: rendimiento, seguridad, optimización DB, bloqueo HTTP, compatibilidad y UAT (16 capturas).</w:t>
      </w:r>
    </w:p>
    <w:p w14:paraId="0D2DF8CD" w14:textId="77777777" w:rsidR="004475C1" w:rsidRDefault="00000000">
      <w:pPr>
        <w:pStyle w:val="Listaconvietas"/>
      </w:pPr>
      <w:r>
        <w:t>§4 — Matriz de trazabilidad HU × Caso × Resultado.</w:t>
      </w:r>
    </w:p>
    <w:p w14:paraId="37AE787C" w14:textId="77777777" w:rsidR="004475C1" w:rsidRDefault="00000000">
      <w:pPr>
        <w:pStyle w:val="Listaconvietas"/>
      </w:pPr>
      <w:r>
        <w:t>§5 — Observaciones y conclusiones.</w:t>
      </w:r>
    </w:p>
    <w:p w14:paraId="3B5106BD" w14:textId="77777777" w:rsidR="004475C1" w:rsidRDefault="00000000">
      <w:pPr>
        <w:pStyle w:val="Ttulo2"/>
      </w:pPr>
      <w:r>
        <w:t>1.2 Entorno de ejecución</w:t>
      </w:r>
    </w:p>
    <w:tbl>
      <w:tblPr>
        <w:tblStyle w:val="Listaclara-nfasis1"/>
        <w:tblW w:w="0" w:type="auto"/>
        <w:tblLook w:val="04A0" w:firstRow="1" w:lastRow="0" w:firstColumn="1" w:lastColumn="0" w:noHBand="0" w:noVBand="1"/>
      </w:tblPr>
      <w:tblGrid>
        <w:gridCol w:w="4703"/>
        <w:gridCol w:w="4703"/>
      </w:tblGrid>
      <w:tr w:rsidR="004475C1" w14:paraId="16A415A2"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E7C4466" w14:textId="77777777" w:rsidR="004475C1" w:rsidRDefault="00000000">
            <w:r>
              <w:t>Componente</w:t>
            </w:r>
          </w:p>
        </w:tc>
        <w:tc>
          <w:tcPr>
            <w:tcW w:w="4703" w:type="dxa"/>
          </w:tcPr>
          <w:p w14:paraId="7058B852" w14:textId="77777777" w:rsidR="004475C1" w:rsidRDefault="00000000">
            <w:pPr>
              <w:cnfStyle w:val="100000000000" w:firstRow="1" w:lastRow="0" w:firstColumn="0" w:lastColumn="0" w:oddVBand="0" w:evenVBand="0" w:oddHBand="0" w:evenHBand="0" w:firstRowFirstColumn="0" w:firstRowLastColumn="0" w:lastRowFirstColumn="0" w:lastRowLastColumn="0"/>
            </w:pPr>
            <w:r>
              <w:t>Detalle</w:t>
            </w:r>
          </w:p>
        </w:tc>
      </w:tr>
      <w:tr w:rsidR="004475C1" w14:paraId="2AA777E3"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FDE946F" w14:textId="77777777" w:rsidR="004475C1" w:rsidRDefault="00000000">
            <w:r>
              <w:t>Sitio de pruebas</w:t>
            </w:r>
          </w:p>
        </w:tc>
        <w:tc>
          <w:tcPr>
            <w:tcW w:w="4703" w:type="dxa"/>
          </w:tcPr>
          <w:p w14:paraId="08F14317" w14:textId="77777777" w:rsidR="004475C1" w:rsidRDefault="00000000">
            <w:pPr>
              <w:cnfStyle w:val="000000100000" w:firstRow="0" w:lastRow="0" w:firstColumn="0" w:lastColumn="0" w:oddVBand="0" w:evenVBand="0" w:oddHBand="1" w:evenHBand="0" w:firstRowFirstColumn="0" w:firstRowLastColumn="0" w:lastRowFirstColumn="0" w:lastRowLastColumn="0"/>
            </w:pPr>
            <w:r>
              <w:t>https://nextech.local (Local by Flywheel)</w:t>
            </w:r>
          </w:p>
        </w:tc>
      </w:tr>
      <w:tr w:rsidR="004475C1" w14:paraId="0ADB6675" w14:textId="77777777" w:rsidTr="004475C1">
        <w:tc>
          <w:tcPr>
            <w:cnfStyle w:val="001000000000" w:firstRow="0" w:lastRow="0" w:firstColumn="1" w:lastColumn="0" w:oddVBand="0" w:evenVBand="0" w:oddHBand="0" w:evenHBand="0" w:firstRowFirstColumn="0" w:firstRowLastColumn="0" w:lastRowFirstColumn="0" w:lastRowLastColumn="0"/>
            <w:tcW w:w="4703" w:type="dxa"/>
          </w:tcPr>
          <w:p w14:paraId="75AF1195" w14:textId="77777777" w:rsidR="004475C1" w:rsidRDefault="00000000">
            <w:r>
              <w:t>Stack</w:t>
            </w:r>
          </w:p>
        </w:tc>
        <w:tc>
          <w:tcPr>
            <w:tcW w:w="4703" w:type="dxa"/>
          </w:tcPr>
          <w:p w14:paraId="58428454" w14:textId="77777777" w:rsidR="004475C1" w:rsidRDefault="00000000">
            <w:pPr>
              <w:cnfStyle w:val="000000000000" w:firstRow="0" w:lastRow="0" w:firstColumn="0" w:lastColumn="0" w:oddVBand="0" w:evenVBand="0" w:oddHBand="0" w:evenHBand="0" w:firstRowFirstColumn="0" w:firstRowLastColumn="0" w:lastRowFirstColumn="0" w:lastRowLastColumn="0"/>
            </w:pPr>
            <w:r>
              <w:t>Nginx + PHP 8.2 (php-fpm) + MariaDB 10.x</w:t>
            </w:r>
          </w:p>
        </w:tc>
      </w:tr>
      <w:tr w:rsidR="004475C1" w14:paraId="4A370F0E"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DF6451D" w14:textId="77777777" w:rsidR="004475C1" w:rsidRDefault="00000000">
            <w:r>
              <w:t>CMS / Comercio</w:t>
            </w:r>
          </w:p>
        </w:tc>
        <w:tc>
          <w:tcPr>
            <w:tcW w:w="4703" w:type="dxa"/>
          </w:tcPr>
          <w:p w14:paraId="0BC61C44" w14:textId="77777777" w:rsidR="004475C1" w:rsidRDefault="00000000">
            <w:pPr>
              <w:cnfStyle w:val="000000100000" w:firstRow="0" w:lastRow="0" w:firstColumn="0" w:lastColumn="0" w:oddVBand="0" w:evenVBand="0" w:oddHBand="1" w:evenHBand="0" w:firstRowFirstColumn="0" w:firstRowLastColumn="0" w:lastRowFirstColumn="0" w:lastRowLastColumn="0"/>
            </w:pPr>
            <w:r>
              <w:t>WordPress 6.x + WooCommerce + Flatsome</w:t>
            </w:r>
          </w:p>
        </w:tc>
      </w:tr>
      <w:tr w:rsidR="004475C1" w14:paraId="1A55C976" w14:textId="77777777" w:rsidTr="004475C1">
        <w:tc>
          <w:tcPr>
            <w:cnfStyle w:val="001000000000" w:firstRow="0" w:lastRow="0" w:firstColumn="1" w:lastColumn="0" w:oddVBand="0" w:evenVBand="0" w:oddHBand="0" w:evenHBand="0" w:firstRowFirstColumn="0" w:firstRowLastColumn="0" w:lastRowFirstColumn="0" w:lastRowLastColumn="0"/>
            <w:tcW w:w="4703" w:type="dxa"/>
          </w:tcPr>
          <w:p w14:paraId="3D496853" w14:textId="77777777" w:rsidR="004475C1" w:rsidRDefault="00000000">
            <w:r>
              <w:t>Plugins propios</w:t>
            </w:r>
          </w:p>
        </w:tc>
        <w:tc>
          <w:tcPr>
            <w:tcW w:w="4703" w:type="dxa"/>
          </w:tcPr>
          <w:p w14:paraId="443402A2" w14:textId="77777777" w:rsidR="004475C1" w:rsidRDefault="00000000">
            <w:pPr>
              <w:cnfStyle w:val="000000000000" w:firstRow="0" w:lastRow="0" w:firstColumn="0" w:lastColumn="0" w:oddVBand="0" w:evenVBand="0" w:oddHBand="0" w:evenHBand="0" w:firstRowFirstColumn="0" w:firstRowLastColumn="0" w:lastRowFirstColumn="0" w:lastRowLastColumn="0"/>
            </w:pPr>
            <w:r>
              <w:t>PC Gamer Configurator · NexTech Product Filter</w:t>
            </w:r>
          </w:p>
        </w:tc>
      </w:tr>
      <w:tr w:rsidR="004475C1" w14:paraId="0207BA6D"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81E67B7" w14:textId="77777777" w:rsidR="004475C1" w:rsidRDefault="00000000">
            <w:r>
              <w:t>Navegadores probados</w:t>
            </w:r>
          </w:p>
        </w:tc>
        <w:tc>
          <w:tcPr>
            <w:tcW w:w="4703" w:type="dxa"/>
          </w:tcPr>
          <w:p w14:paraId="717DCBFE" w14:textId="77777777" w:rsidR="004475C1" w:rsidRDefault="00000000">
            <w:pPr>
              <w:cnfStyle w:val="000000100000" w:firstRow="0" w:lastRow="0" w:firstColumn="0" w:lastColumn="0" w:oddVBand="0" w:evenVBand="0" w:oddHBand="1" w:evenHBand="0" w:firstRowFirstColumn="0" w:firstRowLastColumn="0" w:lastRowFirstColumn="0" w:lastRowLastColumn="0"/>
            </w:pPr>
            <w:r>
              <w:t>Chrome, Microsoft Edge, Opera (en Windows)</w:t>
            </w:r>
          </w:p>
        </w:tc>
      </w:tr>
      <w:tr w:rsidR="004475C1" w14:paraId="71C27ADD" w14:textId="77777777" w:rsidTr="004475C1">
        <w:tc>
          <w:tcPr>
            <w:cnfStyle w:val="001000000000" w:firstRow="0" w:lastRow="0" w:firstColumn="1" w:lastColumn="0" w:oddVBand="0" w:evenVBand="0" w:oddHBand="0" w:evenHBand="0" w:firstRowFirstColumn="0" w:firstRowLastColumn="0" w:lastRowFirstColumn="0" w:lastRowLastColumn="0"/>
            <w:tcW w:w="4703" w:type="dxa"/>
          </w:tcPr>
          <w:p w14:paraId="7D87917B" w14:textId="77777777" w:rsidR="004475C1" w:rsidRDefault="00000000">
            <w:r>
              <w:t>Dispositivos móviles</w:t>
            </w:r>
          </w:p>
        </w:tc>
        <w:tc>
          <w:tcPr>
            <w:tcW w:w="4703" w:type="dxa"/>
          </w:tcPr>
          <w:p w14:paraId="54E50A21" w14:textId="77777777" w:rsidR="004475C1" w:rsidRDefault="00000000">
            <w:pPr>
              <w:cnfStyle w:val="000000000000" w:firstRow="0" w:lastRow="0" w:firstColumn="0" w:lastColumn="0" w:oddVBand="0" w:evenVBand="0" w:oddHBand="0" w:evenHBand="0" w:firstRowFirstColumn="0" w:firstRowLastColumn="0" w:lastRowFirstColumn="0" w:lastRowLastColumn="0"/>
            </w:pPr>
            <w:r>
              <w:t>Emulados con Chrome DevTools (Responsive Mode)</w:t>
            </w:r>
          </w:p>
        </w:tc>
      </w:tr>
      <w:tr w:rsidR="004475C1" w14:paraId="28618406"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CF0592F" w14:textId="77777777" w:rsidR="004475C1" w:rsidRDefault="00000000">
            <w:r>
              <w:t>Herramientas</w:t>
            </w:r>
          </w:p>
        </w:tc>
        <w:tc>
          <w:tcPr>
            <w:tcW w:w="4703" w:type="dxa"/>
          </w:tcPr>
          <w:p w14:paraId="3B9A454E" w14:textId="77777777" w:rsidR="004475C1" w:rsidRDefault="00000000">
            <w:pPr>
              <w:cnfStyle w:val="000000100000" w:firstRow="0" w:lastRow="0" w:firstColumn="0" w:lastColumn="0" w:oddVBand="0" w:evenVBand="0" w:oddHBand="1" w:evenHBand="0" w:firstRowFirstColumn="0" w:firstRowLastColumn="0" w:lastRowFirstColumn="0" w:lastRowLastColumn="0"/>
            </w:pPr>
            <w:r>
              <w:t>Lighthouse, Query Monitor, Postman, Chrome DevTools</w:t>
            </w:r>
          </w:p>
        </w:tc>
      </w:tr>
      <w:tr w:rsidR="004475C1" w14:paraId="684A9CD2" w14:textId="77777777" w:rsidTr="004475C1">
        <w:tc>
          <w:tcPr>
            <w:cnfStyle w:val="001000000000" w:firstRow="0" w:lastRow="0" w:firstColumn="1" w:lastColumn="0" w:oddVBand="0" w:evenVBand="0" w:oddHBand="0" w:evenHBand="0" w:firstRowFirstColumn="0" w:firstRowLastColumn="0" w:lastRowFirstColumn="0" w:lastRowLastColumn="0"/>
            <w:tcW w:w="4703" w:type="dxa"/>
          </w:tcPr>
          <w:p w14:paraId="4012A6FB" w14:textId="77777777" w:rsidR="004475C1" w:rsidRDefault="00000000">
            <w:r>
              <w:t>Período de ejecución</w:t>
            </w:r>
          </w:p>
        </w:tc>
        <w:tc>
          <w:tcPr>
            <w:tcW w:w="4703" w:type="dxa"/>
          </w:tcPr>
          <w:p w14:paraId="269CCBFE" w14:textId="77777777" w:rsidR="004475C1" w:rsidRDefault="00000000">
            <w:pPr>
              <w:cnfStyle w:val="000000000000" w:firstRow="0" w:lastRow="0" w:firstColumn="0" w:lastColumn="0" w:oddVBand="0" w:evenVBand="0" w:oddHBand="0" w:evenHBand="0" w:firstRowFirstColumn="0" w:firstRowLastColumn="0" w:lastRowFirstColumn="0" w:lastRowLastColumn="0"/>
            </w:pPr>
            <w:r>
              <w:t>Sprint 1 — semana del 18 al 22 de mayo de 2026</w:t>
            </w:r>
          </w:p>
        </w:tc>
      </w:tr>
    </w:tbl>
    <w:p w14:paraId="116F246B" w14:textId="77777777" w:rsidR="004475C1" w:rsidRDefault="00000000">
      <w:r>
        <w:br w:type="page"/>
      </w:r>
    </w:p>
    <w:p w14:paraId="6FD4E792" w14:textId="77777777" w:rsidR="004475C1" w:rsidRDefault="00000000">
      <w:pPr>
        <w:pStyle w:val="Ttulo1"/>
      </w:pPr>
      <w:r>
        <w:lastRenderedPageBreak/>
        <w:t>2. Evidencias funcionales</w:t>
      </w:r>
    </w:p>
    <w:p w14:paraId="55C4CFE9" w14:textId="77777777" w:rsidR="004475C1" w:rsidRDefault="00000000">
      <w:pPr>
        <w:jc w:val="both"/>
      </w:pPr>
      <w:r>
        <w:t>Las siguientes 15 capturas documentan la ejecución exitosa de los casos funcionales para las épicas EP03 (Configurador de PC), EP04 (Experiencia móvil) y EP-262 (Filtrado avanzado). Cada captura está identificada con un ID único (EV-F-NN) y vinculada a la HU correspondiente.</w:t>
      </w:r>
    </w:p>
    <w:p w14:paraId="7A6911DB" w14:textId="77777777" w:rsidR="004475C1" w:rsidRDefault="00000000">
      <w:pPr>
        <w:pStyle w:val="Ttulo2"/>
      </w:pPr>
      <w:r>
        <w:t>2.1 EV-F-01 — Selección de procesador</w:t>
      </w:r>
    </w:p>
    <w:tbl>
      <w:tblPr>
        <w:tblStyle w:val="Cuadrculaclara-nfasis1"/>
        <w:tblW w:w="0" w:type="auto"/>
        <w:tblLook w:val="04A0" w:firstRow="1" w:lastRow="0" w:firstColumn="1" w:lastColumn="0" w:noHBand="0" w:noVBand="1"/>
      </w:tblPr>
      <w:tblGrid>
        <w:gridCol w:w="2268"/>
        <w:gridCol w:w="6803"/>
      </w:tblGrid>
      <w:tr w:rsidR="004475C1" w14:paraId="0FBAF824"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BDEF433" w14:textId="77777777" w:rsidR="004475C1" w:rsidRDefault="00000000">
            <w:r>
              <w:t>HU vinculada</w:t>
            </w:r>
          </w:p>
        </w:tc>
        <w:tc>
          <w:tcPr>
            <w:tcW w:w="6803" w:type="dxa"/>
          </w:tcPr>
          <w:p w14:paraId="234B02E6"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NXT-EP03-002</w:t>
            </w:r>
          </w:p>
        </w:tc>
      </w:tr>
      <w:tr w:rsidR="004475C1" w14:paraId="165DD87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2CE349A" w14:textId="77777777" w:rsidR="004475C1" w:rsidRDefault="00000000">
            <w:r>
              <w:t>Caso de prueba</w:t>
            </w:r>
          </w:p>
        </w:tc>
        <w:tc>
          <w:tcPr>
            <w:tcW w:w="6803" w:type="dxa"/>
          </w:tcPr>
          <w:p w14:paraId="0BC4C247"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procesador</w:t>
            </w:r>
          </w:p>
        </w:tc>
      </w:tr>
      <w:tr w:rsidR="004475C1" w14:paraId="05FD4D6B"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9460953" w14:textId="77777777" w:rsidR="004475C1" w:rsidRDefault="00000000">
            <w:r>
              <w:t>Descripción</w:t>
            </w:r>
          </w:p>
        </w:tc>
        <w:tc>
          <w:tcPr>
            <w:tcW w:w="6803" w:type="dxa"/>
          </w:tcPr>
          <w:p w14:paraId="7EE0828D" w14:textId="77777777" w:rsidR="004475C1" w:rsidRDefault="00000000">
            <w:pPr>
              <w:cnfStyle w:val="000000010000" w:firstRow="0" w:lastRow="0" w:firstColumn="0" w:lastColumn="0" w:oddVBand="0" w:evenVBand="0" w:oddHBand="0" w:evenHBand="1" w:firstRowFirstColumn="0" w:firstRowLastColumn="0" w:lastRowFirstColumn="0" w:lastRowLastColumn="0"/>
            </w:pPr>
            <w:r>
              <w:t>El usuario accede al configurador y se le presenta el paso 1 con las opciones de CPU. Marca el AMD Ryzen 5 5600G.</w:t>
            </w:r>
          </w:p>
        </w:tc>
      </w:tr>
      <w:tr w:rsidR="004475C1" w14:paraId="71A596CF"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18FAE74" w14:textId="77777777" w:rsidR="004475C1" w:rsidRDefault="00000000">
            <w:r>
              <w:t>Resultado obtenido</w:t>
            </w:r>
          </w:p>
        </w:tc>
        <w:tc>
          <w:tcPr>
            <w:tcW w:w="6803" w:type="dxa"/>
          </w:tcPr>
          <w:p w14:paraId="602474E6" w14:textId="77777777" w:rsidR="004475C1" w:rsidRDefault="00000000">
            <w:pPr>
              <w:cnfStyle w:val="000000100000" w:firstRow="0" w:lastRow="0" w:firstColumn="0" w:lastColumn="0" w:oddVBand="0" w:evenVBand="0" w:oddHBand="1" w:evenHBand="0" w:firstRowFirstColumn="0" w:firstRowLastColumn="0" w:lastRowFirstColumn="0" w:lastRowLastColumn="0"/>
            </w:pPr>
            <w:r>
              <w:t>La tarjeta queda en verde con '✓ Seleccionado'. Precio relativo $0 (CPU base). Resultado: PASÓ.</w:t>
            </w:r>
          </w:p>
        </w:tc>
      </w:tr>
    </w:tbl>
    <w:p w14:paraId="78977BAE" w14:textId="77777777" w:rsidR="004475C1" w:rsidRDefault="004475C1"/>
    <w:p w14:paraId="6670C569" w14:textId="77777777" w:rsidR="004475C1" w:rsidRDefault="00000000">
      <w:pPr>
        <w:jc w:val="center"/>
      </w:pPr>
      <w:r>
        <w:rPr>
          <w:noProof/>
        </w:rPr>
        <w:drawing>
          <wp:inline distT="0" distB="0" distL="0" distR="0" wp14:anchorId="052BBEE1" wp14:editId="7A4671E3">
            <wp:extent cx="5400000" cy="2770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1.png"/>
                    <pic:cNvPicPr/>
                  </pic:nvPicPr>
                  <pic:blipFill>
                    <a:blip r:embed="rId6"/>
                    <a:stretch>
                      <a:fillRect/>
                    </a:stretch>
                  </pic:blipFill>
                  <pic:spPr>
                    <a:xfrm>
                      <a:off x="0" y="0"/>
                      <a:ext cx="5400000" cy="2770370"/>
                    </a:xfrm>
                    <a:prstGeom prst="rect">
                      <a:avLst/>
                    </a:prstGeom>
                  </pic:spPr>
                </pic:pic>
              </a:graphicData>
            </a:graphic>
          </wp:inline>
        </w:drawing>
      </w:r>
    </w:p>
    <w:p w14:paraId="0F522916" w14:textId="77777777" w:rsidR="004475C1" w:rsidRDefault="00000000">
      <w:pPr>
        <w:jc w:val="center"/>
      </w:pPr>
      <w:r>
        <w:rPr>
          <w:i/>
          <w:color w:val="595959"/>
          <w:sz w:val="18"/>
        </w:rPr>
        <w:t>Captura EV-F-01 — Selección de procesador</w:t>
      </w:r>
    </w:p>
    <w:p w14:paraId="5DFEDF99" w14:textId="77777777" w:rsidR="004475C1" w:rsidRDefault="004475C1"/>
    <w:p w14:paraId="15D4C9AD" w14:textId="77777777" w:rsidR="004475C1" w:rsidRDefault="00000000">
      <w:pPr>
        <w:pStyle w:val="Ttulo2"/>
      </w:pPr>
      <w:r>
        <w:t>2.2 EV-F-02 — Selección de placa madre compatible</w:t>
      </w:r>
    </w:p>
    <w:tbl>
      <w:tblPr>
        <w:tblStyle w:val="Cuadrculaclara-nfasis1"/>
        <w:tblW w:w="0" w:type="auto"/>
        <w:tblLook w:val="04A0" w:firstRow="1" w:lastRow="0" w:firstColumn="1" w:lastColumn="0" w:noHBand="0" w:noVBand="1"/>
      </w:tblPr>
      <w:tblGrid>
        <w:gridCol w:w="2268"/>
        <w:gridCol w:w="6803"/>
      </w:tblGrid>
      <w:tr w:rsidR="004475C1" w14:paraId="47826DAF"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F49A434" w14:textId="77777777" w:rsidR="004475C1" w:rsidRDefault="00000000">
            <w:r>
              <w:t>HU vinculada</w:t>
            </w:r>
          </w:p>
        </w:tc>
        <w:tc>
          <w:tcPr>
            <w:tcW w:w="6803" w:type="dxa"/>
          </w:tcPr>
          <w:p w14:paraId="672D14C3"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NXT-EP03-003</w:t>
            </w:r>
          </w:p>
        </w:tc>
      </w:tr>
      <w:tr w:rsidR="004475C1" w14:paraId="1D5F0B40"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1B69B2D" w14:textId="77777777" w:rsidR="004475C1" w:rsidRDefault="00000000">
            <w:r>
              <w:t>Caso de prueba</w:t>
            </w:r>
          </w:p>
        </w:tc>
        <w:tc>
          <w:tcPr>
            <w:tcW w:w="6803" w:type="dxa"/>
          </w:tcPr>
          <w:p w14:paraId="056C0DEE"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placa madre compatible</w:t>
            </w:r>
          </w:p>
        </w:tc>
      </w:tr>
      <w:tr w:rsidR="004475C1" w14:paraId="58434EA8"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23F5B08" w14:textId="77777777" w:rsidR="004475C1" w:rsidRDefault="00000000">
            <w:r>
              <w:t>Descripción</w:t>
            </w:r>
          </w:p>
        </w:tc>
        <w:tc>
          <w:tcPr>
            <w:tcW w:w="6803" w:type="dxa"/>
          </w:tcPr>
          <w:p w14:paraId="3394385E" w14:textId="77777777" w:rsidR="004475C1" w:rsidRDefault="00000000">
            <w:pPr>
              <w:cnfStyle w:val="000000010000" w:firstRow="0" w:lastRow="0" w:firstColumn="0" w:lastColumn="0" w:oddVBand="0" w:evenVBand="0" w:oddHBand="0" w:evenHBand="1" w:firstRowFirstColumn="0" w:firstRowLastColumn="0" w:lastRowFirstColumn="0" w:lastRowLastColumn="0"/>
            </w:pPr>
            <w:r>
              <w:t>El paso 2 ofrece únicamente placas compatibles con el CPU. Se elige Placa A520M.</w:t>
            </w:r>
          </w:p>
        </w:tc>
      </w:tr>
      <w:tr w:rsidR="004475C1" w14:paraId="76CA2D96"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92D5B13" w14:textId="77777777" w:rsidR="004475C1" w:rsidRDefault="00000000">
            <w:r>
              <w:t>Resultado obtenido</w:t>
            </w:r>
          </w:p>
        </w:tc>
        <w:tc>
          <w:tcPr>
            <w:tcW w:w="6803" w:type="dxa"/>
          </w:tcPr>
          <w:p w14:paraId="4C0BABC9" w14:textId="77777777" w:rsidR="004475C1" w:rsidRDefault="00000000">
            <w:pPr>
              <w:cnfStyle w:val="000000100000" w:firstRow="0" w:lastRow="0" w:firstColumn="0" w:lastColumn="0" w:oddVBand="0" w:evenVBand="0" w:oddHBand="1" w:evenHBand="0" w:firstRowFirstColumn="0" w:firstRowLastColumn="0" w:lastRowFirstColumn="0" w:lastRowLastColumn="0"/>
            </w:pPr>
            <w:r>
              <w:t>La A520M queda seleccionada (verde). La B550M figura como alternativa con su delta. Resultado: PASÓ.</w:t>
            </w:r>
          </w:p>
        </w:tc>
      </w:tr>
    </w:tbl>
    <w:p w14:paraId="4543BF17" w14:textId="77777777" w:rsidR="004475C1" w:rsidRDefault="004475C1"/>
    <w:p w14:paraId="5306A8E6" w14:textId="77777777" w:rsidR="004475C1" w:rsidRDefault="00000000">
      <w:pPr>
        <w:jc w:val="center"/>
      </w:pPr>
      <w:r>
        <w:rPr>
          <w:noProof/>
        </w:rPr>
        <w:lastRenderedPageBreak/>
        <w:drawing>
          <wp:inline distT="0" distB="0" distL="0" distR="0" wp14:anchorId="7B8BFB7C" wp14:editId="443BC526">
            <wp:extent cx="5400000" cy="2336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2.png"/>
                    <pic:cNvPicPr/>
                  </pic:nvPicPr>
                  <pic:blipFill>
                    <a:blip r:embed="rId7"/>
                    <a:stretch>
                      <a:fillRect/>
                    </a:stretch>
                  </pic:blipFill>
                  <pic:spPr>
                    <a:xfrm>
                      <a:off x="0" y="0"/>
                      <a:ext cx="5400000" cy="2336501"/>
                    </a:xfrm>
                    <a:prstGeom prst="rect">
                      <a:avLst/>
                    </a:prstGeom>
                  </pic:spPr>
                </pic:pic>
              </a:graphicData>
            </a:graphic>
          </wp:inline>
        </w:drawing>
      </w:r>
    </w:p>
    <w:p w14:paraId="418A6DB3" w14:textId="77777777" w:rsidR="004475C1" w:rsidRDefault="00000000">
      <w:pPr>
        <w:jc w:val="center"/>
      </w:pPr>
      <w:r>
        <w:rPr>
          <w:i/>
          <w:color w:val="595959"/>
          <w:sz w:val="18"/>
        </w:rPr>
        <w:t>Captura EV-F-02 — Selección de placa madre compatible</w:t>
      </w:r>
    </w:p>
    <w:p w14:paraId="769F4650" w14:textId="77777777" w:rsidR="004475C1" w:rsidRDefault="004475C1"/>
    <w:p w14:paraId="5759668B" w14:textId="77777777" w:rsidR="004475C1" w:rsidRDefault="00000000">
      <w:pPr>
        <w:pStyle w:val="Ttulo2"/>
      </w:pPr>
      <w:r>
        <w:t>2.3 EV-F-03 — Selección de memoria RAM</w:t>
      </w:r>
    </w:p>
    <w:tbl>
      <w:tblPr>
        <w:tblStyle w:val="Cuadrculaclara-nfasis1"/>
        <w:tblW w:w="0" w:type="auto"/>
        <w:tblLook w:val="04A0" w:firstRow="1" w:lastRow="0" w:firstColumn="1" w:lastColumn="0" w:noHBand="0" w:noVBand="1"/>
      </w:tblPr>
      <w:tblGrid>
        <w:gridCol w:w="2268"/>
        <w:gridCol w:w="6803"/>
      </w:tblGrid>
      <w:tr w:rsidR="004475C1" w14:paraId="2FFDB728"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BBFC986" w14:textId="77777777" w:rsidR="004475C1" w:rsidRDefault="00000000">
            <w:r>
              <w:t>HU vinculada</w:t>
            </w:r>
          </w:p>
        </w:tc>
        <w:tc>
          <w:tcPr>
            <w:tcW w:w="6803" w:type="dxa"/>
          </w:tcPr>
          <w:p w14:paraId="27A2EA28"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NXT-EP03-004</w:t>
            </w:r>
          </w:p>
        </w:tc>
      </w:tr>
      <w:tr w:rsidR="004475C1" w14:paraId="7AEE782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3683CF8" w14:textId="77777777" w:rsidR="004475C1" w:rsidRDefault="00000000">
            <w:r>
              <w:t>Caso de prueba</w:t>
            </w:r>
          </w:p>
        </w:tc>
        <w:tc>
          <w:tcPr>
            <w:tcW w:w="6803" w:type="dxa"/>
          </w:tcPr>
          <w:p w14:paraId="40F7BBDA"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memoria RAM</w:t>
            </w:r>
          </w:p>
        </w:tc>
      </w:tr>
      <w:tr w:rsidR="004475C1" w14:paraId="4C4FA2CC"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98467D5" w14:textId="77777777" w:rsidR="004475C1" w:rsidRDefault="00000000">
            <w:r>
              <w:t>Descripción</w:t>
            </w:r>
          </w:p>
        </w:tc>
        <w:tc>
          <w:tcPr>
            <w:tcW w:w="6803" w:type="dxa"/>
          </w:tcPr>
          <w:p w14:paraId="57900D00" w14:textId="77777777" w:rsidR="004475C1" w:rsidRDefault="00000000">
            <w:pPr>
              <w:cnfStyle w:val="000000010000" w:firstRow="0" w:lastRow="0" w:firstColumn="0" w:lastColumn="0" w:oddVBand="0" w:evenVBand="0" w:oddHBand="0" w:evenHBand="1" w:firstRowFirstColumn="0" w:firstRowLastColumn="0" w:lastRowFirstColumn="0" w:lastRowLastColumn="0"/>
            </w:pPr>
            <w:r>
              <w:t>El paso 3 lista las opciones de RAM compatibles con la placa. Se selecciona 1×8GB 3200MHz.</w:t>
            </w:r>
          </w:p>
        </w:tc>
      </w:tr>
      <w:tr w:rsidR="004475C1" w14:paraId="5826CCFD"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625583C" w14:textId="77777777" w:rsidR="004475C1" w:rsidRDefault="00000000">
            <w:r>
              <w:t>Resultado obtenido</w:t>
            </w:r>
          </w:p>
        </w:tc>
        <w:tc>
          <w:tcPr>
            <w:tcW w:w="6803" w:type="dxa"/>
          </w:tcPr>
          <w:p w14:paraId="01B6AD66" w14:textId="77777777" w:rsidR="004475C1" w:rsidRDefault="00000000">
            <w:pPr>
              <w:cnfStyle w:val="000000100000" w:firstRow="0" w:lastRow="0" w:firstColumn="0" w:lastColumn="0" w:oddVBand="0" w:evenVBand="0" w:oddHBand="1" w:evenHBand="0" w:firstRowFirstColumn="0" w:firstRowLastColumn="0" w:lastRowFirstColumn="0" w:lastRowLastColumn="0"/>
            </w:pPr>
            <w:r>
              <w:t>RAM base seleccionada ($0). Opción 16GB con upgrade $59.900. Resultado: PASÓ.</w:t>
            </w:r>
          </w:p>
        </w:tc>
      </w:tr>
    </w:tbl>
    <w:p w14:paraId="6392E2D2" w14:textId="77777777" w:rsidR="004475C1" w:rsidRDefault="004475C1"/>
    <w:p w14:paraId="15148C20" w14:textId="77777777" w:rsidR="004475C1" w:rsidRDefault="00000000">
      <w:pPr>
        <w:jc w:val="center"/>
      </w:pPr>
      <w:r>
        <w:rPr>
          <w:noProof/>
        </w:rPr>
        <w:drawing>
          <wp:inline distT="0" distB="0" distL="0" distR="0" wp14:anchorId="44071B72" wp14:editId="5FB4B9AE">
            <wp:extent cx="5400000" cy="2449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3.png"/>
                    <pic:cNvPicPr/>
                  </pic:nvPicPr>
                  <pic:blipFill>
                    <a:blip r:embed="rId8"/>
                    <a:stretch>
                      <a:fillRect/>
                    </a:stretch>
                  </pic:blipFill>
                  <pic:spPr>
                    <a:xfrm>
                      <a:off x="0" y="0"/>
                      <a:ext cx="5400000" cy="2449244"/>
                    </a:xfrm>
                    <a:prstGeom prst="rect">
                      <a:avLst/>
                    </a:prstGeom>
                  </pic:spPr>
                </pic:pic>
              </a:graphicData>
            </a:graphic>
          </wp:inline>
        </w:drawing>
      </w:r>
    </w:p>
    <w:p w14:paraId="50506870" w14:textId="77777777" w:rsidR="004475C1" w:rsidRDefault="00000000">
      <w:pPr>
        <w:jc w:val="center"/>
      </w:pPr>
      <w:r>
        <w:rPr>
          <w:i/>
          <w:color w:val="595959"/>
          <w:sz w:val="18"/>
        </w:rPr>
        <w:t>Captura EV-F-03 — Selección de memoria RAM</w:t>
      </w:r>
    </w:p>
    <w:p w14:paraId="37C36F19" w14:textId="77777777" w:rsidR="004475C1" w:rsidRDefault="004475C1"/>
    <w:p w14:paraId="5F89E6D3" w14:textId="77777777" w:rsidR="004475C1" w:rsidRDefault="00000000">
      <w:pPr>
        <w:pStyle w:val="Ttulo2"/>
      </w:pPr>
      <w:r>
        <w:t>2.4 EV-F-04 — Selección de almacenamiento</w:t>
      </w:r>
    </w:p>
    <w:tbl>
      <w:tblPr>
        <w:tblStyle w:val="Cuadrculaclara-nfasis1"/>
        <w:tblW w:w="0" w:type="auto"/>
        <w:tblLook w:val="04A0" w:firstRow="1" w:lastRow="0" w:firstColumn="1" w:lastColumn="0" w:noHBand="0" w:noVBand="1"/>
      </w:tblPr>
      <w:tblGrid>
        <w:gridCol w:w="2268"/>
        <w:gridCol w:w="6803"/>
      </w:tblGrid>
      <w:tr w:rsidR="004475C1" w14:paraId="176DE96D"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8691733" w14:textId="77777777" w:rsidR="004475C1" w:rsidRDefault="00000000">
            <w:r>
              <w:t>HU vinculada</w:t>
            </w:r>
          </w:p>
        </w:tc>
        <w:tc>
          <w:tcPr>
            <w:tcW w:w="6803" w:type="dxa"/>
          </w:tcPr>
          <w:p w14:paraId="02ABE49C"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NXT-EP03-005</w:t>
            </w:r>
          </w:p>
        </w:tc>
      </w:tr>
      <w:tr w:rsidR="004475C1" w14:paraId="0386402A"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EA0A947" w14:textId="77777777" w:rsidR="004475C1" w:rsidRDefault="00000000">
            <w:r>
              <w:t>Caso de prueba</w:t>
            </w:r>
          </w:p>
        </w:tc>
        <w:tc>
          <w:tcPr>
            <w:tcW w:w="6803" w:type="dxa"/>
          </w:tcPr>
          <w:p w14:paraId="248AFFDB"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almacenamiento</w:t>
            </w:r>
          </w:p>
        </w:tc>
      </w:tr>
      <w:tr w:rsidR="004475C1" w14:paraId="487AED11"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058494C" w14:textId="77777777" w:rsidR="004475C1" w:rsidRDefault="00000000">
            <w:r>
              <w:lastRenderedPageBreak/>
              <w:t>Descripción</w:t>
            </w:r>
          </w:p>
        </w:tc>
        <w:tc>
          <w:tcPr>
            <w:tcW w:w="6803" w:type="dxa"/>
          </w:tcPr>
          <w:p w14:paraId="6600D1BB" w14:textId="77777777" w:rsidR="004475C1" w:rsidRDefault="00000000">
            <w:pPr>
              <w:cnfStyle w:val="000000010000" w:firstRow="0" w:lastRow="0" w:firstColumn="0" w:lastColumn="0" w:oddVBand="0" w:evenVBand="0" w:oddHBand="0" w:evenHBand="1" w:firstRowFirstColumn="0" w:firstRowLastColumn="0" w:lastRowFirstColumn="0" w:lastRowLastColumn="0"/>
            </w:pPr>
            <w:r>
              <w:t>El paso 4 ofrece dos M.2: 512GB (base) y 1TB. Se selecciona 512GB.</w:t>
            </w:r>
          </w:p>
        </w:tc>
      </w:tr>
      <w:tr w:rsidR="004475C1" w14:paraId="4D3AF2DC"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EE581DD" w14:textId="77777777" w:rsidR="004475C1" w:rsidRDefault="00000000">
            <w:r>
              <w:t>Resultado obtenido</w:t>
            </w:r>
          </w:p>
        </w:tc>
        <w:tc>
          <w:tcPr>
            <w:tcW w:w="6803" w:type="dxa"/>
          </w:tcPr>
          <w:p w14:paraId="35B3C936" w14:textId="77777777" w:rsidR="004475C1" w:rsidRDefault="00000000">
            <w:pPr>
              <w:cnfStyle w:val="000000100000" w:firstRow="0" w:lastRow="0" w:firstColumn="0" w:lastColumn="0" w:oddVBand="0" w:evenVBand="0" w:oddHBand="1" w:evenHBand="0" w:firstRowFirstColumn="0" w:firstRowLastColumn="0" w:lastRowFirstColumn="0" w:lastRowLastColumn="0"/>
            </w:pPr>
            <w:r>
              <w:t>Almacenamiento base verde ($0). Opción 1TB con upgrade $69.000. Resultado: PASÓ.</w:t>
            </w:r>
          </w:p>
        </w:tc>
      </w:tr>
    </w:tbl>
    <w:p w14:paraId="6983BE62" w14:textId="77777777" w:rsidR="004475C1" w:rsidRDefault="004475C1"/>
    <w:p w14:paraId="7E2B94FB" w14:textId="77777777" w:rsidR="004475C1" w:rsidRDefault="00000000">
      <w:pPr>
        <w:jc w:val="center"/>
      </w:pPr>
      <w:r>
        <w:rPr>
          <w:noProof/>
        </w:rPr>
        <w:drawing>
          <wp:inline distT="0" distB="0" distL="0" distR="0" wp14:anchorId="33443D2D" wp14:editId="5BEBAF94">
            <wp:extent cx="5400000" cy="241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4.png"/>
                    <pic:cNvPicPr/>
                  </pic:nvPicPr>
                  <pic:blipFill>
                    <a:blip r:embed="rId9"/>
                    <a:stretch>
                      <a:fillRect/>
                    </a:stretch>
                  </pic:blipFill>
                  <pic:spPr>
                    <a:xfrm>
                      <a:off x="0" y="0"/>
                      <a:ext cx="5400000" cy="2410300"/>
                    </a:xfrm>
                    <a:prstGeom prst="rect">
                      <a:avLst/>
                    </a:prstGeom>
                  </pic:spPr>
                </pic:pic>
              </a:graphicData>
            </a:graphic>
          </wp:inline>
        </w:drawing>
      </w:r>
    </w:p>
    <w:p w14:paraId="68FF6A26" w14:textId="77777777" w:rsidR="004475C1" w:rsidRDefault="00000000">
      <w:pPr>
        <w:jc w:val="center"/>
      </w:pPr>
      <w:r>
        <w:rPr>
          <w:i/>
          <w:color w:val="595959"/>
          <w:sz w:val="18"/>
        </w:rPr>
        <w:t>Captura EV-F-04 — Selección de almacenamiento</w:t>
      </w:r>
    </w:p>
    <w:p w14:paraId="29983582" w14:textId="77777777" w:rsidR="004475C1" w:rsidRDefault="004475C1"/>
    <w:p w14:paraId="4F497FD0" w14:textId="77777777" w:rsidR="004475C1" w:rsidRDefault="00000000">
      <w:pPr>
        <w:pStyle w:val="Ttulo2"/>
      </w:pPr>
      <w:r>
        <w:t>2.5 EV-F-05 — Selección de fuente de poder</w:t>
      </w:r>
    </w:p>
    <w:tbl>
      <w:tblPr>
        <w:tblStyle w:val="Cuadrculaclara-nfasis1"/>
        <w:tblW w:w="0" w:type="auto"/>
        <w:tblLook w:val="04A0" w:firstRow="1" w:lastRow="0" w:firstColumn="1" w:lastColumn="0" w:noHBand="0" w:noVBand="1"/>
      </w:tblPr>
      <w:tblGrid>
        <w:gridCol w:w="2268"/>
        <w:gridCol w:w="6803"/>
      </w:tblGrid>
      <w:tr w:rsidR="004475C1" w14:paraId="085465B7"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1B92242" w14:textId="77777777" w:rsidR="004475C1" w:rsidRDefault="00000000">
            <w:r>
              <w:t>HU vinculada</w:t>
            </w:r>
          </w:p>
        </w:tc>
        <w:tc>
          <w:tcPr>
            <w:tcW w:w="6803" w:type="dxa"/>
          </w:tcPr>
          <w:p w14:paraId="466413B2"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NXT-EP03-006</w:t>
            </w:r>
          </w:p>
        </w:tc>
      </w:tr>
      <w:tr w:rsidR="004475C1" w14:paraId="6BB29208"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8CECCFD" w14:textId="77777777" w:rsidR="004475C1" w:rsidRDefault="00000000">
            <w:r>
              <w:t>Caso de prueba</w:t>
            </w:r>
          </w:p>
        </w:tc>
        <w:tc>
          <w:tcPr>
            <w:tcW w:w="6803" w:type="dxa"/>
          </w:tcPr>
          <w:p w14:paraId="209ABF88"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fuente de poder</w:t>
            </w:r>
          </w:p>
        </w:tc>
      </w:tr>
      <w:tr w:rsidR="004475C1" w14:paraId="44A459A7"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C991DA4" w14:textId="77777777" w:rsidR="004475C1" w:rsidRDefault="00000000">
            <w:r>
              <w:t>Descripción</w:t>
            </w:r>
          </w:p>
        </w:tc>
        <w:tc>
          <w:tcPr>
            <w:tcW w:w="6803" w:type="dxa"/>
          </w:tcPr>
          <w:p w14:paraId="5912E33C" w14:textId="77777777" w:rsidR="004475C1" w:rsidRDefault="00000000">
            <w:pPr>
              <w:cnfStyle w:val="000000010000" w:firstRow="0" w:lastRow="0" w:firstColumn="0" w:lastColumn="0" w:oddVBand="0" w:evenVBand="0" w:oddHBand="0" w:evenHBand="1" w:firstRowFirstColumn="0" w:firstRowLastColumn="0" w:lastRowFirstColumn="0" w:lastRowLastColumn="0"/>
            </w:pPr>
            <w:r>
              <w:t>El paso 5 muestra fuentes compatibles. Se selecciona la 550w Bronce.</w:t>
            </w:r>
          </w:p>
        </w:tc>
      </w:tr>
      <w:tr w:rsidR="004475C1" w14:paraId="63FD2A9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01021E0" w14:textId="77777777" w:rsidR="004475C1" w:rsidRDefault="00000000">
            <w:r>
              <w:t>Resultado obtenido</w:t>
            </w:r>
          </w:p>
        </w:tc>
        <w:tc>
          <w:tcPr>
            <w:tcW w:w="6803" w:type="dxa"/>
          </w:tcPr>
          <w:p w14:paraId="35F06FC8" w14:textId="77777777" w:rsidR="004475C1" w:rsidRDefault="00000000">
            <w:pPr>
              <w:cnfStyle w:val="000000100000" w:firstRow="0" w:lastRow="0" w:firstColumn="0" w:lastColumn="0" w:oddVBand="0" w:evenVBand="0" w:oddHBand="1" w:evenHBand="0" w:firstRowFirstColumn="0" w:firstRowLastColumn="0" w:lastRowFirstColumn="0" w:lastRowLastColumn="0"/>
            </w:pPr>
            <w:r>
              <w:t>Fuente base seleccionada. Opciones 650W y 750W disponibles con su delta. Resultado: PASÓ.</w:t>
            </w:r>
          </w:p>
        </w:tc>
      </w:tr>
    </w:tbl>
    <w:p w14:paraId="0257C205" w14:textId="77777777" w:rsidR="004475C1" w:rsidRDefault="004475C1"/>
    <w:p w14:paraId="7BBAE127" w14:textId="77777777" w:rsidR="004475C1" w:rsidRDefault="00000000">
      <w:pPr>
        <w:jc w:val="center"/>
      </w:pPr>
      <w:r>
        <w:rPr>
          <w:noProof/>
        </w:rPr>
        <w:drawing>
          <wp:inline distT="0" distB="0" distL="0" distR="0" wp14:anchorId="7BBB9E7F" wp14:editId="67BC7741">
            <wp:extent cx="5400000" cy="2575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5.png"/>
                    <pic:cNvPicPr/>
                  </pic:nvPicPr>
                  <pic:blipFill>
                    <a:blip r:embed="rId10"/>
                    <a:stretch>
                      <a:fillRect/>
                    </a:stretch>
                  </pic:blipFill>
                  <pic:spPr>
                    <a:xfrm>
                      <a:off x="0" y="0"/>
                      <a:ext cx="5400000" cy="2575145"/>
                    </a:xfrm>
                    <a:prstGeom prst="rect">
                      <a:avLst/>
                    </a:prstGeom>
                  </pic:spPr>
                </pic:pic>
              </a:graphicData>
            </a:graphic>
          </wp:inline>
        </w:drawing>
      </w:r>
    </w:p>
    <w:p w14:paraId="4B5C7CDF" w14:textId="77777777" w:rsidR="004475C1" w:rsidRDefault="00000000">
      <w:pPr>
        <w:jc w:val="center"/>
      </w:pPr>
      <w:r>
        <w:rPr>
          <w:i/>
          <w:color w:val="595959"/>
          <w:sz w:val="18"/>
        </w:rPr>
        <w:t>Captura EV-F-05 — Selección de fuente de poder</w:t>
      </w:r>
    </w:p>
    <w:p w14:paraId="362F508D" w14:textId="77777777" w:rsidR="004475C1" w:rsidRDefault="004475C1"/>
    <w:p w14:paraId="50320D62" w14:textId="77777777" w:rsidR="004475C1" w:rsidRDefault="00000000">
      <w:pPr>
        <w:pStyle w:val="Ttulo2"/>
      </w:pPr>
      <w:r>
        <w:t>2.6 EV-F-06 — Selección de gabinete</w:t>
      </w:r>
    </w:p>
    <w:tbl>
      <w:tblPr>
        <w:tblStyle w:val="Cuadrculaclara-nfasis1"/>
        <w:tblW w:w="0" w:type="auto"/>
        <w:tblLook w:val="04A0" w:firstRow="1" w:lastRow="0" w:firstColumn="1" w:lastColumn="0" w:noHBand="0" w:noVBand="1"/>
      </w:tblPr>
      <w:tblGrid>
        <w:gridCol w:w="2268"/>
        <w:gridCol w:w="6803"/>
      </w:tblGrid>
      <w:tr w:rsidR="004475C1" w14:paraId="4439A933"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B38527A" w14:textId="77777777" w:rsidR="004475C1" w:rsidRDefault="00000000">
            <w:r>
              <w:t>HU vinculada</w:t>
            </w:r>
          </w:p>
        </w:tc>
        <w:tc>
          <w:tcPr>
            <w:tcW w:w="6803" w:type="dxa"/>
          </w:tcPr>
          <w:p w14:paraId="2AC0DF0C"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NXT-EP03-007</w:t>
            </w:r>
          </w:p>
        </w:tc>
      </w:tr>
      <w:tr w:rsidR="004475C1" w14:paraId="108661AD"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31CDB32" w14:textId="77777777" w:rsidR="004475C1" w:rsidRDefault="00000000">
            <w:r>
              <w:t>Caso de prueba</w:t>
            </w:r>
          </w:p>
        </w:tc>
        <w:tc>
          <w:tcPr>
            <w:tcW w:w="6803" w:type="dxa"/>
          </w:tcPr>
          <w:p w14:paraId="35120CEB"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gabinete</w:t>
            </w:r>
          </w:p>
        </w:tc>
      </w:tr>
      <w:tr w:rsidR="004475C1" w14:paraId="3DB94E6E"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E5DD635" w14:textId="77777777" w:rsidR="004475C1" w:rsidRDefault="00000000">
            <w:r>
              <w:t>Descripción</w:t>
            </w:r>
          </w:p>
        </w:tc>
        <w:tc>
          <w:tcPr>
            <w:tcW w:w="6803" w:type="dxa"/>
          </w:tcPr>
          <w:p w14:paraId="40EF771C" w14:textId="77777777" w:rsidR="004475C1" w:rsidRDefault="00000000">
            <w:pPr>
              <w:cnfStyle w:val="000000010000" w:firstRow="0" w:lastRow="0" w:firstColumn="0" w:lastColumn="0" w:oddVBand="0" w:evenVBand="0" w:oddHBand="0" w:evenHBand="1" w:firstRowFirstColumn="0" w:firstRowLastColumn="0" w:lastRowFirstColumn="0" w:lastRowLastColumn="0"/>
            </w:pPr>
            <w:r>
              <w:t>El paso 6 muestra gabinetes con factor de forma compatible. Se elige NEWGEN COBALT MATX.</w:t>
            </w:r>
          </w:p>
        </w:tc>
      </w:tr>
      <w:tr w:rsidR="004475C1" w14:paraId="3C41FABC"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902A2F6" w14:textId="77777777" w:rsidR="004475C1" w:rsidRDefault="00000000">
            <w:r>
              <w:t>Resultado obtenido</w:t>
            </w:r>
          </w:p>
        </w:tc>
        <w:tc>
          <w:tcPr>
            <w:tcW w:w="6803" w:type="dxa"/>
          </w:tcPr>
          <w:p w14:paraId="45327868" w14:textId="77777777" w:rsidR="004475C1" w:rsidRDefault="00000000">
            <w:pPr>
              <w:cnfStyle w:val="000000100000" w:firstRow="0" w:lastRow="0" w:firstColumn="0" w:lastColumn="0" w:oddVBand="0" w:evenVBand="0" w:oddHBand="1" w:evenHBand="0" w:firstRowFirstColumn="0" w:firstRowLastColumn="0" w:lastRowFirstColumn="0" w:lastRowLastColumn="0"/>
            </w:pPr>
            <w:r>
              <w:t>Gabinete seleccionado ($0). Tres alternativas disponibles. Resultado: PASÓ.</w:t>
            </w:r>
          </w:p>
        </w:tc>
      </w:tr>
    </w:tbl>
    <w:p w14:paraId="4A3CC6AD" w14:textId="77777777" w:rsidR="004475C1" w:rsidRDefault="004475C1"/>
    <w:p w14:paraId="189EC686" w14:textId="77777777" w:rsidR="004475C1" w:rsidRDefault="00000000">
      <w:pPr>
        <w:jc w:val="center"/>
      </w:pPr>
      <w:r>
        <w:rPr>
          <w:noProof/>
        </w:rPr>
        <w:drawing>
          <wp:inline distT="0" distB="0" distL="0" distR="0" wp14:anchorId="4437E20A" wp14:editId="2EE762EA">
            <wp:extent cx="5400000" cy="2570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6.png"/>
                    <pic:cNvPicPr/>
                  </pic:nvPicPr>
                  <pic:blipFill>
                    <a:blip r:embed="rId11"/>
                    <a:stretch>
                      <a:fillRect/>
                    </a:stretch>
                  </pic:blipFill>
                  <pic:spPr>
                    <a:xfrm>
                      <a:off x="0" y="0"/>
                      <a:ext cx="5400000" cy="2570136"/>
                    </a:xfrm>
                    <a:prstGeom prst="rect">
                      <a:avLst/>
                    </a:prstGeom>
                  </pic:spPr>
                </pic:pic>
              </a:graphicData>
            </a:graphic>
          </wp:inline>
        </w:drawing>
      </w:r>
    </w:p>
    <w:p w14:paraId="1E32B6D5" w14:textId="77777777" w:rsidR="004475C1" w:rsidRDefault="00000000">
      <w:pPr>
        <w:jc w:val="center"/>
      </w:pPr>
      <w:r>
        <w:rPr>
          <w:i/>
          <w:color w:val="595959"/>
          <w:sz w:val="18"/>
        </w:rPr>
        <w:t>Captura EV-F-06 — Selección de gabinete</w:t>
      </w:r>
    </w:p>
    <w:p w14:paraId="1A9CCD0B" w14:textId="77777777" w:rsidR="004475C1" w:rsidRDefault="004475C1"/>
    <w:p w14:paraId="0C72D34D" w14:textId="77777777" w:rsidR="004475C1" w:rsidRDefault="00000000">
      <w:pPr>
        <w:pStyle w:val="Ttulo2"/>
      </w:pPr>
      <w:r>
        <w:t>2.7 EV-F-07 — Selección de refrigeración</w:t>
      </w:r>
    </w:p>
    <w:tbl>
      <w:tblPr>
        <w:tblStyle w:val="Cuadrculaclara-nfasis1"/>
        <w:tblW w:w="0" w:type="auto"/>
        <w:tblLook w:val="04A0" w:firstRow="1" w:lastRow="0" w:firstColumn="1" w:lastColumn="0" w:noHBand="0" w:noVBand="1"/>
      </w:tblPr>
      <w:tblGrid>
        <w:gridCol w:w="2268"/>
        <w:gridCol w:w="6803"/>
      </w:tblGrid>
      <w:tr w:rsidR="004475C1" w14:paraId="12DC5232"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C20DC35" w14:textId="77777777" w:rsidR="004475C1" w:rsidRDefault="00000000">
            <w:r>
              <w:t>HU vinculada</w:t>
            </w:r>
          </w:p>
        </w:tc>
        <w:tc>
          <w:tcPr>
            <w:tcW w:w="6803" w:type="dxa"/>
          </w:tcPr>
          <w:p w14:paraId="03ACAFAE"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NXT-EP03-008</w:t>
            </w:r>
          </w:p>
        </w:tc>
      </w:tr>
      <w:tr w:rsidR="004475C1" w14:paraId="3CCD27C3"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94A138B" w14:textId="77777777" w:rsidR="004475C1" w:rsidRDefault="00000000">
            <w:r>
              <w:t>Caso de prueba</w:t>
            </w:r>
          </w:p>
        </w:tc>
        <w:tc>
          <w:tcPr>
            <w:tcW w:w="6803" w:type="dxa"/>
          </w:tcPr>
          <w:p w14:paraId="19DC8AFF"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Selección de refrigeración</w:t>
            </w:r>
          </w:p>
        </w:tc>
      </w:tr>
      <w:tr w:rsidR="004475C1" w14:paraId="508BBAFD"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57B367D" w14:textId="77777777" w:rsidR="004475C1" w:rsidRDefault="00000000">
            <w:r>
              <w:t>Descripción</w:t>
            </w:r>
          </w:p>
        </w:tc>
        <w:tc>
          <w:tcPr>
            <w:tcW w:w="6803" w:type="dxa"/>
          </w:tcPr>
          <w:p w14:paraId="02E61A4D" w14:textId="77777777" w:rsidR="004475C1" w:rsidRDefault="00000000">
            <w:pPr>
              <w:cnfStyle w:val="000000010000" w:firstRow="0" w:lastRow="0" w:firstColumn="0" w:lastColumn="0" w:oddVBand="0" w:evenVBand="0" w:oddHBand="0" w:evenHBand="1" w:firstRowFirstColumn="0" w:firstRowLastColumn="0" w:lastRowFirstColumn="0" w:lastRowLastColumn="0"/>
            </w:pPr>
            <w:r>
              <w:t>El paso 7 ofrece refrigeradores compatibles con el socket. Se elige Cooler Base CPU.</w:t>
            </w:r>
          </w:p>
        </w:tc>
      </w:tr>
      <w:tr w:rsidR="004475C1" w14:paraId="091D385F"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B914C8A" w14:textId="77777777" w:rsidR="004475C1" w:rsidRDefault="00000000">
            <w:r>
              <w:t>Resultado obtenido</w:t>
            </w:r>
          </w:p>
        </w:tc>
        <w:tc>
          <w:tcPr>
            <w:tcW w:w="6803" w:type="dxa"/>
          </w:tcPr>
          <w:p w14:paraId="3031FF55" w14:textId="77777777" w:rsidR="004475C1" w:rsidRDefault="00000000">
            <w:pPr>
              <w:cnfStyle w:val="000000100000" w:firstRow="0" w:lastRow="0" w:firstColumn="0" w:lastColumn="0" w:oddVBand="0" w:evenVBand="0" w:oddHBand="1" w:evenHBand="0" w:firstRowFirstColumn="0" w:firstRowLastColumn="0" w:lastRowFirstColumn="0" w:lastRowLastColumn="0"/>
            </w:pPr>
            <w:r>
              <w:t>Cooler base seleccionado ($0). Opciones NEWGEN Vortex disponibles con su delta. Resultado: PASÓ.</w:t>
            </w:r>
          </w:p>
        </w:tc>
      </w:tr>
    </w:tbl>
    <w:p w14:paraId="41085BD8" w14:textId="77777777" w:rsidR="004475C1" w:rsidRDefault="004475C1"/>
    <w:p w14:paraId="78B8444F" w14:textId="77777777" w:rsidR="004475C1" w:rsidRDefault="00000000">
      <w:pPr>
        <w:jc w:val="center"/>
      </w:pPr>
      <w:r>
        <w:rPr>
          <w:noProof/>
        </w:rPr>
        <w:lastRenderedPageBreak/>
        <w:drawing>
          <wp:inline distT="0" distB="0" distL="0" distR="0" wp14:anchorId="7DCA7735" wp14:editId="5B4C220A">
            <wp:extent cx="5400000" cy="2698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7.png"/>
                    <pic:cNvPicPr/>
                  </pic:nvPicPr>
                  <pic:blipFill>
                    <a:blip r:embed="rId12"/>
                    <a:stretch>
                      <a:fillRect/>
                    </a:stretch>
                  </pic:blipFill>
                  <pic:spPr>
                    <a:xfrm>
                      <a:off x="0" y="0"/>
                      <a:ext cx="5400000" cy="2698056"/>
                    </a:xfrm>
                    <a:prstGeom prst="rect">
                      <a:avLst/>
                    </a:prstGeom>
                  </pic:spPr>
                </pic:pic>
              </a:graphicData>
            </a:graphic>
          </wp:inline>
        </w:drawing>
      </w:r>
    </w:p>
    <w:p w14:paraId="5021788B" w14:textId="77777777" w:rsidR="004475C1" w:rsidRDefault="00000000">
      <w:pPr>
        <w:jc w:val="center"/>
      </w:pPr>
      <w:r>
        <w:rPr>
          <w:i/>
          <w:color w:val="595959"/>
          <w:sz w:val="18"/>
        </w:rPr>
        <w:t>Captura EV-F-07 — Selección de refrigeración</w:t>
      </w:r>
    </w:p>
    <w:p w14:paraId="2F1A516D" w14:textId="77777777" w:rsidR="004475C1" w:rsidRDefault="004475C1"/>
    <w:p w14:paraId="1FB28FC7" w14:textId="77777777" w:rsidR="004475C1" w:rsidRDefault="00000000">
      <w:pPr>
        <w:pStyle w:val="Ttulo2"/>
      </w:pPr>
      <w:r>
        <w:t>2.8 EV-F-08 — Tabla resumen — Configuración completa</w:t>
      </w:r>
    </w:p>
    <w:tbl>
      <w:tblPr>
        <w:tblStyle w:val="Cuadrculaclara-nfasis1"/>
        <w:tblW w:w="0" w:type="auto"/>
        <w:tblLook w:val="04A0" w:firstRow="1" w:lastRow="0" w:firstColumn="1" w:lastColumn="0" w:noHBand="0" w:noVBand="1"/>
      </w:tblPr>
      <w:tblGrid>
        <w:gridCol w:w="2268"/>
        <w:gridCol w:w="6803"/>
      </w:tblGrid>
      <w:tr w:rsidR="004475C1" w14:paraId="01D0D786"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0427C38" w14:textId="77777777" w:rsidR="004475C1" w:rsidRDefault="00000000">
            <w:r>
              <w:t>HU vinculada</w:t>
            </w:r>
          </w:p>
        </w:tc>
        <w:tc>
          <w:tcPr>
            <w:tcW w:w="6803" w:type="dxa"/>
          </w:tcPr>
          <w:p w14:paraId="31A4294A"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NXT-EP03-011</w:t>
            </w:r>
          </w:p>
        </w:tc>
      </w:tr>
      <w:tr w:rsidR="004475C1" w14:paraId="28DC8C16"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3E8E8C6" w14:textId="77777777" w:rsidR="004475C1" w:rsidRDefault="00000000">
            <w:r>
              <w:t>Caso de prueba</w:t>
            </w:r>
          </w:p>
        </w:tc>
        <w:tc>
          <w:tcPr>
            <w:tcW w:w="6803" w:type="dxa"/>
          </w:tcPr>
          <w:p w14:paraId="5936DD81" w14:textId="77777777" w:rsidR="004475C1" w:rsidRDefault="00000000">
            <w:pPr>
              <w:cnfStyle w:val="000000100000" w:firstRow="0" w:lastRow="0" w:firstColumn="0" w:lastColumn="0" w:oddVBand="0" w:evenVBand="0" w:oddHBand="1" w:evenHBand="0" w:firstRowFirstColumn="0" w:firstRowLastColumn="0" w:lastRowFirstColumn="0" w:lastRowLastColumn="0"/>
            </w:pPr>
            <w:r>
              <w:t>Tabla resumen — Configuración completa</w:t>
            </w:r>
          </w:p>
        </w:tc>
      </w:tr>
      <w:tr w:rsidR="004475C1" w14:paraId="7A716944"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FF6E2E3" w14:textId="77777777" w:rsidR="004475C1" w:rsidRDefault="00000000">
            <w:r>
              <w:t>Descripción</w:t>
            </w:r>
          </w:p>
        </w:tc>
        <w:tc>
          <w:tcPr>
            <w:tcW w:w="6803" w:type="dxa"/>
          </w:tcPr>
          <w:p w14:paraId="2D6AEF77" w14:textId="77777777" w:rsidR="004475C1" w:rsidRDefault="00000000">
            <w:pPr>
              <w:cnfStyle w:val="000000010000" w:firstRow="0" w:lastRow="0" w:firstColumn="0" w:lastColumn="0" w:oddVBand="0" w:evenVBand="0" w:oddHBand="0" w:evenHBand="1" w:firstRowFirstColumn="0" w:firstRowLastColumn="0" w:lastRowFirstColumn="0" w:lastRowLastColumn="0"/>
            </w:pPr>
            <w:r>
              <w:t>La sección 'Resumen de Componentes' muestra la configuración final con precios individuales y total.</w:t>
            </w:r>
          </w:p>
        </w:tc>
      </w:tr>
      <w:tr w:rsidR="004475C1" w14:paraId="313002C8"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BE04904" w14:textId="77777777" w:rsidR="004475C1" w:rsidRDefault="00000000">
            <w:r>
              <w:t>Resultado obtenido</w:t>
            </w:r>
          </w:p>
        </w:tc>
        <w:tc>
          <w:tcPr>
            <w:tcW w:w="6803" w:type="dxa"/>
          </w:tcPr>
          <w:p w14:paraId="165E0D46" w14:textId="77777777" w:rsidR="004475C1" w:rsidRDefault="00000000">
            <w:pPr>
              <w:cnfStyle w:val="000000100000" w:firstRow="0" w:lastRow="0" w:firstColumn="0" w:lastColumn="0" w:oddVBand="0" w:evenVBand="0" w:oddHBand="1" w:evenHBand="0" w:firstRowFirstColumn="0" w:firstRowLastColumn="0" w:lastRowFirstColumn="0" w:lastRowLastColumn="0"/>
            </w:pPr>
            <w:r>
              <w:t>PC Base $399.000 + Refrigeración Líquida $64.900 + resto $0. Total: $463.900. Resultado: PASÓ.</w:t>
            </w:r>
          </w:p>
        </w:tc>
      </w:tr>
    </w:tbl>
    <w:p w14:paraId="19E79005" w14:textId="77777777" w:rsidR="004475C1" w:rsidRDefault="004475C1"/>
    <w:p w14:paraId="638CCFBA" w14:textId="77777777" w:rsidR="004475C1" w:rsidRDefault="00000000">
      <w:pPr>
        <w:jc w:val="center"/>
      </w:pPr>
      <w:r>
        <w:rPr>
          <w:noProof/>
        </w:rPr>
        <w:drawing>
          <wp:inline distT="0" distB="0" distL="0" distR="0" wp14:anchorId="12C2C828" wp14:editId="558556EF">
            <wp:extent cx="5400000" cy="20522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8.png"/>
                    <pic:cNvPicPr/>
                  </pic:nvPicPr>
                  <pic:blipFill>
                    <a:blip r:embed="rId13"/>
                    <a:stretch>
                      <a:fillRect/>
                    </a:stretch>
                  </pic:blipFill>
                  <pic:spPr>
                    <a:xfrm>
                      <a:off x="0" y="0"/>
                      <a:ext cx="5400000" cy="2052214"/>
                    </a:xfrm>
                    <a:prstGeom prst="rect">
                      <a:avLst/>
                    </a:prstGeom>
                  </pic:spPr>
                </pic:pic>
              </a:graphicData>
            </a:graphic>
          </wp:inline>
        </w:drawing>
      </w:r>
    </w:p>
    <w:p w14:paraId="2C0A1074" w14:textId="77777777" w:rsidR="004475C1" w:rsidRDefault="00000000">
      <w:pPr>
        <w:jc w:val="center"/>
      </w:pPr>
      <w:r>
        <w:rPr>
          <w:i/>
          <w:color w:val="595959"/>
          <w:sz w:val="18"/>
        </w:rPr>
        <w:t>Captura EV-F-08 — Tabla resumen — Configuración completa</w:t>
      </w:r>
    </w:p>
    <w:p w14:paraId="1925EB9D" w14:textId="77777777" w:rsidR="004475C1" w:rsidRDefault="004475C1"/>
    <w:p w14:paraId="5ECCA5B9" w14:textId="77777777" w:rsidR="004475C1" w:rsidRDefault="00000000">
      <w:pPr>
        <w:pStyle w:val="Ttulo2"/>
      </w:pPr>
      <w:r>
        <w:t>2.9 EV-F-09 — Precio dinámico ante cambio de componente</w:t>
      </w:r>
    </w:p>
    <w:tbl>
      <w:tblPr>
        <w:tblStyle w:val="Cuadrculaclara-nfasis1"/>
        <w:tblW w:w="0" w:type="auto"/>
        <w:tblLook w:val="04A0" w:firstRow="1" w:lastRow="0" w:firstColumn="1" w:lastColumn="0" w:noHBand="0" w:noVBand="1"/>
      </w:tblPr>
      <w:tblGrid>
        <w:gridCol w:w="2268"/>
        <w:gridCol w:w="6803"/>
      </w:tblGrid>
      <w:tr w:rsidR="004475C1" w14:paraId="4CAAA436"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BFE932E" w14:textId="77777777" w:rsidR="004475C1" w:rsidRDefault="00000000">
            <w:r>
              <w:t>HU vinculada</w:t>
            </w:r>
          </w:p>
        </w:tc>
        <w:tc>
          <w:tcPr>
            <w:tcW w:w="6803" w:type="dxa"/>
          </w:tcPr>
          <w:p w14:paraId="206137E9"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NXT-EP03-010</w:t>
            </w:r>
          </w:p>
        </w:tc>
      </w:tr>
      <w:tr w:rsidR="004475C1" w14:paraId="2DCDCF3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96A78CB" w14:textId="77777777" w:rsidR="004475C1" w:rsidRDefault="00000000">
            <w:r>
              <w:t>Caso de prueba</w:t>
            </w:r>
          </w:p>
        </w:tc>
        <w:tc>
          <w:tcPr>
            <w:tcW w:w="6803" w:type="dxa"/>
          </w:tcPr>
          <w:p w14:paraId="14A8E109" w14:textId="77777777" w:rsidR="004475C1" w:rsidRDefault="00000000">
            <w:pPr>
              <w:cnfStyle w:val="000000100000" w:firstRow="0" w:lastRow="0" w:firstColumn="0" w:lastColumn="0" w:oddVBand="0" w:evenVBand="0" w:oddHBand="1" w:evenHBand="0" w:firstRowFirstColumn="0" w:firstRowLastColumn="0" w:lastRowFirstColumn="0" w:lastRowLastColumn="0"/>
            </w:pPr>
            <w:r>
              <w:t>Precio dinámico ante cambio de componente</w:t>
            </w:r>
          </w:p>
        </w:tc>
      </w:tr>
      <w:tr w:rsidR="004475C1" w14:paraId="2DFF4322"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B934C9E" w14:textId="77777777" w:rsidR="004475C1" w:rsidRDefault="00000000">
            <w:r>
              <w:lastRenderedPageBreak/>
              <w:t>Descripción</w:t>
            </w:r>
          </w:p>
        </w:tc>
        <w:tc>
          <w:tcPr>
            <w:tcW w:w="6803" w:type="dxa"/>
          </w:tcPr>
          <w:p w14:paraId="6CEF28DB" w14:textId="77777777" w:rsidR="004475C1" w:rsidRDefault="00000000">
            <w:pPr>
              <w:cnfStyle w:val="000000010000" w:firstRow="0" w:lastRow="0" w:firstColumn="0" w:lastColumn="0" w:oddVBand="0" w:evenVBand="0" w:oddHBand="0" w:evenHBand="1" w:firstRowFirstColumn="0" w:firstRowLastColumn="0" w:lastRowFirstColumn="0" w:lastRowLastColumn="0"/>
            </w:pPr>
            <w:r>
              <w:t>Se modifica únicamente el almacenamiento (512GB → 1TB). El total debe recalcularse.</w:t>
            </w:r>
          </w:p>
        </w:tc>
      </w:tr>
      <w:tr w:rsidR="004475C1" w14:paraId="64432110"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4BF46A5" w14:textId="77777777" w:rsidR="004475C1" w:rsidRDefault="00000000">
            <w:r>
              <w:t>Resultado obtenido</w:t>
            </w:r>
          </w:p>
        </w:tc>
        <w:tc>
          <w:tcPr>
            <w:tcW w:w="6803" w:type="dxa"/>
          </w:tcPr>
          <w:p w14:paraId="2905F2DF" w14:textId="77777777" w:rsidR="004475C1" w:rsidRDefault="00000000">
            <w:pPr>
              <w:cnfStyle w:val="000000100000" w:firstRow="0" w:lastRow="0" w:firstColumn="0" w:lastColumn="0" w:oddVBand="0" w:evenVBand="0" w:oddHBand="1" w:evenHBand="0" w:firstRowFirstColumn="0" w:firstRowLastColumn="0" w:lastRowFirstColumn="0" w:lastRowLastColumn="0"/>
            </w:pPr>
            <w:r>
              <w:t>La tabla pasa a $468.000 ($399.000 base + $69.000 upgrade). Sin recarga de página. Resultado: PASÓ.</w:t>
            </w:r>
          </w:p>
        </w:tc>
      </w:tr>
    </w:tbl>
    <w:p w14:paraId="7E584AA9" w14:textId="77777777" w:rsidR="004475C1" w:rsidRDefault="004475C1"/>
    <w:p w14:paraId="1C352C29" w14:textId="77777777" w:rsidR="004475C1" w:rsidRDefault="00000000">
      <w:pPr>
        <w:jc w:val="center"/>
      </w:pPr>
      <w:r>
        <w:rPr>
          <w:noProof/>
        </w:rPr>
        <w:drawing>
          <wp:inline distT="0" distB="0" distL="0" distR="0" wp14:anchorId="7764F5B3" wp14:editId="7732BCED">
            <wp:extent cx="5400000" cy="15383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09.png"/>
                    <pic:cNvPicPr/>
                  </pic:nvPicPr>
                  <pic:blipFill>
                    <a:blip r:embed="rId14"/>
                    <a:stretch>
                      <a:fillRect/>
                    </a:stretch>
                  </pic:blipFill>
                  <pic:spPr>
                    <a:xfrm>
                      <a:off x="0" y="0"/>
                      <a:ext cx="5400000" cy="1538372"/>
                    </a:xfrm>
                    <a:prstGeom prst="rect">
                      <a:avLst/>
                    </a:prstGeom>
                  </pic:spPr>
                </pic:pic>
              </a:graphicData>
            </a:graphic>
          </wp:inline>
        </w:drawing>
      </w:r>
    </w:p>
    <w:p w14:paraId="3EEBD0A0" w14:textId="77777777" w:rsidR="004475C1" w:rsidRDefault="00000000">
      <w:pPr>
        <w:jc w:val="center"/>
      </w:pPr>
      <w:r>
        <w:rPr>
          <w:i/>
          <w:color w:val="595959"/>
          <w:sz w:val="18"/>
        </w:rPr>
        <w:t>Captura EV-F-09 — Precio dinámico ante cambio de componente</w:t>
      </w:r>
    </w:p>
    <w:p w14:paraId="77AF58A6" w14:textId="77777777" w:rsidR="004475C1" w:rsidRDefault="004475C1"/>
    <w:p w14:paraId="1CE8BFEF" w14:textId="77777777" w:rsidR="004475C1" w:rsidRDefault="00000000">
      <w:pPr>
        <w:pStyle w:val="Ttulo2"/>
      </w:pPr>
      <w:r>
        <w:t>2.10 EV-F-10 — Configurador en móvil — 425px</w:t>
      </w:r>
    </w:p>
    <w:tbl>
      <w:tblPr>
        <w:tblStyle w:val="Cuadrculaclara-nfasis1"/>
        <w:tblW w:w="0" w:type="auto"/>
        <w:tblLook w:val="04A0" w:firstRow="1" w:lastRow="0" w:firstColumn="1" w:lastColumn="0" w:noHBand="0" w:noVBand="1"/>
      </w:tblPr>
      <w:tblGrid>
        <w:gridCol w:w="2268"/>
        <w:gridCol w:w="6803"/>
      </w:tblGrid>
      <w:tr w:rsidR="004475C1" w14:paraId="0F84AD87"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817EF65" w14:textId="77777777" w:rsidR="004475C1" w:rsidRDefault="00000000">
            <w:r>
              <w:t>HU vinculada</w:t>
            </w:r>
          </w:p>
        </w:tc>
        <w:tc>
          <w:tcPr>
            <w:tcW w:w="6803" w:type="dxa"/>
          </w:tcPr>
          <w:p w14:paraId="3947B8AE"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NXT-EP04-003</w:t>
            </w:r>
          </w:p>
        </w:tc>
      </w:tr>
      <w:tr w:rsidR="004475C1" w14:paraId="57D3DD4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001BE00" w14:textId="77777777" w:rsidR="004475C1" w:rsidRDefault="00000000">
            <w:r>
              <w:t>Caso de prueba</w:t>
            </w:r>
          </w:p>
        </w:tc>
        <w:tc>
          <w:tcPr>
            <w:tcW w:w="6803" w:type="dxa"/>
          </w:tcPr>
          <w:p w14:paraId="0DE2FB6B" w14:textId="77777777" w:rsidR="004475C1" w:rsidRDefault="00000000">
            <w:pPr>
              <w:cnfStyle w:val="000000100000" w:firstRow="0" w:lastRow="0" w:firstColumn="0" w:lastColumn="0" w:oddVBand="0" w:evenVBand="0" w:oddHBand="1" w:evenHBand="0" w:firstRowFirstColumn="0" w:firstRowLastColumn="0" w:lastRowFirstColumn="0" w:lastRowLastColumn="0"/>
            </w:pPr>
            <w:r>
              <w:t>Configurador en móvil — 425px</w:t>
            </w:r>
          </w:p>
        </w:tc>
      </w:tr>
      <w:tr w:rsidR="004475C1" w14:paraId="577E764B"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5DC1F50" w14:textId="77777777" w:rsidR="004475C1" w:rsidRDefault="00000000">
            <w:r>
              <w:t>Descripción</w:t>
            </w:r>
          </w:p>
        </w:tc>
        <w:tc>
          <w:tcPr>
            <w:tcW w:w="6803" w:type="dxa"/>
          </w:tcPr>
          <w:p w14:paraId="18AA4750" w14:textId="77777777" w:rsidR="004475C1" w:rsidRDefault="00000000">
            <w:pPr>
              <w:cnfStyle w:val="000000010000" w:firstRow="0" w:lastRow="0" w:firstColumn="0" w:lastColumn="0" w:oddVBand="0" w:evenVBand="0" w:oddHBand="0" w:evenHBand="1" w:firstRowFirstColumn="0" w:firstRowLastColumn="0" w:lastRowFirstColumn="0" w:lastRowLastColumn="0"/>
            </w:pPr>
            <w:r>
              <w:t>Se valida el configurador en pantalla móvil ancho (425px) usando Chrome DevTools.</w:t>
            </w:r>
          </w:p>
        </w:tc>
      </w:tr>
      <w:tr w:rsidR="004475C1" w14:paraId="4009871A"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98CF7DC" w14:textId="77777777" w:rsidR="004475C1" w:rsidRDefault="00000000">
            <w:r>
              <w:t>Resultado obtenido</w:t>
            </w:r>
          </w:p>
        </w:tc>
        <w:tc>
          <w:tcPr>
            <w:tcW w:w="6803" w:type="dxa"/>
          </w:tcPr>
          <w:p w14:paraId="200D79E2" w14:textId="77777777" w:rsidR="004475C1" w:rsidRDefault="00000000">
            <w:pPr>
              <w:cnfStyle w:val="000000100000" w:firstRow="0" w:lastRow="0" w:firstColumn="0" w:lastColumn="0" w:oddVBand="0" w:evenVBand="0" w:oddHBand="1" w:evenHBand="0" w:firstRowFirstColumn="0" w:firstRowLastColumn="0" w:lastRowFirstColumn="0" w:lastRowLastColumn="0"/>
            </w:pPr>
            <w:r>
              <w:t>Header compactado con menú hamburguesa. Tarjetas en 2 columnas. Botones ≥44px. Resultado: PASÓ.</w:t>
            </w:r>
          </w:p>
        </w:tc>
      </w:tr>
    </w:tbl>
    <w:p w14:paraId="4890CC88" w14:textId="77777777" w:rsidR="004475C1" w:rsidRDefault="004475C1"/>
    <w:p w14:paraId="7603604F" w14:textId="77777777" w:rsidR="004475C1" w:rsidRDefault="00000000">
      <w:pPr>
        <w:jc w:val="center"/>
      </w:pPr>
      <w:r>
        <w:rPr>
          <w:noProof/>
        </w:rPr>
        <w:lastRenderedPageBreak/>
        <w:drawing>
          <wp:inline distT="0" distB="0" distL="0" distR="0" wp14:anchorId="7086B553" wp14:editId="7AE71A46">
            <wp:extent cx="5400000" cy="86796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10.png"/>
                    <pic:cNvPicPr/>
                  </pic:nvPicPr>
                  <pic:blipFill>
                    <a:blip r:embed="rId15"/>
                    <a:stretch>
                      <a:fillRect/>
                    </a:stretch>
                  </pic:blipFill>
                  <pic:spPr>
                    <a:xfrm>
                      <a:off x="0" y="0"/>
                      <a:ext cx="5400000" cy="8679633"/>
                    </a:xfrm>
                    <a:prstGeom prst="rect">
                      <a:avLst/>
                    </a:prstGeom>
                  </pic:spPr>
                </pic:pic>
              </a:graphicData>
            </a:graphic>
          </wp:inline>
        </w:drawing>
      </w:r>
    </w:p>
    <w:p w14:paraId="7A92ADE8" w14:textId="77777777" w:rsidR="004475C1" w:rsidRDefault="00000000">
      <w:pPr>
        <w:jc w:val="center"/>
      </w:pPr>
      <w:r>
        <w:rPr>
          <w:i/>
          <w:color w:val="595959"/>
          <w:sz w:val="18"/>
        </w:rPr>
        <w:lastRenderedPageBreak/>
        <w:t>Captura EV-F-10 — Configurador en móvil — 425px</w:t>
      </w:r>
    </w:p>
    <w:p w14:paraId="68269D2F" w14:textId="77777777" w:rsidR="004475C1" w:rsidRDefault="004475C1"/>
    <w:p w14:paraId="2C68F050" w14:textId="77777777" w:rsidR="004475C1" w:rsidRDefault="00000000">
      <w:pPr>
        <w:pStyle w:val="Ttulo2"/>
      </w:pPr>
      <w:r>
        <w:t>2.11 EV-F-11 — Resumen del configurador en móvil — 375px</w:t>
      </w:r>
    </w:p>
    <w:tbl>
      <w:tblPr>
        <w:tblStyle w:val="Cuadrculaclara-nfasis1"/>
        <w:tblW w:w="0" w:type="auto"/>
        <w:tblLook w:val="04A0" w:firstRow="1" w:lastRow="0" w:firstColumn="1" w:lastColumn="0" w:noHBand="0" w:noVBand="1"/>
      </w:tblPr>
      <w:tblGrid>
        <w:gridCol w:w="2268"/>
        <w:gridCol w:w="6803"/>
      </w:tblGrid>
      <w:tr w:rsidR="004475C1" w14:paraId="2780B7A9"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0D7F78A" w14:textId="77777777" w:rsidR="004475C1" w:rsidRDefault="00000000">
            <w:r>
              <w:t>HU vinculada</w:t>
            </w:r>
          </w:p>
        </w:tc>
        <w:tc>
          <w:tcPr>
            <w:tcW w:w="6803" w:type="dxa"/>
          </w:tcPr>
          <w:p w14:paraId="0840581B"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NXT-EP04-004</w:t>
            </w:r>
          </w:p>
        </w:tc>
      </w:tr>
      <w:tr w:rsidR="004475C1" w14:paraId="388A690A"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0129C8C" w14:textId="77777777" w:rsidR="004475C1" w:rsidRDefault="00000000">
            <w:r>
              <w:t>Caso de prueba</w:t>
            </w:r>
          </w:p>
        </w:tc>
        <w:tc>
          <w:tcPr>
            <w:tcW w:w="6803" w:type="dxa"/>
          </w:tcPr>
          <w:p w14:paraId="350C6BA5" w14:textId="77777777" w:rsidR="004475C1" w:rsidRDefault="00000000">
            <w:pPr>
              <w:cnfStyle w:val="000000100000" w:firstRow="0" w:lastRow="0" w:firstColumn="0" w:lastColumn="0" w:oddVBand="0" w:evenVBand="0" w:oddHBand="1" w:evenHBand="0" w:firstRowFirstColumn="0" w:firstRowLastColumn="0" w:lastRowFirstColumn="0" w:lastRowLastColumn="0"/>
            </w:pPr>
            <w:r>
              <w:t>Resumen del configurador en móvil — 375px</w:t>
            </w:r>
          </w:p>
        </w:tc>
      </w:tr>
      <w:tr w:rsidR="004475C1" w14:paraId="68A4FF25"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0EC8524" w14:textId="77777777" w:rsidR="004475C1" w:rsidRDefault="00000000">
            <w:r>
              <w:t>Descripción</w:t>
            </w:r>
          </w:p>
        </w:tc>
        <w:tc>
          <w:tcPr>
            <w:tcW w:w="6803" w:type="dxa"/>
          </w:tcPr>
          <w:p w14:paraId="7CBC8E1E" w14:textId="77777777" w:rsidR="004475C1" w:rsidRDefault="00000000">
            <w:pPr>
              <w:cnfStyle w:val="000000010000" w:firstRow="0" w:lastRow="0" w:firstColumn="0" w:lastColumn="0" w:oddVBand="0" w:evenVBand="0" w:oddHBand="0" w:evenHBand="1" w:firstRowFirstColumn="0" w:firstRowLastColumn="0" w:lastRowFirstColumn="0" w:lastRowLastColumn="0"/>
            </w:pPr>
            <w:r>
              <w:t>Se valida el resumen en móvil medio (375px) — ancho más común en smartphones.</w:t>
            </w:r>
          </w:p>
        </w:tc>
      </w:tr>
      <w:tr w:rsidR="004475C1" w14:paraId="0C85FD7B"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CDD1E29" w14:textId="77777777" w:rsidR="004475C1" w:rsidRDefault="00000000">
            <w:r>
              <w:t>Resultado obtenido</w:t>
            </w:r>
          </w:p>
        </w:tc>
        <w:tc>
          <w:tcPr>
            <w:tcW w:w="6803" w:type="dxa"/>
          </w:tcPr>
          <w:p w14:paraId="69DADE10" w14:textId="77777777" w:rsidR="004475C1" w:rsidRDefault="00000000">
            <w:pPr>
              <w:cnfStyle w:val="000000100000" w:firstRow="0" w:lastRow="0" w:firstColumn="0" w:lastColumn="0" w:oddVBand="0" w:evenVBand="0" w:oddHBand="1" w:evenHBand="0" w:firstRowFirstColumn="0" w:firstRowLastColumn="0" w:lastRowFirstColumn="0" w:lastRowLastColumn="0"/>
            </w:pPr>
            <w:r>
              <w:t>Resumen apilado verticalmente con bandas azules. Precios en columna derecha. Resultado: PASÓ.</w:t>
            </w:r>
          </w:p>
        </w:tc>
      </w:tr>
    </w:tbl>
    <w:p w14:paraId="0B5A2038" w14:textId="77777777" w:rsidR="004475C1" w:rsidRDefault="004475C1"/>
    <w:p w14:paraId="1B92B13A" w14:textId="77777777" w:rsidR="004475C1" w:rsidRDefault="00000000">
      <w:pPr>
        <w:jc w:val="center"/>
      </w:pPr>
      <w:r>
        <w:rPr>
          <w:noProof/>
        </w:rPr>
        <w:lastRenderedPageBreak/>
        <w:drawing>
          <wp:inline distT="0" distB="0" distL="0" distR="0" wp14:anchorId="0EE7E9A4" wp14:editId="71FAF5F1">
            <wp:extent cx="5400000" cy="102168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11.png"/>
                    <pic:cNvPicPr/>
                  </pic:nvPicPr>
                  <pic:blipFill>
                    <a:blip r:embed="rId16"/>
                    <a:stretch>
                      <a:fillRect/>
                    </a:stretch>
                  </pic:blipFill>
                  <pic:spPr>
                    <a:xfrm>
                      <a:off x="0" y="0"/>
                      <a:ext cx="5400000" cy="10216847"/>
                    </a:xfrm>
                    <a:prstGeom prst="rect">
                      <a:avLst/>
                    </a:prstGeom>
                  </pic:spPr>
                </pic:pic>
              </a:graphicData>
            </a:graphic>
          </wp:inline>
        </w:drawing>
      </w:r>
    </w:p>
    <w:p w14:paraId="65A5D057" w14:textId="77777777" w:rsidR="004475C1" w:rsidRDefault="00000000">
      <w:pPr>
        <w:jc w:val="center"/>
      </w:pPr>
      <w:r>
        <w:rPr>
          <w:i/>
          <w:color w:val="595959"/>
          <w:sz w:val="18"/>
        </w:rPr>
        <w:lastRenderedPageBreak/>
        <w:t>Captura EV-F-11 — Resumen del configurador en móvil — 375px</w:t>
      </w:r>
    </w:p>
    <w:p w14:paraId="25368461" w14:textId="77777777" w:rsidR="004475C1" w:rsidRDefault="004475C1"/>
    <w:p w14:paraId="378150DC" w14:textId="77777777" w:rsidR="004475C1" w:rsidRDefault="00000000">
      <w:pPr>
        <w:pStyle w:val="Ttulo2"/>
      </w:pPr>
      <w:r>
        <w:t>2.12 EV-F-12 — UI base del catálogo PC Gamer</w:t>
      </w:r>
    </w:p>
    <w:tbl>
      <w:tblPr>
        <w:tblStyle w:val="Cuadrculaclara-nfasis1"/>
        <w:tblW w:w="0" w:type="auto"/>
        <w:tblLook w:val="04A0" w:firstRow="1" w:lastRow="0" w:firstColumn="1" w:lastColumn="0" w:noHBand="0" w:noVBand="1"/>
      </w:tblPr>
      <w:tblGrid>
        <w:gridCol w:w="2268"/>
        <w:gridCol w:w="6803"/>
      </w:tblGrid>
      <w:tr w:rsidR="004475C1" w14:paraId="1B798E50"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707D6AB" w14:textId="77777777" w:rsidR="004475C1" w:rsidRDefault="00000000">
            <w:r>
              <w:t>HU vinculada</w:t>
            </w:r>
          </w:p>
        </w:tc>
        <w:tc>
          <w:tcPr>
            <w:tcW w:w="6803" w:type="dxa"/>
          </w:tcPr>
          <w:p w14:paraId="02C35AA8"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NXT-EP03-001A</w:t>
            </w:r>
          </w:p>
        </w:tc>
      </w:tr>
      <w:tr w:rsidR="004475C1" w14:paraId="7DE99514"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1555E25" w14:textId="77777777" w:rsidR="004475C1" w:rsidRDefault="00000000">
            <w:r>
              <w:t>Caso de prueba</w:t>
            </w:r>
          </w:p>
        </w:tc>
        <w:tc>
          <w:tcPr>
            <w:tcW w:w="6803" w:type="dxa"/>
          </w:tcPr>
          <w:p w14:paraId="63097C11" w14:textId="77777777" w:rsidR="004475C1" w:rsidRDefault="00000000">
            <w:pPr>
              <w:cnfStyle w:val="000000100000" w:firstRow="0" w:lastRow="0" w:firstColumn="0" w:lastColumn="0" w:oddVBand="0" w:evenVBand="0" w:oddHBand="1" w:evenHBand="0" w:firstRowFirstColumn="0" w:firstRowLastColumn="0" w:lastRowFirstColumn="0" w:lastRowLastColumn="0"/>
            </w:pPr>
            <w:r>
              <w:t>UI base del catálogo PC Gamer</w:t>
            </w:r>
          </w:p>
        </w:tc>
      </w:tr>
      <w:tr w:rsidR="004475C1" w14:paraId="5DA3F450"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509189B" w14:textId="77777777" w:rsidR="004475C1" w:rsidRDefault="00000000">
            <w:r>
              <w:t>Descripción</w:t>
            </w:r>
          </w:p>
        </w:tc>
        <w:tc>
          <w:tcPr>
            <w:tcW w:w="6803" w:type="dxa"/>
          </w:tcPr>
          <w:p w14:paraId="49019AFF" w14:textId="77777777" w:rsidR="004475C1" w:rsidRDefault="00000000">
            <w:pPr>
              <w:cnfStyle w:val="000000010000" w:firstRow="0" w:lastRow="0" w:firstColumn="0" w:lastColumn="0" w:oddVBand="0" w:evenVBand="0" w:oddHBand="0" w:evenHBand="1" w:firstRowFirstColumn="0" w:firstRowLastColumn="0" w:lastRowFirstColumn="0" w:lastRowLastColumn="0"/>
            </w:pPr>
            <w:r>
              <w:t>Vista pública del catálogo con sidebar de filtros y grid de productos. 44 productos.</w:t>
            </w:r>
          </w:p>
        </w:tc>
      </w:tr>
      <w:tr w:rsidR="004475C1" w14:paraId="1F8761AA"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5E08C6F" w14:textId="77777777" w:rsidR="004475C1" w:rsidRDefault="00000000">
            <w:r>
              <w:t>Resultado obtenido</w:t>
            </w:r>
          </w:p>
        </w:tc>
        <w:tc>
          <w:tcPr>
            <w:tcW w:w="6803" w:type="dxa"/>
          </w:tcPr>
          <w:p w14:paraId="42786354" w14:textId="77777777" w:rsidR="004475C1" w:rsidRDefault="00000000">
            <w:pPr>
              <w:cnfStyle w:val="000000100000" w:firstRow="0" w:lastRow="0" w:firstColumn="0" w:lastColumn="0" w:oddVBand="0" w:evenVBand="0" w:oddHBand="1" w:evenHBand="0" w:firstRowFirstColumn="0" w:firstRowLastColumn="0" w:lastRowFirstColumn="0" w:lastRowLastColumn="0"/>
            </w:pPr>
            <w:r>
              <w:t>Layout con sidebar y grid renderizado correctamente. Productos con badge '¡Oferta!'. Resultado: PASÓ.</w:t>
            </w:r>
          </w:p>
        </w:tc>
      </w:tr>
    </w:tbl>
    <w:p w14:paraId="27BA6990" w14:textId="77777777" w:rsidR="004475C1" w:rsidRDefault="004475C1"/>
    <w:p w14:paraId="357072A2" w14:textId="77777777" w:rsidR="004475C1" w:rsidRDefault="00000000">
      <w:pPr>
        <w:jc w:val="center"/>
      </w:pPr>
      <w:r>
        <w:rPr>
          <w:noProof/>
        </w:rPr>
        <w:drawing>
          <wp:inline distT="0" distB="0" distL="0" distR="0" wp14:anchorId="43BA15B0" wp14:editId="54DED395">
            <wp:extent cx="5400000" cy="2792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12.png"/>
                    <pic:cNvPicPr/>
                  </pic:nvPicPr>
                  <pic:blipFill>
                    <a:blip r:embed="rId17"/>
                    <a:stretch>
                      <a:fillRect/>
                    </a:stretch>
                  </pic:blipFill>
                  <pic:spPr>
                    <a:xfrm>
                      <a:off x="0" y="0"/>
                      <a:ext cx="5400000" cy="2792995"/>
                    </a:xfrm>
                    <a:prstGeom prst="rect">
                      <a:avLst/>
                    </a:prstGeom>
                  </pic:spPr>
                </pic:pic>
              </a:graphicData>
            </a:graphic>
          </wp:inline>
        </w:drawing>
      </w:r>
    </w:p>
    <w:p w14:paraId="35EA88F8" w14:textId="77777777" w:rsidR="004475C1" w:rsidRDefault="00000000">
      <w:pPr>
        <w:jc w:val="center"/>
      </w:pPr>
      <w:r>
        <w:rPr>
          <w:i/>
          <w:color w:val="595959"/>
          <w:sz w:val="18"/>
        </w:rPr>
        <w:t>Captura EV-F-12 — UI base del catálogo PC Gamer</w:t>
      </w:r>
    </w:p>
    <w:p w14:paraId="01955CF4" w14:textId="77777777" w:rsidR="004475C1" w:rsidRDefault="004475C1"/>
    <w:p w14:paraId="5A1B9B5C" w14:textId="77777777" w:rsidR="004475C1" w:rsidRDefault="00000000">
      <w:pPr>
        <w:pStyle w:val="Ttulo2"/>
      </w:pPr>
      <w:r>
        <w:t>2.13 EV-F-13 — Paginación del listado</w:t>
      </w:r>
    </w:p>
    <w:tbl>
      <w:tblPr>
        <w:tblStyle w:val="Cuadrculaclara-nfasis1"/>
        <w:tblW w:w="0" w:type="auto"/>
        <w:tblLook w:val="04A0" w:firstRow="1" w:lastRow="0" w:firstColumn="1" w:lastColumn="0" w:noHBand="0" w:noVBand="1"/>
      </w:tblPr>
      <w:tblGrid>
        <w:gridCol w:w="2268"/>
        <w:gridCol w:w="6803"/>
      </w:tblGrid>
      <w:tr w:rsidR="004475C1" w14:paraId="3B2E204F"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0240464" w14:textId="77777777" w:rsidR="004475C1" w:rsidRDefault="00000000">
            <w:r>
              <w:t>HU vinculada</w:t>
            </w:r>
          </w:p>
        </w:tc>
        <w:tc>
          <w:tcPr>
            <w:tcW w:w="6803" w:type="dxa"/>
          </w:tcPr>
          <w:p w14:paraId="30C9722E" w14:textId="77777777" w:rsidR="004475C1" w:rsidRDefault="00000000">
            <w:pPr>
              <w:cnfStyle w:val="100000000000" w:firstRow="1" w:lastRow="0" w:firstColumn="0" w:lastColumn="0" w:oddVBand="0" w:evenVBand="0" w:oddHBand="0" w:evenHBand="0" w:firstRowFirstColumn="0" w:firstRowLastColumn="0" w:lastRowFirstColumn="0" w:lastRowLastColumn="0"/>
            </w:pPr>
            <w:r>
              <w:t>SCRUM-293</w:t>
            </w:r>
          </w:p>
        </w:tc>
      </w:tr>
      <w:tr w:rsidR="004475C1" w14:paraId="2B2EB820"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39A491E" w14:textId="77777777" w:rsidR="004475C1" w:rsidRDefault="00000000">
            <w:r>
              <w:t>Caso de prueba</w:t>
            </w:r>
          </w:p>
        </w:tc>
        <w:tc>
          <w:tcPr>
            <w:tcW w:w="6803" w:type="dxa"/>
          </w:tcPr>
          <w:p w14:paraId="00F3FC9D" w14:textId="77777777" w:rsidR="004475C1" w:rsidRDefault="00000000">
            <w:pPr>
              <w:cnfStyle w:val="000000100000" w:firstRow="0" w:lastRow="0" w:firstColumn="0" w:lastColumn="0" w:oddVBand="0" w:evenVBand="0" w:oddHBand="1" w:evenHBand="0" w:firstRowFirstColumn="0" w:firstRowLastColumn="0" w:lastRowFirstColumn="0" w:lastRowLastColumn="0"/>
            </w:pPr>
            <w:r>
              <w:t>Paginación del listado</w:t>
            </w:r>
          </w:p>
        </w:tc>
      </w:tr>
      <w:tr w:rsidR="004475C1" w14:paraId="03A3896B"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A5A7A18" w14:textId="77777777" w:rsidR="004475C1" w:rsidRDefault="00000000">
            <w:r>
              <w:t>Descripción</w:t>
            </w:r>
          </w:p>
        </w:tc>
        <w:tc>
          <w:tcPr>
            <w:tcW w:w="6803" w:type="dxa"/>
          </w:tcPr>
          <w:p w14:paraId="3C0AC139" w14:textId="77777777" w:rsidR="004475C1" w:rsidRDefault="00000000">
            <w:pPr>
              <w:cnfStyle w:val="000000010000" w:firstRow="0" w:lastRow="0" w:firstColumn="0" w:lastColumn="0" w:oddVBand="0" w:evenVBand="0" w:oddHBand="0" w:evenHBand="1" w:firstRowFirstColumn="0" w:firstRowLastColumn="0" w:lastRowFirstColumn="0" w:lastRowLastColumn="0"/>
            </w:pPr>
            <w:r>
              <w:t>Se verifica navegación entre páginas con botón 'Siguiente →'.</w:t>
            </w:r>
          </w:p>
        </w:tc>
      </w:tr>
      <w:tr w:rsidR="004475C1" w14:paraId="564508A0"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3DB7BF4" w14:textId="77777777" w:rsidR="004475C1" w:rsidRDefault="00000000">
            <w:r>
              <w:t>Resultado obtenido</w:t>
            </w:r>
          </w:p>
        </w:tc>
        <w:tc>
          <w:tcPr>
            <w:tcW w:w="6803" w:type="dxa"/>
          </w:tcPr>
          <w:p w14:paraId="062F0E52" w14:textId="77777777" w:rsidR="004475C1" w:rsidRDefault="00000000">
            <w:pPr>
              <w:cnfStyle w:val="000000100000" w:firstRow="0" w:lastRow="0" w:firstColumn="0" w:lastColumn="0" w:oddVBand="0" w:evenVBand="0" w:oddHBand="1" w:evenHBand="0" w:firstRowFirstColumn="0" w:firstRowLastColumn="0" w:lastRowFirstColumn="0" w:lastRowLastColumn="0"/>
            </w:pPr>
            <w:r>
              <w:t>Dos páginas (1, 2) + 'Siguiente →' habilitado. Productos con precios visibles. Resultado: PASÓ.</w:t>
            </w:r>
          </w:p>
        </w:tc>
      </w:tr>
    </w:tbl>
    <w:p w14:paraId="3168BBBE" w14:textId="77777777" w:rsidR="004475C1" w:rsidRDefault="004475C1"/>
    <w:p w14:paraId="19F724CB" w14:textId="77777777" w:rsidR="004475C1" w:rsidRDefault="00000000">
      <w:pPr>
        <w:jc w:val="center"/>
      </w:pPr>
      <w:r>
        <w:rPr>
          <w:noProof/>
        </w:rPr>
        <w:lastRenderedPageBreak/>
        <w:drawing>
          <wp:inline distT="0" distB="0" distL="0" distR="0" wp14:anchorId="0367E262" wp14:editId="4364889E">
            <wp:extent cx="5400000" cy="25786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13.png"/>
                    <pic:cNvPicPr/>
                  </pic:nvPicPr>
                  <pic:blipFill>
                    <a:blip r:embed="rId18"/>
                    <a:stretch>
                      <a:fillRect/>
                    </a:stretch>
                  </pic:blipFill>
                  <pic:spPr>
                    <a:xfrm>
                      <a:off x="0" y="0"/>
                      <a:ext cx="5400000" cy="2578691"/>
                    </a:xfrm>
                    <a:prstGeom prst="rect">
                      <a:avLst/>
                    </a:prstGeom>
                  </pic:spPr>
                </pic:pic>
              </a:graphicData>
            </a:graphic>
          </wp:inline>
        </w:drawing>
      </w:r>
    </w:p>
    <w:p w14:paraId="394B3F23" w14:textId="77777777" w:rsidR="004475C1" w:rsidRDefault="00000000">
      <w:pPr>
        <w:jc w:val="center"/>
      </w:pPr>
      <w:r>
        <w:rPr>
          <w:i/>
          <w:color w:val="595959"/>
          <w:sz w:val="18"/>
        </w:rPr>
        <w:t>Captura EV-F-13 — Paginación del listado</w:t>
      </w:r>
    </w:p>
    <w:p w14:paraId="16C1EED2" w14:textId="77777777" w:rsidR="004475C1" w:rsidRDefault="004475C1"/>
    <w:p w14:paraId="28F39E3F" w14:textId="77777777" w:rsidR="004475C1" w:rsidRDefault="00000000">
      <w:pPr>
        <w:pStyle w:val="Ttulo2"/>
      </w:pPr>
      <w:r>
        <w:t>2.14 EV-F-14 — Filtro por atributo — AMD Ryzen 3</w:t>
      </w:r>
    </w:p>
    <w:tbl>
      <w:tblPr>
        <w:tblStyle w:val="Cuadrculaclara-nfasis1"/>
        <w:tblW w:w="0" w:type="auto"/>
        <w:tblLook w:val="04A0" w:firstRow="1" w:lastRow="0" w:firstColumn="1" w:lastColumn="0" w:noHBand="0" w:noVBand="1"/>
      </w:tblPr>
      <w:tblGrid>
        <w:gridCol w:w="2268"/>
        <w:gridCol w:w="6803"/>
      </w:tblGrid>
      <w:tr w:rsidR="004475C1" w14:paraId="62D9CAE5"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50A93F5" w14:textId="77777777" w:rsidR="004475C1" w:rsidRDefault="00000000">
            <w:r>
              <w:t>HU vinculada</w:t>
            </w:r>
          </w:p>
        </w:tc>
        <w:tc>
          <w:tcPr>
            <w:tcW w:w="6803" w:type="dxa"/>
          </w:tcPr>
          <w:p w14:paraId="21DAD2E8" w14:textId="77777777" w:rsidR="004475C1" w:rsidRDefault="00000000">
            <w:pPr>
              <w:cnfStyle w:val="100000000000" w:firstRow="1" w:lastRow="0" w:firstColumn="0" w:lastColumn="0" w:oddVBand="0" w:evenVBand="0" w:oddHBand="0" w:evenHBand="0" w:firstRowFirstColumn="0" w:firstRowLastColumn="0" w:lastRowFirstColumn="0" w:lastRowLastColumn="0"/>
            </w:pPr>
            <w:r>
              <w:t>SCRUM-289</w:t>
            </w:r>
          </w:p>
        </w:tc>
      </w:tr>
      <w:tr w:rsidR="004475C1" w14:paraId="4111CD21"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849B15F" w14:textId="77777777" w:rsidR="004475C1" w:rsidRDefault="00000000">
            <w:r>
              <w:t>Caso de prueba</w:t>
            </w:r>
          </w:p>
        </w:tc>
        <w:tc>
          <w:tcPr>
            <w:tcW w:w="6803" w:type="dxa"/>
          </w:tcPr>
          <w:p w14:paraId="1E265EDC" w14:textId="77777777" w:rsidR="004475C1" w:rsidRDefault="00000000">
            <w:pPr>
              <w:cnfStyle w:val="000000100000" w:firstRow="0" w:lastRow="0" w:firstColumn="0" w:lastColumn="0" w:oddVBand="0" w:evenVBand="0" w:oddHBand="1" w:evenHBand="0" w:firstRowFirstColumn="0" w:firstRowLastColumn="0" w:lastRowFirstColumn="0" w:lastRowLastColumn="0"/>
            </w:pPr>
            <w:r>
              <w:t>Filtro por atributo — AMD Ryzen 3</w:t>
            </w:r>
          </w:p>
        </w:tc>
      </w:tr>
      <w:tr w:rsidR="004475C1" w14:paraId="2A322709"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2F72F19" w14:textId="77777777" w:rsidR="004475C1" w:rsidRDefault="00000000">
            <w:r>
              <w:t>Descripción</w:t>
            </w:r>
          </w:p>
        </w:tc>
        <w:tc>
          <w:tcPr>
            <w:tcW w:w="6803" w:type="dxa"/>
          </w:tcPr>
          <w:p w14:paraId="3FD6B031" w14:textId="77777777" w:rsidR="004475C1" w:rsidRDefault="00000000">
            <w:pPr>
              <w:cnfStyle w:val="000000010000" w:firstRow="0" w:lastRow="0" w:firstColumn="0" w:lastColumn="0" w:oddVBand="0" w:evenVBand="0" w:oddHBand="0" w:evenHBand="1" w:firstRowFirstColumn="0" w:firstRowLastColumn="0" w:lastRowFirstColumn="0" w:lastRowLastColumn="0"/>
            </w:pPr>
            <w:r>
              <w:t>Se marca 'AMD Ryzen 3' en el sidebar. Debe filtrar y mostrar chip activo.</w:t>
            </w:r>
          </w:p>
        </w:tc>
      </w:tr>
      <w:tr w:rsidR="004475C1" w14:paraId="2B12926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11058F0" w14:textId="77777777" w:rsidR="004475C1" w:rsidRDefault="00000000">
            <w:r>
              <w:t>Resultado obtenido</w:t>
            </w:r>
          </w:p>
        </w:tc>
        <w:tc>
          <w:tcPr>
            <w:tcW w:w="6803" w:type="dxa"/>
          </w:tcPr>
          <w:p w14:paraId="4B30D2C4" w14:textId="77777777" w:rsidR="004475C1" w:rsidRDefault="00000000">
            <w:pPr>
              <w:cnfStyle w:val="000000100000" w:firstRow="0" w:lastRow="0" w:firstColumn="0" w:lastColumn="0" w:oddVBand="0" w:evenVBand="0" w:oddHBand="1" w:evenHBand="0" w:firstRowFirstColumn="0" w:firstRowLastColumn="0" w:lastRowFirstColumn="0" w:lastRowLastColumn="0"/>
            </w:pPr>
            <w:r>
              <w:t>Chip 'PROCESADOR: AMD RYZEN 3 ✕'. '1 producto encontrado'. Resultado: PASÓ.</w:t>
            </w:r>
          </w:p>
        </w:tc>
      </w:tr>
    </w:tbl>
    <w:p w14:paraId="02875429" w14:textId="77777777" w:rsidR="004475C1" w:rsidRDefault="004475C1"/>
    <w:p w14:paraId="1CB45B19" w14:textId="77777777" w:rsidR="004475C1" w:rsidRDefault="00000000">
      <w:pPr>
        <w:jc w:val="center"/>
      </w:pPr>
      <w:r>
        <w:rPr>
          <w:noProof/>
        </w:rPr>
        <w:lastRenderedPageBreak/>
        <w:drawing>
          <wp:inline distT="0" distB="0" distL="0" distR="0" wp14:anchorId="02D9E606" wp14:editId="7C5A38BC">
            <wp:extent cx="5400000" cy="41906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14.png"/>
                    <pic:cNvPicPr/>
                  </pic:nvPicPr>
                  <pic:blipFill>
                    <a:blip r:embed="rId19"/>
                    <a:stretch>
                      <a:fillRect/>
                    </a:stretch>
                  </pic:blipFill>
                  <pic:spPr>
                    <a:xfrm>
                      <a:off x="0" y="0"/>
                      <a:ext cx="5400000" cy="4190659"/>
                    </a:xfrm>
                    <a:prstGeom prst="rect">
                      <a:avLst/>
                    </a:prstGeom>
                  </pic:spPr>
                </pic:pic>
              </a:graphicData>
            </a:graphic>
          </wp:inline>
        </w:drawing>
      </w:r>
    </w:p>
    <w:p w14:paraId="4E179C62" w14:textId="77777777" w:rsidR="004475C1" w:rsidRDefault="00000000">
      <w:pPr>
        <w:jc w:val="center"/>
      </w:pPr>
      <w:r>
        <w:rPr>
          <w:i/>
          <w:color w:val="595959"/>
          <w:sz w:val="18"/>
        </w:rPr>
        <w:t>Captura EV-F-14 — Filtro por atributo — AMD Ryzen 3</w:t>
      </w:r>
    </w:p>
    <w:p w14:paraId="7AD74552" w14:textId="77777777" w:rsidR="004475C1" w:rsidRDefault="004475C1"/>
    <w:p w14:paraId="2F8B664F" w14:textId="77777777" w:rsidR="004475C1" w:rsidRDefault="00000000">
      <w:pPr>
        <w:pStyle w:val="Ttulo2"/>
      </w:pPr>
      <w:r>
        <w:t>2.15 EV-F-15 — Filtro por rango de precio</w:t>
      </w:r>
    </w:p>
    <w:tbl>
      <w:tblPr>
        <w:tblStyle w:val="Cuadrculaclara-nfasis1"/>
        <w:tblW w:w="0" w:type="auto"/>
        <w:tblLook w:val="04A0" w:firstRow="1" w:lastRow="0" w:firstColumn="1" w:lastColumn="0" w:noHBand="0" w:noVBand="1"/>
      </w:tblPr>
      <w:tblGrid>
        <w:gridCol w:w="2268"/>
        <w:gridCol w:w="6803"/>
      </w:tblGrid>
      <w:tr w:rsidR="004475C1" w14:paraId="58E694F5"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1E0A092" w14:textId="77777777" w:rsidR="004475C1" w:rsidRDefault="00000000">
            <w:r>
              <w:t>HU vinculada</w:t>
            </w:r>
          </w:p>
        </w:tc>
        <w:tc>
          <w:tcPr>
            <w:tcW w:w="6803" w:type="dxa"/>
          </w:tcPr>
          <w:p w14:paraId="717CB988" w14:textId="77777777" w:rsidR="004475C1" w:rsidRDefault="00000000">
            <w:pPr>
              <w:cnfStyle w:val="100000000000" w:firstRow="1" w:lastRow="0" w:firstColumn="0" w:lastColumn="0" w:oddVBand="0" w:evenVBand="0" w:oddHBand="0" w:evenHBand="0" w:firstRowFirstColumn="0" w:firstRowLastColumn="0" w:lastRowFirstColumn="0" w:lastRowLastColumn="0"/>
            </w:pPr>
            <w:r>
              <w:t>SCRUM-290</w:t>
            </w:r>
          </w:p>
        </w:tc>
      </w:tr>
      <w:tr w:rsidR="004475C1" w14:paraId="50A39213"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0ED7344" w14:textId="77777777" w:rsidR="004475C1" w:rsidRDefault="00000000">
            <w:r>
              <w:t>Caso de prueba</w:t>
            </w:r>
          </w:p>
        </w:tc>
        <w:tc>
          <w:tcPr>
            <w:tcW w:w="6803" w:type="dxa"/>
          </w:tcPr>
          <w:p w14:paraId="506BBFA2" w14:textId="77777777" w:rsidR="004475C1" w:rsidRDefault="00000000">
            <w:pPr>
              <w:cnfStyle w:val="000000100000" w:firstRow="0" w:lastRow="0" w:firstColumn="0" w:lastColumn="0" w:oddVBand="0" w:evenVBand="0" w:oddHBand="1" w:evenHBand="0" w:firstRowFirstColumn="0" w:firstRowLastColumn="0" w:lastRowFirstColumn="0" w:lastRowLastColumn="0"/>
            </w:pPr>
            <w:r>
              <w:t>Filtro por rango de precio</w:t>
            </w:r>
          </w:p>
        </w:tc>
      </w:tr>
      <w:tr w:rsidR="004475C1" w14:paraId="78603CFC"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E27D625" w14:textId="77777777" w:rsidR="004475C1" w:rsidRDefault="00000000">
            <w:r>
              <w:t>Descripción</w:t>
            </w:r>
          </w:p>
        </w:tc>
        <w:tc>
          <w:tcPr>
            <w:tcW w:w="6803" w:type="dxa"/>
          </w:tcPr>
          <w:p w14:paraId="494F0ADB" w14:textId="77777777" w:rsidR="004475C1" w:rsidRDefault="00000000">
            <w:pPr>
              <w:cnfStyle w:val="000000010000" w:firstRow="0" w:lastRow="0" w:firstColumn="0" w:lastColumn="0" w:oddVBand="0" w:evenVBand="0" w:oddHBand="0" w:evenHBand="1" w:firstRowFirstColumn="0" w:firstRowLastColumn="0" w:lastRowFirstColumn="0" w:lastRowLastColumn="0"/>
            </w:pPr>
            <w:r>
              <w:t>Se ingresa rango $100.000–$500.000. Debe filtrar productos en rango + chips.</w:t>
            </w:r>
          </w:p>
        </w:tc>
      </w:tr>
      <w:tr w:rsidR="004475C1" w14:paraId="2D52B20F"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F10900D" w14:textId="77777777" w:rsidR="004475C1" w:rsidRDefault="00000000">
            <w:r>
              <w:t>Resultado obtenido</w:t>
            </w:r>
          </w:p>
        </w:tc>
        <w:tc>
          <w:tcPr>
            <w:tcW w:w="6803" w:type="dxa"/>
          </w:tcPr>
          <w:p w14:paraId="597309FA" w14:textId="77777777" w:rsidR="004475C1" w:rsidRDefault="00000000">
            <w:pPr>
              <w:cnfStyle w:val="000000100000" w:firstRow="0" w:lastRow="0" w:firstColumn="0" w:lastColumn="0" w:oddVBand="0" w:evenVBand="0" w:oddHBand="1" w:evenHBand="0" w:firstRowFirstColumn="0" w:firstRowLastColumn="0" w:lastRowFirstColumn="0" w:lastRowLastColumn="0"/>
            </w:pPr>
            <w:r>
              <w:t>Chips 'DESDE $100.000' + 'HASTA $500.000'. '2 productos encontrados' en rango. Resultado: PASÓ.</w:t>
            </w:r>
          </w:p>
        </w:tc>
      </w:tr>
    </w:tbl>
    <w:p w14:paraId="5885B50D" w14:textId="77777777" w:rsidR="004475C1" w:rsidRDefault="004475C1"/>
    <w:p w14:paraId="1C7F9821" w14:textId="77777777" w:rsidR="004475C1" w:rsidRDefault="00000000">
      <w:pPr>
        <w:jc w:val="center"/>
      </w:pPr>
      <w:r>
        <w:rPr>
          <w:noProof/>
        </w:rPr>
        <w:lastRenderedPageBreak/>
        <w:drawing>
          <wp:inline distT="0" distB="0" distL="0" distR="0" wp14:anchorId="2C3F8C38" wp14:editId="1CF31DEF">
            <wp:extent cx="5400000" cy="33985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15.png"/>
                    <pic:cNvPicPr/>
                  </pic:nvPicPr>
                  <pic:blipFill>
                    <a:blip r:embed="rId20"/>
                    <a:stretch>
                      <a:fillRect/>
                    </a:stretch>
                  </pic:blipFill>
                  <pic:spPr>
                    <a:xfrm>
                      <a:off x="0" y="0"/>
                      <a:ext cx="5400000" cy="3398532"/>
                    </a:xfrm>
                    <a:prstGeom prst="rect">
                      <a:avLst/>
                    </a:prstGeom>
                  </pic:spPr>
                </pic:pic>
              </a:graphicData>
            </a:graphic>
          </wp:inline>
        </w:drawing>
      </w:r>
    </w:p>
    <w:p w14:paraId="65FBECBF" w14:textId="77777777" w:rsidR="004475C1" w:rsidRDefault="00000000">
      <w:pPr>
        <w:jc w:val="center"/>
      </w:pPr>
      <w:r>
        <w:rPr>
          <w:i/>
          <w:color w:val="595959"/>
          <w:sz w:val="18"/>
        </w:rPr>
        <w:t>Captura EV-F-15 — Filtro por rango de precio</w:t>
      </w:r>
    </w:p>
    <w:p w14:paraId="0CB65586" w14:textId="77777777" w:rsidR="004475C1" w:rsidRDefault="004475C1"/>
    <w:p w14:paraId="49FBAC01" w14:textId="77777777" w:rsidR="004475C1" w:rsidRDefault="00000000">
      <w:pPr>
        <w:pStyle w:val="Ttulo2"/>
      </w:pPr>
      <w:r>
        <w:t>2.16 Nota sobre la validación de combinación incompatible</w:t>
      </w:r>
    </w:p>
    <w:p w14:paraId="5702704A" w14:textId="77777777" w:rsidR="004475C1" w:rsidRDefault="00000000">
      <w:pPr>
        <w:jc w:val="both"/>
      </w:pPr>
      <w:r>
        <w:t>El Plan de Pruebas contempla el caso negativo 'combinación de componentes incompatibles bloqueada con mensaje al usuario'. En la implementación actual esta validación se cumple POR DISEÑO de manera preventiva: el sistema filtra en cada paso únicamente los componentes ya compatibles con la(s) selección(es) anterior(es), mediante la clase Compatibility_Matrix y los meta_keys _pcg_compatibility_rules. El usuario literalmente no puede seleccionar una combinación inválida. Una verificación manual (modificando el HTML para inyectar IDs incompatibles vía DevTools) confirma que el endpoint del servidor rechaza la combinación con HTTP 400. El caso queda CUBIERTO por validación dual (cliente filtra, servidor rechaza).</w:t>
      </w:r>
    </w:p>
    <w:p w14:paraId="139A9D21" w14:textId="77777777" w:rsidR="004475C1" w:rsidRDefault="00000000">
      <w:r>
        <w:br w:type="page"/>
      </w:r>
    </w:p>
    <w:p w14:paraId="2D8AB117" w14:textId="77777777" w:rsidR="004475C1" w:rsidRDefault="00000000">
      <w:pPr>
        <w:pStyle w:val="Ttulo1"/>
      </w:pPr>
      <w:r>
        <w:lastRenderedPageBreak/>
        <w:t>3. Evidencias no funcionales</w:t>
      </w:r>
    </w:p>
    <w:p w14:paraId="3CB87860" w14:textId="77777777" w:rsidR="004475C1" w:rsidRDefault="00000000">
      <w:pPr>
        <w:jc w:val="both"/>
      </w:pPr>
      <w:r>
        <w:t>Esta sección reúne las evidencias de rendimiento, optimización, seguridad, bloqueo HTTP, compatibilidad y aceptación (UAT) ejecutadas durante el Sprint 1 sobre el entorno LOCAL https://nextech.local. Cada bloque cierra con captura y resultado.</w:t>
      </w:r>
    </w:p>
    <w:p w14:paraId="0BEEDD7C" w14:textId="77777777" w:rsidR="004475C1" w:rsidRDefault="00000000">
      <w:pPr>
        <w:pStyle w:val="Ttulo2"/>
      </w:pPr>
      <w:r>
        <w:t>3.1 EV-NF-01 — Rendimiento Frontend (Lighthouse Desktop)</w:t>
      </w:r>
    </w:p>
    <w:tbl>
      <w:tblPr>
        <w:tblStyle w:val="Cuadrculaclara-nfasis1"/>
        <w:tblW w:w="0" w:type="auto"/>
        <w:tblLook w:val="04A0" w:firstRow="1" w:lastRow="0" w:firstColumn="1" w:lastColumn="0" w:noHBand="0" w:noVBand="1"/>
      </w:tblPr>
      <w:tblGrid>
        <w:gridCol w:w="2268"/>
        <w:gridCol w:w="6803"/>
      </w:tblGrid>
      <w:tr w:rsidR="004475C1" w14:paraId="10BC02E7"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5B39305" w14:textId="77777777" w:rsidR="004475C1" w:rsidRDefault="00000000">
            <w:r>
              <w:t>HU vinculada</w:t>
            </w:r>
          </w:p>
        </w:tc>
        <w:tc>
          <w:tcPr>
            <w:tcW w:w="6803" w:type="dxa"/>
          </w:tcPr>
          <w:p w14:paraId="351C10C4"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NXT-EP01-TEC-001 (Velocidad de carga)</w:t>
            </w:r>
          </w:p>
        </w:tc>
      </w:tr>
      <w:tr w:rsidR="004475C1" w14:paraId="7A89502F"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7C80747" w14:textId="77777777" w:rsidR="004475C1" w:rsidRDefault="00000000">
            <w:r>
              <w:t>Caso de prueba</w:t>
            </w:r>
          </w:p>
        </w:tc>
        <w:tc>
          <w:tcPr>
            <w:tcW w:w="6803" w:type="dxa"/>
          </w:tcPr>
          <w:p w14:paraId="6FCBDA79" w14:textId="77777777" w:rsidR="004475C1" w:rsidRDefault="00000000">
            <w:pPr>
              <w:cnfStyle w:val="000000100000" w:firstRow="0" w:lastRow="0" w:firstColumn="0" w:lastColumn="0" w:oddVBand="0" w:evenVBand="0" w:oddHBand="1" w:evenHBand="0" w:firstRowFirstColumn="0" w:firstRowLastColumn="0" w:lastRowFirstColumn="0" w:lastRowLastColumn="0"/>
            </w:pPr>
            <w:r>
              <w:t>Tiempo de carga frontend ≤ 3 s (meta del Plan)</w:t>
            </w:r>
          </w:p>
        </w:tc>
      </w:tr>
      <w:tr w:rsidR="004475C1" w14:paraId="7C2A014E"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0D62193" w14:textId="77777777" w:rsidR="004475C1" w:rsidRDefault="00000000">
            <w:r>
              <w:t>Métrica objetivo</w:t>
            </w:r>
          </w:p>
        </w:tc>
        <w:tc>
          <w:tcPr>
            <w:tcW w:w="6803" w:type="dxa"/>
          </w:tcPr>
          <w:p w14:paraId="31D2B9AD" w14:textId="77777777" w:rsidR="004475C1" w:rsidRDefault="00000000">
            <w:pPr>
              <w:cnfStyle w:val="000000010000" w:firstRow="0" w:lastRow="0" w:firstColumn="0" w:lastColumn="0" w:oddVBand="0" w:evenVBand="0" w:oddHBand="0" w:evenHBand="1" w:firstRowFirstColumn="0" w:firstRowLastColumn="0" w:lastRowFirstColumn="0" w:lastRowLastColumn="0"/>
            </w:pPr>
            <w:r>
              <w:t>Performance ≥ 80, FCP ≤ 1.8s, LCP ≤ 2.5s, TBT ≤ 200ms, CLS ≤ 0.1</w:t>
            </w:r>
          </w:p>
        </w:tc>
      </w:tr>
      <w:tr w:rsidR="004475C1" w14:paraId="5848F35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2810269" w14:textId="77777777" w:rsidR="004475C1" w:rsidRDefault="00000000">
            <w:r>
              <w:t>Herramienta</w:t>
            </w:r>
          </w:p>
        </w:tc>
        <w:tc>
          <w:tcPr>
            <w:tcW w:w="6803" w:type="dxa"/>
          </w:tcPr>
          <w:p w14:paraId="5A465C1F" w14:textId="77777777" w:rsidR="004475C1" w:rsidRDefault="00000000">
            <w:pPr>
              <w:cnfStyle w:val="000000100000" w:firstRow="0" w:lastRow="0" w:firstColumn="0" w:lastColumn="0" w:oddVBand="0" w:evenVBand="0" w:oddHBand="1" w:evenHBand="0" w:firstRowFirstColumn="0" w:firstRowLastColumn="0" w:lastRowFirstColumn="0" w:lastRowLastColumn="0"/>
            </w:pPr>
            <w:r>
              <w:t>Chrome DevTools → Lighthouse (modo Desktop)</w:t>
            </w:r>
          </w:p>
        </w:tc>
      </w:tr>
      <w:tr w:rsidR="004475C1" w14:paraId="707E9969"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1AC47E5" w14:textId="77777777" w:rsidR="004475C1" w:rsidRDefault="00000000">
            <w:r>
              <w:t>Resultado obtenido</w:t>
            </w:r>
          </w:p>
        </w:tc>
        <w:tc>
          <w:tcPr>
            <w:tcW w:w="6803" w:type="dxa"/>
          </w:tcPr>
          <w:p w14:paraId="494ED643" w14:textId="77777777" w:rsidR="004475C1" w:rsidRDefault="00000000">
            <w:pPr>
              <w:cnfStyle w:val="000000010000" w:firstRow="0" w:lastRow="0" w:firstColumn="0" w:lastColumn="0" w:oddVBand="0" w:evenVBand="0" w:oddHBand="0" w:evenHBand="1" w:firstRowFirstColumn="0" w:firstRowLastColumn="0" w:lastRowFirstColumn="0" w:lastRowLastColumn="0"/>
            </w:pPr>
            <w:r>
              <w:t>Performance 90/100. FCP 0.4s ✓ — LCP 2.1s ✓ — TBT 0ms ✓ — CLS 0.001 ✓ — Speed Index 0.8s ✓. CUMPLE todas las metas. PASÓ.</w:t>
            </w:r>
          </w:p>
        </w:tc>
      </w:tr>
    </w:tbl>
    <w:p w14:paraId="43D05684" w14:textId="77777777" w:rsidR="004475C1" w:rsidRDefault="004475C1"/>
    <w:p w14:paraId="2A93EC15" w14:textId="77777777" w:rsidR="004475C1" w:rsidRDefault="00000000">
      <w:pPr>
        <w:jc w:val="center"/>
      </w:pPr>
      <w:r>
        <w:rPr>
          <w:noProof/>
        </w:rPr>
        <w:drawing>
          <wp:inline distT="0" distB="0" distL="0" distR="0" wp14:anchorId="35D00848" wp14:editId="08DA7D50">
            <wp:extent cx="4320000" cy="31273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1.png"/>
                    <pic:cNvPicPr/>
                  </pic:nvPicPr>
                  <pic:blipFill>
                    <a:blip r:embed="rId21"/>
                    <a:stretch>
                      <a:fillRect/>
                    </a:stretch>
                  </pic:blipFill>
                  <pic:spPr>
                    <a:xfrm>
                      <a:off x="0" y="0"/>
                      <a:ext cx="4320000" cy="3127319"/>
                    </a:xfrm>
                    <a:prstGeom prst="rect">
                      <a:avLst/>
                    </a:prstGeom>
                  </pic:spPr>
                </pic:pic>
              </a:graphicData>
            </a:graphic>
          </wp:inline>
        </w:drawing>
      </w:r>
    </w:p>
    <w:p w14:paraId="07D4AB36" w14:textId="77777777" w:rsidR="004475C1" w:rsidRDefault="00000000">
      <w:pPr>
        <w:jc w:val="center"/>
      </w:pPr>
      <w:r>
        <w:rPr>
          <w:i/>
          <w:color w:val="595959"/>
          <w:sz w:val="18"/>
        </w:rPr>
        <w:t>EV-NF-01a — Puntaje Performance 90 (Desktop)</w:t>
      </w:r>
    </w:p>
    <w:p w14:paraId="04B8F855" w14:textId="77777777" w:rsidR="004475C1" w:rsidRDefault="00000000">
      <w:pPr>
        <w:jc w:val="center"/>
      </w:pPr>
      <w:r>
        <w:rPr>
          <w:noProof/>
        </w:rPr>
        <w:lastRenderedPageBreak/>
        <w:drawing>
          <wp:inline distT="0" distB="0" distL="0" distR="0" wp14:anchorId="410620A8" wp14:editId="231FA885">
            <wp:extent cx="5400000" cy="41843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2.png"/>
                    <pic:cNvPicPr/>
                  </pic:nvPicPr>
                  <pic:blipFill>
                    <a:blip r:embed="rId22"/>
                    <a:stretch>
                      <a:fillRect/>
                    </a:stretch>
                  </pic:blipFill>
                  <pic:spPr>
                    <a:xfrm>
                      <a:off x="0" y="0"/>
                      <a:ext cx="5400000" cy="4184380"/>
                    </a:xfrm>
                    <a:prstGeom prst="rect">
                      <a:avLst/>
                    </a:prstGeom>
                  </pic:spPr>
                </pic:pic>
              </a:graphicData>
            </a:graphic>
          </wp:inline>
        </w:drawing>
      </w:r>
    </w:p>
    <w:p w14:paraId="471B93D2" w14:textId="77777777" w:rsidR="004475C1" w:rsidRDefault="00000000">
      <w:pPr>
        <w:jc w:val="center"/>
      </w:pPr>
      <w:r>
        <w:rPr>
          <w:i/>
          <w:color w:val="595959"/>
          <w:sz w:val="18"/>
        </w:rPr>
        <w:t>EV-NF-01b — Métricas Web Vitals Desktop</w:t>
      </w:r>
    </w:p>
    <w:p w14:paraId="0802A8F3" w14:textId="77777777" w:rsidR="004475C1" w:rsidRDefault="00000000">
      <w:pPr>
        <w:jc w:val="center"/>
      </w:pPr>
      <w:r>
        <w:rPr>
          <w:noProof/>
        </w:rPr>
        <w:drawing>
          <wp:inline distT="0" distB="0" distL="0" distR="0" wp14:anchorId="1090C7D7" wp14:editId="1D4F4E90">
            <wp:extent cx="3600000" cy="24840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3.png"/>
                    <pic:cNvPicPr/>
                  </pic:nvPicPr>
                  <pic:blipFill>
                    <a:blip r:embed="rId23"/>
                    <a:stretch>
                      <a:fillRect/>
                    </a:stretch>
                  </pic:blipFill>
                  <pic:spPr>
                    <a:xfrm>
                      <a:off x="0" y="0"/>
                      <a:ext cx="3600000" cy="2484097"/>
                    </a:xfrm>
                    <a:prstGeom prst="rect">
                      <a:avLst/>
                    </a:prstGeom>
                  </pic:spPr>
                </pic:pic>
              </a:graphicData>
            </a:graphic>
          </wp:inline>
        </w:drawing>
      </w:r>
    </w:p>
    <w:p w14:paraId="69181498" w14:textId="77777777" w:rsidR="004475C1" w:rsidRDefault="00000000">
      <w:pPr>
        <w:jc w:val="center"/>
      </w:pPr>
      <w:r>
        <w:rPr>
          <w:i/>
          <w:color w:val="595959"/>
          <w:sz w:val="18"/>
        </w:rPr>
        <w:t>EV-NF-01c — Speed Index Desktop 0.8s</w:t>
      </w:r>
    </w:p>
    <w:p w14:paraId="5BDAEC66" w14:textId="77777777" w:rsidR="004475C1" w:rsidRDefault="00000000">
      <w:pPr>
        <w:pStyle w:val="Ttulo2"/>
      </w:pPr>
      <w:r>
        <w:t>3.2 EV-NF-01 (mobile) — Rendimiento Frontend (Lighthouse Mobile)</w:t>
      </w:r>
    </w:p>
    <w:tbl>
      <w:tblPr>
        <w:tblStyle w:val="Cuadrculaclara-nfasis1"/>
        <w:tblW w:w="0" w:type="auto"/>
        <w:tblLook w:val="04A0" w:firstRow="1" w:lastRow="0" w:firstColumn="1" w:lastColumn="0" w:noHBand="0" w:noVBand="1"/>
      </w:tblPr>
      <w:tblGrid>
        <w:gridCol w:w="2268"/>
        <w:gridCol w:w="6803"/>
      </w:tblGrid>
      <w:tr w:rsidR="004475C1" w14:paraId="66FB20D6"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8ABF572" w14:textId="77777777" w:rsidR="004475C1" w:rsidRDefault="00000000">
            <w:r>
              <w:t>HU vinculada</w:t>
            </w:r>
          </w:p>
        </w:tc>
        <w:tc>
          <w:tcPr>
            <w:tcW w:w="6803" w:type="dxa"/>
          </w:tcPr>
          <w:p w14:paraId="77F401EF"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NXT-EP01-TEC-001 + NXT-EP04 (Mobile UX)</w:t>
            </w:r>
          </w:p>
        </w:tc>
      </w:tr>
      <w:tr w:rsidR="004475C1" w14:paraId="029EDFF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B27AB0D" w14:textId="77777777" w:rsidR="004475C1" w:rsidRDefault="00000000">
            <w:r>
              <w:t>Caso de prueba</w:t>
            </w:r>
          </w:p>
        </w:tc>
        <w:tc>
          <w:tcPr>
            <w:tcW w:w="6803" w:type="dxa"/>
          </w:tcPr>
          <w:p w14:paraId="4BD9EE7C" w14:textId="77777777" w:rsidR="004475C1" w:rsidRDefault="00000000">
            <w:pPr>
              <w:cnfStyle w:val="000000100000" w:firstRow="0" w:lastRow="0" w:firstColumn="0" w:lastColumn="0" w:oddVBand="0" w:evenVBand="0" w:oddHBand="1" w:evenHBand="0" w:firstRowFirstColumn="0" w:firstRowLastColumn="0" w:lastRowFirstColumn="0" w:lastRowLastColumn="0"/>
            </w:pPr>
            <w:r>
              <w:t>Rendimiento en pantalla móvil con CPU emulada (4× slowdown)</w:t>
            </w:r>
          </w:p>
        </w:tc>
      </w:tr>
      <w:tr w:rsidR="004475C1" w14:paraId="778575A7"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401F2AD" w14:textId="77777777" w:rsidR="004475C1" w:rsidRDefault="00000000">
            <w:r>
              <w:t>Métrica objetivo</w:t>
            </w:r>
          </w:p>
        </w:tc>
        <w:tc>
          <w:tcPr>
            <w:tcW w:w="6803" w:type="dxa"/>
          </w:tcPr>
          <w:p w14:paraId="79C78D52" w14:textId="77777777" w:rsidR="004475C1" w:rsidRDefault="00000000">
            <w:pPr>
              <w:cnfStyle w:val="000000010000" w:firstRow="0" w:lastRow="0" w:firstColumn="0" w:lastColumn="0" w:oddVBand="0" w:evenVBand="0" w:oddHBand="0" w:evenHBand="1" w:firstRowFirstColumn="0" w:firstRowLastColumn="0" w:lastRowFirstColumn="0" w:lastRowLastColumn="0"/>
            </w:pPr>
            <w:r>
              <w:t>Performance ≥ 80, LCP ≤ 2.5s</w:t>
            </w:r>
          </w:p>
        </w:tc>
      </w:tr>
      <w:tr w:rsidR="004475C1" w14:paraId="7CB2C03A"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5FF730A" w14:textId="77777777" w:rsidR="004475C1" w:rsidRDefault="00000000">
            <w:r>
              <w:t>Herramienta</w:t>
            </w:r>
          </w:p>
        </w:tc>
        <w:tc>
          <w:tcPr>
            <w:tcW w:w="6803" w:type="dxa"/>
          </w:tcPr>
          <w:p w14:paraId="43ED2BB6" w14:textId="77777777" w:rsidR="004475C1" w:rsidRDefault="00000000">
            <w:pPr>
              <w:cnfStyle w:val="000000100000" w:firstRow="0" w:lastRow="0" w:firstColumn="0" w:lastColumn="0" w:oddVBand="0" w:evenVBand="0" w:oddHBand="1" w:evenHBand="0" w:firstRowFirstColumn="0" w:firstRowLastColumn="0" w:lastRowFirstColumn="0" w:lastRowLastColumn="0"/>
            </w:pPr>
            <w:r>
              <w:t>Chrome DevTools → Lighthouse (modo Mobile)</w:t>
            </w:r>
          </w:p>
        </w:tc>
      </w:tr>
      <w:tr w:rsidR="004475C1" w14:paraId="02DD91C8"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0856C79" w14:textId="77777777" w:rsidR="004475C1" w:rsidRDefault="00000000">
            <w:r>
              <w:lastRenderedPageBreak/>
              <w:t>Resultado obtenido</w:t>
            </w:r>
          </w:p>
        </w:tc>
        <w:tc>
          <w:tcPr>
            <w:tcW w:w="6803" w:type="dxa"/>
          </w:tcPr>
          <w:p w14:paraId="499F6474" w14:textId="77777777" w:rsidR="004475C1" w:rsidRDefault="00000000">
            <w:pPr>
              <w:cnfStyle w:val="000000010000" w:firstRow="0" w:lastRow="0" w:firstColumn="0" w:lastColumn="0" w:oddVBand="0" w:evenVBand="0" w:oddHBand="0" w:evenHBand="1" w:firstRowFirstColumn="0" w:firstRowLastColumn="0" w:lastRowFirstColumn="0" w:lastRowLastColumn="0"/>
            </w:pPr>
            <w:r>
              <w:t>Performance 69/100 (debajo de meta). FCP 1.5s ✓ — LCP 5.7s ✗ — TBT 180ms ✓ — CLS 0 ✓ — Speed Index 7.7s ✗. PARCIAL: las métricas críticas de bloqueo y layout cumplen, pero LCP y SI exceden meta. Se identifica oportunidad para Sprint 2: optimizar imagen hero del configurador y aplicar preconnect a recursos críticos.</w:t>
            </w:r>
          </w:p>
        </w:tc>
      </w:tr>
    </w:tbl>
    <w:p w14:paraId="092E5EC1" w14:textId="77777777" w:rsidR="004475C1" w:rsidRDefault="004475C1"/>
    <w:p w14:paraId="52F5D553" w14:textId="77777777" w:rsidR="004475C1" w:rsidRDefault="00000000">
      <w:pPr>
        <w:jc w:val="center"/>
      </w:pPr>
      <w:r>
        <w:rPr>
          <w:noProof/>
        </w:rPr>
        <w:drawing>
          <wp:inline distT="0" distB="0" distL="0" distR="0" wp14:anchorId="06859A6C" wp14:editId="4E81C5E0">
            <wp:extent cx="3600000" cy="27746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24"/>
                    <a:stretch>
                      <a:fillRect/>
                    </a:stretch>
                  </pic:blipFill>
                  <pic:spPr>
                    <a:xfrm>
                      <a:off x="0" y="0"/>
                      <a:ext cx="3600000" cy="2774661"/>
                    </a:xfrm>
                    <a:prstGeom prst="rect">
                      <a:avLst/>
                    </a:prstGeom>
                  </pic:spPr>
                </pic:pic>
              </a:graphicData>
            </a:graphic>
          </wp:inline>
        </w:drawing>
      </w:r>
    </w:p>
    <w:p w14:paraId="3C05BF5D" w14:textId="77777777" w:rsidR="004475C1" w:rsidRDefault="00000000">
      <w:pPr>
        <w:jc w:val="center"/>
      </w:pPr>
      <w:r>
        <w:rPr>
          <w:i/>
          <w:color w:val="595959"/>
          <w:sz w:val="18"/>
        </w:rPr>
        <w:t>EV-NF-01d — Puntaje Performance Mobile 69</w:t>
      </w:r>
    </w:p>
    <w:p w14:paraId="438B24C2" w14:textId="77777777" w:rsidR="004475C1" w:rsidRDefault="00000000">
      <w:pPr>
        <w:jc w:val="center"/>
      </w:pPr>
      <w:r>
        <w:rPr>
          <w:noProof/>
        </w:rPr>
        <w:drawing>
          <wp:inline distT="0" distB="0" distL="0" distR="0" wp14:anchorId="6390F565" wp14:editId="4B23076C">
            <wp:extent cx="5400000" cy="41033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II.png"/>
                    <pic:cNvPicPr/>
                  </pic:nvPicPr>
                  <pic:blipFill>
                    <a:blip r:embed="rId25"/>
                    <a:stretch>
                      <a:fillRect/>
                    </a:stretch>
                  </pic:blipFill>
                  <pic:spPr>
                    <a:xfrm>
                      <a:off x="0" y="0"/>
                      <a:ext cx="5400000" cy="4103343"/>
                    </a:xfrm>
                    <a:prstGeom prst="rect">
                      <a:avLst/>
                    </a:prstGeom>
                  </pic:spPr>
                </pic:pic>
              </a:graphicData>
            </a:graphic>
          </wp:inline>
        </w:drawing>
      </w:r>
    </w:p>
    <w:p w14:paraId="4C0DF560" w14:textId="77777777" w:rsidR="004475C1" w:rsidRDefault="00000000">
      <w:pPr>
        <w:jc w:val="center"/>
      </w:pPr>
      <w:r>
        <w:rPr>
          <w:i/>
          <w:color w:val="595959"/>
          <w:sz w:val="18"/>
        </w:rPr>
        <w:lastRenderedPageBreak/>
        <w:t>EV-NF-01e — Métricas Web Vitals Mobile</w:t>
      </w:r>
    </w:p>
    <w:p w14:paraId="4E8B47FB" w14:textId="77777777" w:rsidR="004475C1" w:rsidRDefault="00000000">
      <w:pPr>
        <w:jc w:val="center"/>
      </w:pPr>
      <w:r>
        <w:rPr>
          <w:noProof/>
        </w:rPr>
        <w:drawing>
          <wp:inline distT="0" distB="0" distL="0" distR="0" wp14:anchorId="19E08B02" wp14:editId="56419E39">
            <wp:extent cx="3600000" cy="2011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III.png"/>
                    <pic:cNvPicPr/>
                  </pic:nvPicPr>
                  <pic:blipFill>
                    <a:blip r:embed="rId26"/>
                    <a:stretch>
                      <a:fillRect/>
                    </a:stretch>
                  </pic:blipFill>
                  <pic:spPr>
                    <a:xfrm>
                      <a:off x="0" y="0"/>
                      <a:ext cx="3600000" cy="2011225"/>
                    </a:xfrm>
                    <a:prstGeom prst="rect">
                      <a:avLst/>
                    </a:prstGeom>
                  </pic:spPr>
                </pic:pic>
              </a:graphicData>
            </a:graphic>
          </wp:inline>
        </w:drawing>
      </w:r>
    </w:p>
    <w:p w14:paraId="5055356F" w14:textId="77777777" w:rsidR="004475C1" w:rsidRDefault="00000000">
      <w:pPr>
        <w:jc w:val="center"/>
      </w:pPr>
      <w:r>
        <w:rPr>
          <w:i/>
          <w:color w:val="595959"/>
          <w:sz w:val="18"/>
        </w:rPr>
        <w:t>EV-NF-01f — Speed Index Mobile 7.7s</w:t>
      </w:r>
    </w:p>
    <w:p w14:paraId="6FEFC793" w14:textId="77777777" w:rsidR="004475C1" w:rsidRDefault="00000000">
      <w:pPr>
        <w:pStyle w:val="Ttulo2"/>
      </w:pPr>
      <w:r>
        <w:t>3.3 EV-NF-02 — Rendimiento del WP-Admin (Query Monitor)</w:t>
      </w:r>
    </w:p>
    <w:tbl>
      <w:tblPr>
        <w:tblStyle w:val="Cuadrculaclara-nfasis1"/>
        <w:tblW w:w="0" w:type="auto"/>
        <w:tblLook w:val="04A0" w:firstRow="1" w:lastRow="0" w:firstColumn="1" w:lastColumn="0" w:noHBand="0" w:noVBand="1"/>
      </w:tblPr>
      <w:tblGrid>
        <w:gridCol w:w="2268"/>
        <w:gridCol w:w="6803"/>
      </w:tblGrid>
      <w:tr w:rsidR="004475C1" w14:paraId="7DB52979"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CC853F4" w14:textId="77777777" w:rsidR="004475C1" w:rsidRDefault="00000000">
            <w:r>
              <w:t>HU vinculada</w:t>
            </w:r>
          </w:p>
        </w:tc>
        <w:tc>
          <w:tcPr>
            <w:tcW w:w="6803" w:type="dxa"/>
          </w:tcPr>
          <w:p w14:paraId="0C4993BB"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NXT-EP01-TEC-002 (Velocidad admin)</w:t>
            </w:r>
          </w:p>
        </w:tc>
      </w:tr>
      <w:tr w:rsidR="004475C1" w14:paraId="7DA8AE0E"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A04FE2B" w14:textId="77777777" w:rsidR="004475C1" w:rsidRDefault="00000000">
            <w:r>
              <w:t>Caso de prueba</w:t>
            </w:r>
          </w:p>
        </w:tc>
        <w:tc>
          <w:tcPr>
            <w:tcW w:w="6803" w:type="dxa"/>
          </w:tcPr>
          <w:p w14:paraId="1C97912A" w14:textId="77777777" w:rsidR="004475C1" w:rsidRDefault="00000000">
            <w:pPr>
              <w:cnfStyle w:val="000000100000" w:firstRow="0" w:lastRow="0" w:firstColumn="0" w:lastColumn="0" w:oddVBand="0" w:evenVBand="0" w:oddHBand="1" w:evenHBand="0" w:firstRowFirstColumn="0" w:firstRowLastColumn="0" w:lastRowFirstColumn="0" w:lastRowLastColumn="0"/>
            </w:pPr>
            <w:r>
              <w:t>Carga del panel WP-Admin ≤ 5 segundos sin alertas críticas</w:t>
            </w:r>
          </w:p>
        </w:tc>
      </w:tr>
      <w:tr w:rsidR="004475C1" w14:paraId="52D80C6D"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B2A38F6" w14:textId="77777777" w:rsidR="004475C1" w:rsidRDefault="00000000">
            <w:r>
              <w:t>Métrica objetivo</w:t>
            </w:r>
          </w:p>
        </w:tc>
        <w:tc>
          <w:tcPr>
            <w:tcW w:w="6803" w:type="dxa"/>
          </w:tcPr>
          <w:p w14:paraId="2DD8022C" w14:textId="77777777" w:rsidR="004475C1" w:rsidRDefault="00000000">
            <w:pPr>
              <w:cnfStyle w:val="000000010000" w:firstRow="0" w:lastRow="0" w:firstColumn="0" w:lastColumn="0" w:oddVBand="0" w:evenVBand="0" w:oddHBand="0" w:evenHBand="1" w:firstRowFirstColumn="0" w:firstRowLastColumn="0" w:lastRowFirstColumn="0" w:lastRowLastColumn="0"/>
            </w:pPr>
            <w:r>
              <w:t>Tiempo ≤ 5s, 0 errores cURL timeout</w:t>
            </w:r>
          </w:p>
        </w:tc>
      </w:tr>
      <w:tr w:rsidR="004475C1" w14:paraId="73A4A9C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561A583" w14:textId="77777777" w:rsidR="004475C1" w:rsidRDefault="00000000">
            <w:r>
              <w:t>Herramienta</w:t>
            </w:r>
          </w:p>
        </w:tc>
        <w:tc>
          <w:tcPr>
            <w:tcW w:w="6803" w:type="dxa"/>
          </w:tcPr>
          <w:p w14:paraId="4E176C5A" w14:textId="77777777" w:rsidR="004475C1" w:rsidRDefault="00000000">
            <w:pPr>
              <w:cnfStyle w:val="000000100000" w:firstRow="0" w:lastRow="0" w:firstColumn="0" w:lastColumn="0" w:oddVBand="0" w:evenVBand="0" w:oddHBand="1" w:evenHBand="0" w:firstRowFirstColumn="0" w:firstRowLastColumn="0" w:lastRowFirstColumn="0" w:lastRowLastColumn="0"/>
            </w:pPr>
            <w:r>
              <w:t>Query Monitor (plugin WP)</w:t>
            </w:r>
          </w:p>
        </w:tc>
      </w:tr>
      <w:tr w:rsidR="004475C1" w14:paraId="5C333F22"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F117B5B" w14:textId="77777777" w:rsidR="004475C1" w:rsidRDefault="00000000">
            <w:r>
              <w:t>Resultado obtenido</w:t>
            </w:r>
          </w:p>
        </w:tc>
        <w:tc>
          <w:tcPr>
            <w:tcW w:w="6803" w:type="dxa"/>
          </w:tcPr>
          <w:p w14:paraId="2CB5F98C" w14:textId="77777777" w:rsidR="004475C1" w:rsidRDefault="00000000">
            <w:pPr>
              <w:cnfStyle w:val="000000010000" w:firstRow="0" w:lastRow="0" w:firstColumn="0" w:lastColumn="0" w:oddVBand="0" w:evenVBand="0" w:oddHBand="0" w:evenHBand="1" w:firstRowFirstColumn="0" w:firstRowLastColumn="0" w:lastRowFirstColumn="0" w:lastRowLastColumn="0"/>
            </w:pPr>
            <w:r>
              <w:t>Tiempo total 3.76s ✓ (≤5s). 277 consultas a BD (276 SELECT + 1 SHOW). Memoria 41.5 MB (16.2% del límite). Caché de objetos: 93% acierto (6.974 hits / 519 misses). OPcache activo. 0 cURL timeouts. PASÓ.</w:t>
            </w:r>
          </w:p>
        </w:tc>
      </w:tr>
    </w:tbl>
    <w:p w14:paraId="3509DBEF" w14:textId="77777777" w:rsidR="004475C1" w:rsidRDefault="004475C1"/>
    <w:p w14:paraId="56473ED5" w14:textId="77777777" w:rsidR="004475C1" w:rsidRDefault="00000000">
      <w:pPr>
        <w:jc w:val="center"/>
      </w:pPr>
      <w:r>
        <w:rPr>
          <w:noProof/>
        </w:rPr>
        <w:drawing>
          <wp:inline distT="0" distB="0" distL="0" distR="0" wp14:anchorId="2E5FCA06" wp14:editId="2BD60F70">
            <wp:extent cx="5760000" cy="30201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4.png"/>
                    <pic:cNvPicPr/>
                  </pic:nvPicPr>
                  <pic:blipFill>
                    <a:blip r:embed="rId27"/>
                    <a:stretch>
                      <a:fillRect/>
                    </a:stretch>
                  </pic:blipFill>
                  <pic:spPr>
                    <a:xfrm>
                      <a:off x="0" y="0"/>
                      <a:ext cx="5760000" cy="3020169"/>
                    </a:xfrm>
                    <a:prstGeom prst="rect">
                      <a:avLst/>
                    </a:prstGeom>
                  </pic:spPr>
                </pic:pic>
              </a:graphicData>
            </a:graphic>
          </wp:inline>
        </w:drawing>
      </w:r>
    </w:p>
    <w:p w14:paraId="06425783" w14:textId="77777777" w:rsidR="004475C1" w:rsidRDefault="00000000">
      <w:pPr>
        <w:jc w:val="center"/>
      </w:pPr>
      <w:r>
        <w:rPr>
          <w:i/>
          <w:color w:val="595959"/>
          <w:sz w:val="18"/>
        </w:rPr>
        <w:t>EV-NF-02 — Query Monitor en WP-Admin (3.76s, 277Q, 41.5MB)</w:t>
      </w:r>
    </w:p>
    <w:p w14:paraId="3A23DFCF" w14:textId="77777777" w:rsidR="004475C1" w:rsidRDefault="00000000">
      <w:pPr>
        <w:pStyle w:val="Ttulo2"/>
      </w:pPr>
      <w:r>
        <w:t>3.4 EV-NF-03 — Optimización de BD en página de producto</w:t>
      </w:r>
    </w:p>
    <w:tbl>
      <w:tblPr>
        <w:tblStyle w:val="Cuadrculaclara-nfasis1"/>
        <w:tblW w:w="0" w:type="auto"/>
        <w:tblLook w:val="04A0" w:firstRow="1" w:lastRow="0" w:firstColumn="1" w:lastColumn="0" w:noHBand="0" w:noVBand="1"/>
      </w:tblPr>
      <w:tblGrid>
        <w:gridCol w:w="2268"/>
        <w:gridCol w:w="6803"/>
      </w:tblGrid>
      <w:tr w:rsidR="004475C1" w14:paraId="6AC137EE"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D4DC9EA" w14:textId="77777777" w:rsidR="004475C1" w:rsidRDefault="00000000">
            <w:r>
              <w:t>HU vinculada</w:t>
            </w:r>
          </w:p>
        </w:tc>
        <w:tc>
          <w:tcPr>
            <w:tcW w:w="6803" w:type="dxa"/>
          </w:tcPr>
          <w:p w14:paraId="7C47D4F2"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NXT-EP01-TEC-004 (Optimizar DB)</w:t>
            </w:r>
          </w:p>
        </w:tc>
      </w:tr>
      <w:tr w:rsidR="004475C1" w14:paraId="6AE7D24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18B9495" w14:textId="77777777" w:rsidR="004475C1" w:rsidRDefault="00000000">
            <w:r>
              <w:lastRenderedPageBreak/>
              <w:t>Caso de prueba</w:t>
            </w:r>
          </w:p>
        </w:tc>
        <w:tc>
          <w:tcPr>
            <w:tcW w:w="6803" w:type="dxa"/>
          </w:tcPr>
          <w:p w14:paraId="32CFD9EB" w14:textId="77777777" w:rsidR="004475C1" w:rsidRDefault="00000000">
            <w:pPr>
              <w:cnfStyle w:val="000000100000" w:firstRow="0" w:lastRow="0" w:firstColumn="0" w:lastColumn="0" w:oddVBand="0" w:evenVBand="0" w:oddHBand="1" w:evenHBand="0" w:firstRowFirstColumn="0" w:firstRowLastColumn="0" w:lastRowFirstColumn="0" w:lastRowLastColumn="0"/>
            </w:pPr>
            <w:r>
              <w:t>Conteo de queries ≤ 300 (objetivo ≤ 250) en página de producto</w:t>
            </w:r>
          </w:p>
        </w:tc>
      </w:tr>
      <w:tr w:rsidR="004475C1" w14:paraId="71C594B7"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A7AD9B0" w14:textId="77777777" w:rsidR="004475C1" w:rsidRDefault="00000000">
            <w:r>
              <w:t>Métrica objetivo</w:t>
            </w:r>
          </w:p>
        </w:tc>
        <w:tc>
          <w:tcPr>
            <w:tcW w:w="6803" w:type="dxa"/>
          </w:tcPr>
          <w:p w14:paraId="35FE245B" w14:textId="77777777" w:rsidR="004475C1" w:rsidRDefault="00000000">
            <w:pPr>
              <w:cnfStyle w:val="000000010000" w:firstRow="0" w:lastRow="0" w:firstColumn="0" w:lastColumn="0" w:oddVBand="0" w:evenVBand="0" w:oddHBand="0" w:evenHBand="1" w:firstRowFirstColumn="0" w:firstRowLastColumn="0" w:lastRowFirstColumn="0" w:lastRowLastColumn="0"/>
            </w:pPr>
            <w:r>
              <w:t>≤ 300 queries, sin patrón N+1, sin slow queries en wp_postmeta</w:t>
            </w:r>
          </w:p>
        </w:tc>
      </w:tr>
      <w:tr w:rsidR="004475C1" w14:paraId="46059A4E"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3E732A2" w14:textId="77777777" w:rsidR="004475C1" w:rsidRDefault="00000000">
            <w:r>
              <w:t>Herramienta</w:t>
            </w:r>
          </w:p>
        </w:tc>
        <w:tc>
          <w:tcPr>
            <w:tcW w:w="6803" w:type="dxa"/>
          </w:tcPr>
          <w:p w14:paraId="178E37F6" w14:textId="77777777" w:rsidR="004475C1" w:rsidRDefault="00000000">
            <w:pPr>
              <w:cnfStyle w:val="000000100000" w:firstRow="0" w:lastRow="0" w:firstColumn="0" w:lastColumn="0" w:oddVBand="0" w:evenVBand="0" w:oddHBand="1" w:evenHBand="0" w:firstRowFirstColumn="0" w:firstRowLastColumn="0" w:lastRowFirstColumn="0" w:lastRowLastColumn="0"/>
            </w:pPr>
            <w:r>
              <w:t>Query Monitor sobre /categoria-producto/productos/pc-gamer/</w:t>
            </w:r>
          </w:p>
        </w:tc>
      </w:tr>
      <w:tr w:rsidR="004475C1" w14:paraId="691A2DF3"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FFD762E" w14:textId="77777777" w:rsidR="004475C1" w:rsidRDefault="00000000">
            <w:r>
              <w:t>Resultado obtenido</w:t>
            </w:r>
          </w:p>
        </w:tc>
        <w:tc>
          <w:tcPr>
            <w:tcW w:w="6803" w:type="dxa"/>
          </w:tcPr>
          <w:p w14:paraId="19ABA65E" w14:textId="77777777" w:rsidR="004475C1" w:rsidRDefault="00000000">
            <w:pPr>
              <w:cnfStyle w:val="000000010000" w:firstRow="0" w:lastRow="0" w:firstColumn="0" w:lastColumn="0" w:oddVBand="0" w:evenVBand="0" w:oddHBand="0" w:evenHBand="1" w:firstRowFirstColumn="0" w:firstRowLastColumn="0" w:lastRowFirstColumn="0" w:lastRowLastColumn="0"/>
            </w:pPr>
            <w:r>
              <w:t>196 queries totales (193 SELECT + 2 SHOW + 1 UPDATE). 2.25s de carga. 30.1 MB de memoria. CUMPLE meta objetivo (≤250) y meta del Plan (≤300). PASÓ.</w:t>
            </w:r>
          </w:p>
        </w:tc>
      </w:tr>
    </w:tbl>
    <w:p w14:paraId="2C61C042" w14:textId="77777777" w:rsidR="004475C1" w:rsidRDefault="004475C1"/>
    <w:p w14:paraId="3D197CEB" w14:textId="77777777" w:rsidR="004475C1" w:rsidRDefault="00000000">
      <w:pPr>
        <w:jc w:val="center"/>
      </w:pPr>
      <w:r>
        <w:rPr>
          <w:noProof/>
        </w:rPr>
        <w:drawing>
          <wp:inline distT="0" distB="0" distL="0" distR="0" wp14:anchorId="4E1B0B8F" wp14:editId="7E975EE9">
            <wp:extent cx="5760000" cy="18536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5.png"/>
                    <pic:cNvPicPr/>
                  </pic:nvPicPr>
                  <pic:blipFill>
                    <a:blip r:embed="rId28"/>
                    <a:stretch>
                      <a:fillRect/>
                    </a:stretch>
                  </pic:blipFill>
                  <pic:spPr>
                    <a:xfrm>
                      <a:off x="0" y="0"/>
                      <a:ext cx="5760000" cy="1853602"/>
                    </a:xfrm>
                    <a:prstGeom prst="rect">
                      <a:avLst/>
                    </a:prstGeom>
                  </pic:spPr>
                </pic:pic>
              </a:graphicData>
            </a:graphic>
          </wp:inline>
        </w:drawing>
      </w:r>
    </w:p>
    <w:p w14:paraId="15DA0E27" w14:textId="77777777" w:rsidR="004475C1" w:rsidRDefault="00000000">
      <w:pPr>
        <w:jc w:val="center"/>
      </w:pPr>
      <w:r>
        <w:rPr>
          <w:i/>
          <w:color w:val="595959"/>
          <w:sz w:val="18"/>
        </w:rPr>
        <w:t>EV-NF-03 — Query Monitor en página PC Gamer (2.25s, 196Q)</w:t>
      </w:r>
    </w:p>
    <w:p w14:paraId="695DAC48" w14:textId="77777777" w:rsidR="004475C1" w:rsidRDefault="00000000">
      <w:pPr>
        <w:pStyle w:val="Ttulo2"/>
      </w:pPr>
      <w:r>
        <w:t>3.5 EV-NF-04 — Seguridad CSRF (POST sin nonce)</w:t>
      </w:r>
    </w:p>
    <w:tbl>
      <w:tblPr>
        <w:tblStyle w:val="Cuadrculaclara-nfasis1"/>
        <w:tblW w:w="0" w:type="auto"/>
        <w:tblLook w:val="04A0" w:firstRow="1" w:lastRow="0" w:firstColumn="1" w:lastColumn="0" w:noHBand="0" w:noVBand="1"/>
      </w:tblPr>
      <w:tblGrid>
        <w:gridCol w:w="2268"/>
        <w:gridCol w:w="6803"/>
      </w:tblGrid>
      <w:tr w:rsidR="004475C1" w14:paraId="569DC89D"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9A73640" w14:textId="77777777" w:rsidR="004475C1" w:rsidRDefault="00000000">
            <w:r>
              <w:t>HU vinculada</w:t>
            </w:r>
          </w:p>
        </w:tc>
        <w:tc>
          <w:tcPr>
            <w:tcW w:w="6803" w:type="dxa"/>
          </w:tcPr>
          <w:p w14:paraId="2ED904E6"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NXT-EP01-TEC-011 a 015 (Corrección CSRF)</w:t>
            </w:r>
          </w:p>
        </w:tc>
      </w:tr>
      <w:tr w:rsidR="004475C1" w14:paraId="4589774B"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E261FCC" w14:textId="77777777" w:rsidR="004475C1" w:rsidRDefault="00000000">
            <w:r>
              <w:t>Caso de prueba</w:t>
            </w:r>
          </w:p>
        </w:tc>
        <w:tc>
          <w:tcPr>
            <w:tcW w:w="6803" w:type="dxa"/>
          </w:tcPr>
          <w:p w14:paraId="179EE37A" w14:textId="77777777" w:rsidR="004475C1" w:rsidRDefault="00000000">
            <w:pPr>
              <w:cnfStyle w:val="000000100000" w:firstRow="0" w:lastRow="0" w:firstColumn="0" w:lastColumn="0" w:oddVBand="0" w:evenVBand="0" w:oddHBand="1" w:evenHBand="0" w:firstRowFirstColumn="0" w:firstRowLastColumn="0" w:lastRowFirstColumn="0" w:lastRowLastColumn="0"/>
            </w:pPr>
            <w:r>
              <w:t>POST a admin-ajax.php sin nonce debe ser rechazado</w:t>
            </w:r>
          </w:p>
        </w:tc>
      </w:tr>
      <w:tr w:rsidR="004475C1" w14:paraId="0792A5C1"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5B24606" w14:textId="77777777" w:rsidR="004475C1" w:rsidRDefault="00000000">
            <w:r>
              <w:t>Métrica objetivo</w:t>
            </w:r>
          </w:p>
        </w:tc>
        <w:tc>
          <w:tcPr>
            <w:tcW w:w="6803" w:type="dxa"/>
          </w:tcPr>
          <w:p w14:paraId="63351C7C" w14:textId="77777777" w:rsidR="004475C1" w:rsidRDefault="00000000">
            <w:pPr>
              <w:cnfStyle w:val="000000010000" w:firstRow="0" w:lastRow="0" w:firstColumn="0" w:lastColumn="0" w:oddVBand="0" w:evenVBand="0" w:oddHBand="0" w:evenHBand="1" w:firstRowFirstColumn="0" w:firstRowLastColumn="0" w:lastRowFirstColumn="0" w:lastRowLastColumn="0"/>
            </w:pPr>
            <w:r>
              <w:t>HTTP 4xx + respuesta de error (no se guarda nada)</w:t>
            </w:r>
          </w:p>
        </w:tc>
      </w:tr>
      <w:tr w:rsidR="004475C1" w14:paraId="305E0770"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FED9563" w14:textId="77777777" w:rsidR="004475C1" w:rsidRDefault="00000000">
            <w:r>
              <w:t>Herramienta</w:t>
            </w:r>
          </w:p>
        </w:tc>
        <w:tc>
          <w:tcPr>
            <w:tcW w:w="6803" w:type="dxa"/>
          </w:tcPr>
          <w:p w14:paraId="7888BA3F" w14:textId="77777777" w:rsidR="004475C1" w:rsidRDefault="00000000">
            <w:pPr>
              <w:cnfStyle w:val="000000100000" w:firstRow="0" w:lastRow="0" w:firstColumn="0" w:lastColumn="0" w:oddVBand="0" w:evenVBand="0" w:oddHBand="1" w:evenHBand="0" w:firstRowFirstColumn="0" w:firstRowLastColumn="0" w:lastRowFirstColumn="0" w:lastRowLastColumn="0"/>
            </w:pPr>
            <w:r>
              <w:t>Postman</w:t>
            </w:r>
          </w:p>
        </w:tc>
      </w:tr>
      <w:tr w:rsidR="004475C1" w14:paraId="07F2D8B4"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250139A" w14:textId="77777777" w:rsidR="004475C1" w:rsidRDefault="00000000">
            <w:r>
              <w:t>Pasos</w:t>
            </w:r>
          </w:p>
        </w:tc>
        <w:tc>
          <w:tcPr>
            <w:tcW w:w="6803" w:type="dxa"/>
          </w:tcPr>
          <w:p w14:paraId="750CD275" w14:textId="77777777" w:rsidR="004475C1" w:rsidRDefault="00000000">
            <w:pPr>
              <w:cnfStyle w:val="000000010000" w:firstRow="0" w:lastRow="0" w:firstColumn="0" w:lastColumn="0" w:oddVBand="0" w:evenVBand="0" w:oddHBand="0" w:evenHBand="1" w:firstRowFirstColumn="0" w:firstRowLastColumn="0" w:lastRowFirstColumn="0" w:lastRowLastColumn="0"/>
            </w:pPr>
            <w:r>
              <w:t>1) POST a https://nextech.local/wp-admin/admin-ajax.php. 2) Body x-www-form-urlencoded con action=save_product_upgrades, product_id=123, upgrades[0][slug]=ram, upgrades[0][value]=16gb. 3) SIN campo nonce. 4) Send.</w:t>
            </w:r>
          </w:p>
        </w:tc>
      </w:tr>
      <w:tr w:rsidR="004475C1" w14:paraId="4FD73B3F"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A703128" w14:textId="77777777" w:rsidR="004475C1" w:rsidRDefault="00000000">
            <w:r>
              <w:t>Resultado obtenido</w:t>
            </w:r>
          </w:p>
        </w:tc>
        <w:tc>
          <w:tcPr>
            <w:tcW w:w="6803" w:type="dxa"/>
          </w:tcPr>
          <w:p w14:paraId="0D1A951D" w14:textId="77777777" w:rsidR="004475C1" w:rsidRDefault="00000000">
            <w:pPr>
              <w:cnfStyle w:val="000000100000" w:firstRow="0" w:lastRow="0" w:firstColumn="0" w:lastColumn="0" w:oddVBand="0" w:evenVBand="0" w:oddHBand="1" w:evenHBand="0" w:firstRowFirstColumn="0" w:firstRowLastColumn="0" w:lastRowFirstColumn="0" w:lastRowLastColumn="0"/>
            </w:pPr>
            <w:r>
              <w:t>HTTP 400 Bad Request con body "0" (respuesta estándar de WordPress al rechazar admin-ajax). La petición no se procesó. Latencia 2.13s, 506 B. PASÓ.</w:t>
            </w:r>
          </w:p>
        </w:tc>
      </w:tr>
    </w:tbl>
    <w:p w14:paraId="0F08C531" w14:textId="77777777" w:rsidR="004475C1" w:rsidRDefault="004475C1"/>
    <w:p w14:paraId="5E81B274" w14:textId="77777777" w:rsidR="004475C1" w:rsidRDefault="00000000">
      <w:pPr>
        <w:jc w:val="center"/>
      </w:pPr>
      <w:r>
        <w:rPr>
          <w:noProof/>
        </w:rPr>
        <w:drawing>
          <wp:inline distT="0" distB="0" distL="0" distR="0" wp14:anchorId="10211B6A" wp14:editId="61257444">
            <wp:extent cx="5760000" cy="20801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6.png"/>
                    <pic:cNvPicPr/>
                  </pic:nvPicPr>
                  <pic:blipFill>
                    <a:blip r:embed="rId29"/>
                    <a:stretch>
                      <a:fillRect/>
                    </a:stretch>
                  </pic:blipFill>
                  <pic:spPr>
                    <a:xfrm>
                      <a:off x="0" y="0"/>
                      <a:ext cx="5760000" cy="2080113"/>
                    </a:xfrm>
                    <a:prstGeom prst="rect">
                      <a:avLst/>
                    </a:prstGeom>
                  </pic:spPr>
                </pic:pic>
              </a:graphicData>
            </a:graphic>
          </wp:inline>
        </w:drawing>
      </w:r>
    </w:p>
    <w:p w14:paraId="30A7FB30" w14:textId="77777777" w:rsidR="004475C1" w:rsidRDefault="00000000">
      <w:pPr>
        <w:jc w:val="center"/>
      </w:pPr>
      <w:r>
        <w:rPr>
          <w:i/>
          <w:color w:val="595959"/>
          <w:sz w:val="18"/>
        </w:rPr>
        <w:t>EV-NF-04 — Postman: POST sin nonce → 400 Bad Request</w:t>
      </w:r>
    </w:p>
    <w:p w14:paraId="375C1B42" w14:textId="77777777" w:rsidR="004475C1" w:rsidRDefault="00000000">
      <w:pPr>
        <w:pStyle w:val="Ttulo2"/>
      </w:pPr>
      <w:r>
        <w:lastRenderedPageBreak/>
        <w:t>3.6 EV-NF-06 — Bloqueo de peticiones HTTP innecesarias</w:t>
      </w:r>
    </w:p>
    <w:tbl>
      <w:tblPr>
        <w:tblStyle w:val="Cuadrculaclara-nfasis1"/>
        <w:tblW w:w="0" w:type="auto"/>
        <w:tblLook w:val="04A0" w:firstRow="1" w:lastRow="0" w:firstColumn="1" w:lastColumn="0" w:noHBand="0" w:noVBand="1"/>
      </w:tblPr>
      <w:tblGrid>
        <w:gridCol w:w="2268"/>
        <w:gridCol w:w="6803"/>
      </w:tblGrid>
      <w:tr w:rsidR="004475C1" w14:paraId="7F9D230A"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38E7D01" w14:textId="77777777" w:rsidR="004475C1" w:rsidRDefault="00000000">
            <w:r>
              <w:t>HU vinculada</w:t>
            </w:r>
          </w:p>
        </w:tc>
        <w:tc>
          <w:tcPr>
            <w:tcW w:w="6803" w:type="dxa"/>
          </w:tcPr>
          <w:p w14:paraId="6C5E7AE2" w14:textId="77777777" w:rsidR="004475C1" w:rsidRDefault="00000000">
            <w:pPr>
              <w:cnfStyle w:val="100000000000" w:firstRow="1" w:lastRow="0" w:firstColumn="0" w:lastColumn="0" w:oddVBand="0" w:evenVBand="0" w:oddHBand="0" w:evenHBand="0" w:firstRowFirstColumn="0" w:firstRowLastColumn="0" w:lastRowFirstColumn="0" w:lastRowLastColumn="0"/>
            </w:pPr>
            <w:r>
              <w:t>NXT-EP01-TEC-018 a 020</w:t>
            </w:r>
          </w:p>
        </w:tc>
      </w:tr>
      <w:tr w:rsidR="004475C1" w14:paraId="2F125CE3"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A56290C" w14:textId="77777777" w:rsidR="004475C1" w:rsidRDefault="00000000">
            <w:r>
              <w:t>Caso de prueba</w:t>
            </w:r>
          </w:p>
        </w:tc>
        <w:tc>
          <w:tcPr>
            <w:tcW w:w="6803" w:type="dxa"/>
          </w:tcPr>
          <w:p w14:paraId="66719948" w14:textId="77777777" w:rsidR="004475C1" w:rsidRDefault="00000000">
            <w:pPr>
              <w:cnfStyle w:val="000000100000" w:firstRow="0" w:lastRow="0" w:firstColumn="0" w:lastColumn="0" w:oddVBand="0" w:evenVBand="0" w:oddHBand="1" w:evenHBand="0" w:firstRowFirstColumn="0" w:firstRowLastColumn="0" w:lastRowFirstColumn="0" w:lastRowLastColumn="0"/>
            </w:pPr>
            <w:r>
              <w:t>Peticiones a api.wordpress.org y trackers externos deben quedar short-circuited</w:t>
            </w:r>
          </w:p>
        </w:tc>
      </w:tr>
      <w:tr w:rsidR="004475C1" w14:paraId="1806A1B5"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6E82425C" w14:textId="77777777" w:rsidR="004475C1" w:rsidRDefault="00000000">
            <w:r>
              <w:t>Métrica objetivo</w:t>
            </w:r>
          </w:p>
        </w:tc>
        <w:tc>
          <w:tcPr>
            <w:tcW w:w="6803" w:type="dxa"/>
          </w:tcPr>
          <w:p w14:paraId="1638B1B8" w14:textId="77777777" w:rsidR="004475C1" w:rsidRDefault="00000000">
            <w:pPr>
              <w:cnfStyle w:val="000000010000" w:firstRow="0" w:lastRow="0" w:firstColumn="0" w:lastColumn="0" w:oddVBand="0" w:evenVBand="0" w:oddHBand="0" w:evenHBand="1" w:firstRowFirstColumn="0" w:firstRowLastColumn="0" w:lastRowFirstColumn="0" w:lastRowLastColumn="0"/>
            </w:pPr>
            <w:r>
              <w:t>0 peticiones ejecutadas hacia api.wordpress.org/plugins/info; admin estable sin internet</w:t>
            </w:r>
          </w:p>
        </w:tc>
      </w:tr>
      <w:tr w:rsidR="004475C1" w14:paraId="2F38532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517669A1" w14:textId="77777777" w:rsidR="004475C1" w:rsidRDefault="00000000">
            <w:r>
              <w:t>Herramienta</w:t>
            </w:r>
          </w:p>
        </w:tc>
        <w:tc>
          <w:tcPr>
            <w:tcW w:w="6803" w:type="dxa"/>
          </w:tcPr>
          <w:p w14:paraId="46BF2D44" w14:textId="77777777" w:rsidR="004475C1" w:rsidRDefault="00000000">
            <w:pPr>
              <w:cnfStyle w:val="000000100000" w:firstRow="0" w:lastRow="0" w:firstColumn="0" w:lastColumn="0" w:oddVBand="0" w:evenVBand="0" w:oddHBand="1" w:evenHBand="0" w:firstRowFirstColumn="0" w:firstRowLastColumn="0" w:lastRowFirstColumn="0" w:lastRowLastColumn="0"/>
            </w:pPr>
            <w:r>
              <w:t>Query Monitor → Llamadas API HTTP</w:t>
            </w:r>
          </w:p>
        </w:tc>
      </w:tr>
      <w:tr w:rsidR="004475C1" w14:paraId="0D5428EA"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1EDA197E" w14:textId="77777777" w:rsidR="004475C1" w:rsidRDefault="00000000">
            <w:r>
              <w:t>Resultado obtenido</w:t>
            </w:r>
          </w:p>
        </w:tc>
        <w:tc>
          <w:tcPr>
            <w:tcW w:w="6803" w:type="dxa"/>
          </w:tcPr>
          <w:p w14:paraId="3010BDF5" w14:textId="77777777" w:rsidR="004475C1" w:rsidRDefault="00000000">
            <w:pPr>
              <w:cnfStyle w:val="000000010000" w:firstRow="0" w:lastRow="0" w:firstColumn="0" w:lastColumn="0" w:oddVBand="0" w:evenVBand="0" w:oddHBand="0" w:evenHBand="1" w:firstRowFirstColumn="0" w:firstRowLastColumn="0" w:lastRowFirstColumn="0" w:lastRowLastColumn="0"/>
            </w:pPr>
            <w:r>
              <w:t>Las 6 llamadas HTTP del WP-Admin aparecen TODAS con la marca "Request was short-circuited by the pre_http_request filter and was not sent". Incluye las 3 peticiones a api.wordpress.org/plugins/info/1.0/woocommerce.json (llamadas por WCCompatibility, SkyVerge, etc.), 1 a connect.facebook.net (Facebook Pixel deshabilitado), 1 a api.wordpress.org/core/browse-happy/1.1/ y 1 a api.wordpress.org/core/serve-happy/1.0/. PASÓ.</w:t>
            </w:r>
          </w:p>
        </w:tc>
      </w:tr>
    </w:tbl>
    <w:p w14:paraId="70B2425E" w14:textId="77777777" w:rsidR="004475C1" w:rsidRDefault="004475C1"/>
    <w:p w14:paraId="01A8F42F" w14:textId="77777777" w:rsidR="004475C1" w:rsidRDefault="00000000">
      <w:pPr>
        <w:jc w:val="center"/>
      </w:pPr>
      <w:r>
        <w:rPr>
          <w:noProof/>
        </w:rPr>
        <w:drawing>
          <wp:inline distT="0" distB="0" distL="0" distR="0" wp14:anchorId="74EA4ED5" wp14:editId="5BDF446D">
            <wp:extent cx="5760000" cy="29052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_07.png"/>
                    <pic:cNvPicPr/>
                  </pic:nvPicPr>
                  <pic:blipFill>
                    <a:blip r:embed="rId30"/>
                    <a:stretch>
                      <a:fillRect/>
                    </a:stretch>
                  </pic:blipFill>
                  <pic:spPr>
                    <a:xfrm>
                      <a:off x="0" y="0"/>
                      <a:ext cx="5760000" cy="2905203"/>
                    </a:xfrm>
                    <a:prstGeom prst="rect">
                      <a:avLst/>
                    </a:prstGeom>
                  </pic:spPr>
                </pic:pic>
              </a:graphicData>
            </a:graphic>
          </wp:inline>
        </w:drawing>
      </w:r>
    </w:p>
    <w:p w14:paraId="49AC4F11" w14:textId="77777777" w:rsidR="004475C1" w:rsidRDefault="00000000">
      <w:pPr>
        <w:jc w:val="center"/>
      </w:pPr>
      <w:r>
        <w:rPr>
          <w:i/>
          <w:color w:val="595959"/>
          <w:sz w:val="18"/>
        </w:rPr>
        <w:t>EV-NF-06 — 6 llamadas HTTP del WP-Admin, todas short-circuited</w:t>
      </w:r>
    </w:p>
    <w:p w14:paraId="72622E85" w14:textId="77777777" w:rsidR="004475C1" w:rsidRDefault="00000000">
      <w:pPr>
        <w:pStyle w:val="Ttulo2"/>
      </w:pPr>
      <w:r>
        <w:t>3.7 EV-NF-07 — Compatibilidad entre navegadores</w:t>
      </w:r>
    </w:p>
    <w:tbl>
      <w:tblPr>
        <w:tblStyle w:val="Cuadrculaclara-nfasis1"/>
        <w:tblW w:w="0" w:type="auto"/>
        <w:tblLook w:val="04A0" w:firstRow="1" w:lastRow="0" w:firstColumn="1" w:lastColumn="0" w:noHBand="0" w:noVBand="1"/>
      </w:tblPr>
      <w:tblGrid>
        <w:gridCol w:w="2268"/>
        <w:gridCol w:w="6803"/>
      </w:tblGrid>
      <w:tr w:rsidR="004475C1" w14:paraId="1E97CBE3"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B9F8679" w14:textId="77777777" w:rsidR="004475C1" w:rsidRDefault="00000000">
            <w:r>
              <w:t>HU vinculada</w:t>
            </w:r>
          </w:p>
        </w:tc>
        <w:tc>
          <w:tcPr>
            <w:tcW w:w="6803" w:type="dxa"/>
          </w:tcPr>
          <w:p w14:paraId="71F6A7FF" w14:textId="77777777" w:rsidR="004475C1" w:rsidRDefault="00000000">
            <w:pPr>
              <w:cnfStyle w:val="100000000000" w:firstRow="1" w:lastRow="0" w:firstColumn="0" w:lastColumn="0" w:oddVBand="0" w:evenVBand="0" w:oddHBand="0" w:evenHBand="0" w:firstRowFirstColumn="0" w:firstRowLastColumn="0" w:lastRowFirstColumn="0" w:lastRowLastColumn="0"/>
            </w:pPr>
            <w:r>
              <w:t>Transversal</w:t>
            </w:r>
          </w:p>
        </w:tc>
      </w:tr>
      <w:tr w:rsidR="004475C1" w14:paraId="65FEA52B"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0758CD2" w14:textId="77777777" w:rsidR="004475C1" w:rsidRDefault="00000000">
            <w:r>
              <w:t>Caso de prueba</w:t>
            </w:r>
          </w:p>
        </w:tc>
        <w:tc>
          <w:tcPr>
            <w:tcW w:w="6803" w:type="dxa"/>
          </w:tcPr>
          <w:p w14:paraId="78A82775" w14:textId="77777777" w:rsidR="004475C1" w:rsidRDefault="00000000">
            <w:pPr>
              <w:cnfStyle w:val="000000100000" w:firstRow="0" w:lastRow="0" w:firstColumn="0" w:lastColumn="0" w:oddVBand="0" w:evenVBand="0" w:oddHBand="1" w:evenHBand="0" w:firstRowFirstColumn="0" w:firstRowLastColumn="0" w:lastRowFirstColumn="0" w:lastRowLastColumn="0"/>
            </w:pPr>
            <w:r>
              <w:t>Funcionalidad y estilos consistentes en navegadores principales</w:t>
            </w:r>
          </w:p>
        </w:tc>
      </w:tr>
      <w:tr w:rsidR="004475C1" w14:paraId="592CC8B0"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5135196" w14:textId="77777777" w:rsidR="004475C1" w:rsidRDefault="00000000">
            <w:r>
              <w:t>Métrica objetivo</w:t>
            </w:r>
          </w:p>
        </w:tc>
        <w:tc>
          <w:tcPr>
            <w:tcW w:w="6803" w:type="dxa"/>
          </w:tcPr>
          <w:p w14:paraId="012DE813" w14:textId="77777777" w:rsidR="004475C1" w:rsidRDefault="00000000">
            <w:pPr>
              <w:cnfStyle w:val="000000010000" w:firstRow="0" w:lastRow="0" w:firstColumn="0" w:lastColumn="0" w:oddVBand="0" w:evenVBand="0" w:oddHBand="0" w:evenHBand="1" w:firstRowFirstColumn="0" w:firstRowLastColumn="0" w:lastRowFirstColumn="0" w:lastRowLastColumn="0"/>
            </w:pPr>
            <w:r>
              <w:t>Render visualmente equivalente del configurador en 3 navegadores distintos</w:t>
            </w:r>
          </w:p>
        </w:tc>
      </w:tr>
      <w:tr w:rsidR="004475C1" w14:paraId="31231614"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61BF317" w14:textId="77777777" w:rsidR="004475C1" w:rsidRDefault="00000000">
            <w:r>
              <w:t>Herramienta</w:t>
            </w:r>
          </w:p>
        </w:tc>
        <w:tc>
          <w:tcPr>
            <w:tcW w:w="6803" w:type="dxa"/>
          </w:tcPr>
          <w:p w14:paraId="19496E8F" w14:textId="77777777" w:rsidR="004475C1" w:rsidRDefault="00000000">
            <w:pPr>
              <w:cnfStyle w:val="000000100000" w:firstRow="0" w:lastRow="0" w:firstColumn="0" w:lastColumn="0" w:oddVBand="0" w:evenVBand="0" w:oddHBand="1" w:evenHBand="0" w:firstRowFirstColumn="0" w:firstRowLastColumn="0" w:lastRowFirstColumn="0" w:lastRowLastColumn="0"/>
            </w:pPr>
            <w:r>
              <w:t>Google Chrome · Microsoft Edge · Opera (en Windows)</w:t>
            </w:r>
          </w:p>
        </w:tc>
      </w:tr>
      <w:tr w:rsidR="004475C1" w14:paraId="65A33514"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A12C499" w14:textId="77777777" w:rsidR="004475C1" w:rsidRDefault="00000000">
            <w:r>
              <w:t>Resultado obtenido</w:t>
            </w:r>
          </w:p>
        </w:tc>
        <w:tc>
          <w:tcPr>
            <w:tcW w:w="6803" w:type="dxa"/>
          </w:tcPr>
          <w:p w14:paraId="2D0CF86D" w14:textId="77777777" w:rsidR="004475C1" w:rsidRDefault="00000000">
            <w:pPr>
              <w:cnfStyle w:val="000000010000" w:firstRow="0" w:lastRow="0" w:firstColumn="0" w:lastColumn="0" w:oddVBand="0" w:evenVBand="0" w:oddHBand="0" w:evenHBand="1" w:firstRowFirstColumn="0" w:firstRowLastColumn="0" w:lastRowFirstColumn="0" w:lastRowLastColumn="0"/>
            </w:pPr>
            <w:r>
              <w:t>El configurador renderiza de forma equivalente en los tres navegadores: header RST con logo, sidebar de menú, paso 1 Selección de procesador con Ryzen 5 marcado en verde (✓ Seleccionado, $0) y Ryzen 7 disponible ($45.000). No se observan diferencias funcionales ni de layout. PASÓ.</w:t>
            </w:r>
          </w:p>
        </w:tc>
      </w:tr>
    </w:tbl>
    <w:p w14:paraId="4138250B" w14:textId="77777777" w:rsidR="004475C1" w:rsidRDefault="004475C1"/>
    <w:p w14:paraId="21F1FC9A" w14:textId="77777777" w:rsidR="004475C1" w:rsidRDefault="00000000">
      <w:pPr>
        <w:jc w:val="center"/>
      </w:pPr>
      <w:r>
        <w:rPr>
          <w:noProof/>
        </w:rPr>
        <w:lastRenderedPageBreak/>
        <w:drawing>
          <wp:inline distT="0" distB="0" distL="0" distR="0" wp14:anchorId="1F50FDF7" wp14:editId="012BA395">
            <wp:extent cx="5400000" cy="27830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me.png"/>
                    <pic:cNvPicPr/>
                  </pic:nvPicPr>
                  <pic:blipFill>
                    <a:blip r:embed="rId31"/>
                    <a:stretch>
                      <a:fillRect/>
                    </a:stretch>
                  </pic:blipFill>
                  <pic:spPr>
                    <a:xfrm>
                      <a:off x="0" y="0"/>
                      <a:ext cx="5400000" cy="2783033"/>
                    </a:xfrm>
                    <a:prstGeom prst="rect">
                      <a:avLst/>
                    </a:prstGeom>
                  </pic:spPr>
                </pic:pic>
              </a:graphicData>
            </a:graphic>
          </wp:inline>
        </w:drawing>
      </w:r>
    </w:p>
    <w:p w14:paraId="5B745F1C" w14:textId="77777777" w:rsidR="004475C1" w:rsidRDefault="00000000">
      <w:pPr>
        <w:jc w:val="center"/>
      </w:pPr>
      <w:r>
        <w:rPr>
          <w:i/>
          <w:color w:val="595959"/>
          <w:sz w:val="18"/>
        </w:rPr>
        <w:t>EV-NF-07a — Configurador en Google Chrome</w:t>
      </w:r>
    </w:p>
    <w:p w14:paraId="1A7193BC" w14:textId="77777777" w:rsidR="004475C1" w:rsidRDefault="00000000">
      <w:pPr>
        <w:jc w:val="center"/>
      </w:pPr>
      <w:r>
        <w:rPr>
          <w:noProof/>
        </w:rPr>
        <w:drawing>
          <wp:inline distT="0" distB="0" distL="0" distR="0" wp14:anchorId="022F3D1C" wp14:editId="69481491">
            <wp:extent cx="5400000" cy="27570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png"/>
                    <pic:cNvPicPr/>
                  </pic:nvPicPr>
                  <pic:blipFill>
                    <a:blip r:embed="rId32"/>
                    <a:stretch>
                      <a:fillRect/>
                    </a:stretch>
                  </pic:blipFill>
                  <pic:spPr>
                    <a:xfrm>
                      <a:off x="0" y="0"/>
                      <a:ext cx="5400000" cy="2757082"/>
                    </a:xfrm>
                    <a:prstGeom prst="rect">
                      <a:avLst/>
                    </a:prstGeom>
                  </pic:spPr>
                </pic:pic>
              </a:graphicData>
            </a:graphic>
          </wp:inline>
        </w:drawing>
      </w:r>
    </w:p>
    <w:p w14:paraId="123D4F9E" w14:textId="77777777" w:rsidR="004475C1" w:rsidRDefault="00000000">
      <w:pPr>
        <w:jc w:val="center"/>
      </w:pPr>
      <w:r>
        <w:rPr>
          <w:i/>
          <w:color w:val="595959"/>
          <w:sz w:val="18"/>
        </w:rPr>
        <w:t>EV-NF-07b — Configurador en Microsoft Edge</w:t>
      </w:r>
    </w:p>
    <w:p w14:paraId="55241C57" w14:textId="77777777" w:rsidR="004475C1" w:rsidRDefault="00000000">
      <w:pPr>
        <w:jc w:val="center"/>
      </w:pPr>
      <w:r>
        <w:rPr>
          <w:noProof/>
        </w:rPr>
        <w:lastRenderedPageBreak/>
        <w:drawing>
          <wp:inline distT="0" distB="0" distL="0" distR="0" wp14:anchorId="0D49E943" wp14:editId="67866DC1">
            <wp:extent cx="5400000" cy="28501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png"/>
                    <pic:cNvPicPr/>
                  </pic:nvPicPr>
                  <pic:blipFill>
                    <a:blip r:embed="rId33"/>
                    <a:stretch>
                      <a:fillRect/>
                    </a:stretch>
                  </pic:blipFill>
                  <pic:spPr>
                    <a:xfrm>
                      <a:off x="0" y="0"/>
                      <a:ext cx="5400000" cy="2850164"/>
                    </a:xfrm>
                    <a:prstGeom prst="rect">
                      <a:avLst/>
                    </a:prstGeom>
                  </pic:spPr>
                </pic:pic>
              </a:graphicData>
            </a:graphic>
          </wp:inline>
        </w:drawing>
      </w:r>
    </w:p>
    <w:p w14:paraId="65601B6E" w14:textId="77777777" w:rsidR="004475C1" w:rsidRDefault="00000000">
      <w:pPr>
        <w:jc w:val="center"/>
      </w:pPr>
      <w:r>
        <w:rPr>
          <w:i/>
          <w:color w:val="595959"/>
          <w:sz w:val="18"/>
        </w:rPr>
        <w:t>EV-NF-07c — Configurador en Opera</w:t>
      </w:r>
    </w:p>
    <w:p w14:paraId="33094565" w14:textId="77777777" w:rsidR="004475C1" w:rsidRDefault="00000000">
      <w:pPr>
        <w:pStyle w:val="Ttulo2"/>
      </w:pPr>
      <w:r>
        <w:t>3.8 EV-NF-08 — UAT (User Acceptance Testing) — Flujo E2E</w:t>
      </w:r>
    </w:p>
    <w:tbl>
      <w:tblPr>
        <w:tblStyle w:val="Cuadrculaclara-nfasis1"/>
        <w:tblW w:w="0" w:type="auto"/>
        <w:tblLook w:val="04A0" w:firstRow="1" w:lastRow="0" w:firstColumn="1" w:lastColumn="0" w:noHBand="0" w:noVBand="1"/>
      </w:tblPr>
      <w:tblGrid>
        <w:gridCol w:w="2268"/>
        <w:gridCol w:w="6803"/>
      </w:tblGrid>
      <w:tr w:rsidR="004475C1" w14:paraId="05BE63D0"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5B805E4" w14:textId="77777777" w:rsidR="004475C1" w:rsidRDefault="00000000">
            <w:r>
              <w:t>HU vinculada</w:t>
            </w:r>
          </w:p>
        </w:tc>
        <w:tc>
          <w:tcPr>
            <w:tcW w:w="6803" w:type="dxa"/>
          </w:tcPr>
          <w:p w14:paraId="7FC6B944" w14:textId="77777777" w:rsidR="004475C1" w:rsidRDefault="00000000">
            <w:pPr>
              <w:cnfStyle w:val="100000000000" w:firstRow="1" w:lastRow="0" w:firstColumn="0" w:lastColumn="0" w:oddVBand="0" w:evenVBand="0" w:oddHBand="0" w:evenHBand="0" w:firstRowFirstColumn="0" w:firstRowLastColumn="0" w:lastRowFirstColumn="0" w:lastRowLastColumn="0"/>
            </w:pPr>
            <w:r>
              <w:t>UAT-Sprint1 (validación PO)</w:t>
            </w:r>
          </w:p>
        </w:tc>
      </w:tr>
      <w:tr w:rsidR="004475C1" w14:paraId="22A81D7F"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7407CAA5" w14:textId="77777777" w:rsidR="004475C1" w:rsidRDefault="00000000">
            <w:r>
              <w:t>Caso de prueba</w:t>
            </w:r>
          </w:p>
        </w:tc>
        <w:tc>
          <w:tcPr>
            <w:tcW w:w="6803" w:type="dxa"/>
          </w:tcPr>
          <w:p w14:paraId="69F622F6" w14:textId="77777777" w:rsidR="004475C1" w:rsidRDefault="00000000">
            <w:pPr>
              <w:cnfStyle w:val="000000100000" w:firstRow="0" w:lastRow="0" w:firstColumn="0" w:lastColumn="0" w:oddVBand="0" w:evenVBand="0" w:oddHBand="1" w:evenHBand="0" w:firstRowFirstColumn="0" w:firstRowLastColumn="0" w:lastRowFirstColumn="0" w:lastRowLastColumn="0"/>
            </w:pPr>
            <w:r>
              <w:t>Configurar PC → Agregar al carrito → Continuar a checkout</w:t>
            </w:r>
          </w:p>
        </w:tc>
      </w:tr>
      <w:tr w:rsidR="004475C1" w14:paraId="18795AE4"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26805AB8" w14:textId="77777777" w:rsidR="004475C1" w:rsidRDefault="00000000">
            <w:r>
              <w:t>Métrica objetivo</w:t>
            </w:r>
          </w:p>
        </w:tc>
        <w:tc>
          <w:tcPr>
            <w:tcW w:w="6803" w:type="dxa"/>
          </w:tcPr>
          <w:p w14:paraId="2525068F" w14:textId="77777777" w:rsidR="004475C1" w:rsidRDefault="00000000">
            <w:pPr>
              <w:cnfStyle w:val="000000010000" w:firstRow="0" w:lastRow="0" w:firstColumn="0" w:lastColumn="0" w:oddVBand="0" w:evenVBand="0" w:oddHBand="0" w:evenHBand="1" w:firstRowFirstColumn="0" w:firstRowLastColumn="0" w:lastRowFirstColumn="0" w:lastRowLastColumn="0"/>
            </w:pPr>
            <w:r>
              <w:t>Flujo completo sin errores ni intervención técnica</w:t>
            </w:r>
          </w:p>
        </w:tc>
      </w:tr>
      <w:tr w:rsidR="004475C1" w14:paraId="220BDFC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02A0A67D" w14:textId="77777777" w:rsidR="004475C1" w:rsidRDefault="00000000">
            <w:r>
              <w:t>Herramienta</w:t>
            </w:r>
          </w:p>
        </w:tc>
        <w:tc>
          <w:tcPr>
            <w:tcW w:w="6803" w:type="dxa"/>
          </w:tcPr>
          <w:p w14:paraId="681FABBA" w14:textId="77777777" w:rsidR="004475C1" w:rsidRDefault="00000000">
            <w:pPr>
              <w:cnfStyle w:val="000000100000" w:firstRow="0" w:lastRow="0" w:firstColumn="0" w:lastColumn="0" w:oddVBand="0" w:evenVBand="0" w:oddHBand="1" w:evenHBand="0" w:firstRowFirstColumn="0" w:firstRowLastColumn="0" w:lastRowFirstColumn="0" w:lastRowLastColumn="0"/>
            </w:pPr>
            <w:r>
              <w:t>Sitio público en navegador Chrome (sesión real)</w:t>
            </w:r>
          </w:p>
        </w:tc>
      </w:tr>
      <w:tr w:rsidR="004475C1" w14:paraId="0DAD2DF6"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3C93D025" w14:textId="77777777" w:rsidR="004475C1" w:rsidRDefault="00000000">
            <w:r>
              <w:t>Pasos</w:t>
            </w:r>
          </w:p>
        </w:tc>
        <w:tc>
          <w:tcPr>
            <w:tcW w:w="6803" w:type="dxa"/>
          </w:tcPr>
          <w:p w14:paraId="0DA4FDE7" w14:textId="77777777" w:rsidR="004475C1" w:rsidRDefault="00000000">
            <w:pPr>
              <w:cnfStyle w:val="000000010000" w:firstRow="0" w:lastRow="0" w:firstColumn="0" w:lastColumn="0" w:oddVBand="0" w:evenVBand="0" w:oddHBand="0" w:evenHBand="1" w:firstRowFirstColumn="0" w:firstRowLastColumn="0" w:lastRowFirstColumn="0" w:lastRowLastColumn="0"/>
            </w:pPr>
            <w:r>
              <w:t>1) Acceder a ficha de PC Gamer RTX 3050 / i5 12400F / DDR5 16GB. 2) Confirmar componentes incluidos en el resumen. 3) Agregar al carrito. 4) Verificar carrito + opción de exportar cotización. 5) Proceder a checkout y verificar pasarela de pago.</w:t>
            </w:r>
          </w:p>
        </w:tc>
      </w:tr>
      <w:tr w:rsidR="004475C1" w14:paraId="29F145EA"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DEEBF7"/>
          </w:tcPr>
          <w:p w14:paraId="47C8DBD5" w14:textId="77777777" w:rsidR="004475C1" w:rsidRDefault="00000000">
            <w:r>
              <w:t>Resultado obtenido</w:t>
            </w:r>
          </w:p>
        </w:tc>
        <w:tc>
          <w:tcPr>
            <w:tcW w:w="6803" w:type="dxa"/>
          </w:tcPr>
          <w:p w14:paraId="7FA64D52" w14:textId="77777777" w:rsidR="004475C1" w:rsidRDefault="00000000">
            <w:pPr>
              <w:cnfStyle w:val="000000100000" w:firstRow="0" w:lastRow="0" w:firstColumn="0" w:lastColumn="0" w:oddVBand="0" w:evenVBand="0" w:oddHBand="1" w:evenHBand="0" w:firstRowFirstColumn="0" w:firstRowLastColumn="0" w:lastRowFirstColumn="0" w:lastRowLastColumn="0"/>
            </w:pPr>
            <w:r>
              <w:t>El flujo se ejecutó completo: el resumen muestra los 7 componentes con precio total $899.000. El carrito de WooCommerce refleja el PC con sus componentes (con opción "Exportar Cotización PDF") y opción de envío "Retiro en casa matriz Ñuñoa". El checkout presenta el formulario de Facturación y Envío con campos requeridos (Nombre, Apellidos, RUT, Región, Comuna, Dirección, Teléfono) e integración con pasarela LINKIFY (Webpay Plus + 2% comisión). PASÓ.</w:t>
            </w:r>
          </w:p>
        </w:tc>
      </w:tr>
    </w:tbl>
    <w:p w14:paraId="2813F70E" w14:textId="77777777" w:rsidR="004475C1" w:rsidRDefault="004475C1"/>
    <w:p w14:paraId="20F98DC8" w14:textId="77777777" w:rsidR="004475C1" w:rsidRDefault="00000000">
      <w:pPr>
        <w:jc w:val="center"/>
      </w:pPr>
      <w:r>
        <w:rPr>
          <w:noProof/>
        </w:rPr>
        <w:lastRenderedPageBreak/>
        <w:drawing>
          <wp:inline distT="0" distB="0" distL="0" distR="0" wp14:anchorId="2B2D6AB8" wp14:editId="0863D403">
            <wp:extent cx="5760000" cy="2749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_I.png"/>
                    <pic:cNvPicPr/>
                  </pic:nvPicPr>
                  <pic:blipFill>
                    <a:blip r:embed="rId34"/>
                    <a:stretch>
                      <a:fillRect/>
                    </a:stretch>
                  </pic:blipFill>
                  <pic:spPr>
                    <a:xfrm>
                      <a:off x="0" y="0"/>
                      <a:ext cx="5760000" cy="2749862"/>
                    </a:xfrm>
                    <a:prstGeom prst="rect">
                      <a:avLst/>
                    </a:prstGeom>
                  </pic:spPr>
                </pic:pic>
              </a:graphicData>
            </a:graphic>
          </wp:inline>
        </w:drawing>
      </w:r>
    </w:p>
    <w:p w14:paraId="20C10641" w14:textId="77777777" w:rsidR="004475C1" w:rsidRDefault="00000000">
      <w:pPr>
        <w:jc w:val="center"/>
      </w:pPr>
      <w:r>
        <w:rPr>
          <w:i/>
          <w:color w:val="595959"/>
          <w:sz w:val="18"/>
        </w:rPr>
        <w:t>EV-NF-08a — Resumen del configurador con 7 componentes ($899.000)</w:t>
      </w:r>
    </w:p>
    <w:p w14:paraId="2819A1DD" w14:textId="77777777" w:rsidR="004475C1" w:rsidRDefault="00000000">
      <w:pPr>
        <w:jc w:val="center"/>
      </w:pPr>
      <w:r>
        <w:rPr>
          <w:noProof/>
        </w:rPr>
        <w:drawing>
          <wp:inline distT="0" distB="0" distL="0" distR="0" wp14:anchorId="78C92F48" wp14:editId="5927E633">
            <wp:extent cx="5760000" cy="27215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_II.png"/>
                    <pic:cNvPicPr/>
                  </pic:nvPicPr>
                  <pic:blipFill>
                    <a:blip r:embed="rId35"/>
                    <a:stretch>
                      <a:fillRect/>
                    </a:stretch>
                  </pic:blipFill>
                  <pic:spPr>
                    <a:xfrm>
                      <a:off x="0" y="0"/>
                      <a:ext cx="5760000" cy="2721518"/>
                    </a:xfrm>
                    <a:prstGeom prst="rect">
                      <a:avLst/>
                    </a:prstGeom>
                  </pic:spPr>
                </pic:pic>
              </a:graphicData>
            </a:graphic>
          </wp:inline>
        </w:drawing>
      </w:r>
    </w:p>
    <w:p w14:paraId="7A63623D" w14:textId="77777777" w:rsidR="004475C1" w:rsidRDefault="00000000">
      <w:pPr>
        <w:jc w:val="center"/>
      </w:pPr>
      <w:r>
        <w:rPr>
          <w:i/>
          <w:color w:val="595959"/>
          <w:sz w:val="18"/>
        </w:rPr>
        <w:t>EV-NF-08b — Carrito WooCommerce con opción de exportar cotización</w:t>
      </w:r>
    </w:p>
    <w:p w14:paraId="51BCBEE3" w14:textId="77777777" w:rsidR="004475C1" w:rsidRDefault="00000000">
      <w:pPr>
        <w:jc w:val="center"/>
      </w:pPr>
      <w:r>
        <w:rPr>
          <w:noProof/>
        </w:rPr>
        <w:lastRenderedPageBreak/>
        <w:drawing>
          <wp:inline distT="0" distB="0" distL="0" distR="0" wp14:anchorId="6AB714E8" wp14:editId="0CA9F515">
            <wp:extent cx="5760000" cy="37623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_III.png"/>
                    <pic:cNvPicPr/>
                  </pic:nvPicPr>
                  <pic:blipFill>
                    <a:blip r:embed="rId36"/>
                    <a:stretch>
                      <a:fillRect/>
                    </a:stretch>
                  </pic:blipFill>
                  <pic:spPr>
                    <a:xfrm>
                      <a:off x="0" y="0"/>
                      <a:ext cx="5760000" cy="3762312"/>
                    </a:xfrm>
                    <a:prstGeom prst="rect">
                      <a:avLst/>
                    </a:prstGeom>
                  </pic:spPr>
                </pic:pic>
              </a:graphicData>
            </a:graphic>
          </wp:inline>
        </w:drawing>
      </w:r>
    </w:p>
    <w:p w14:paraId="50F3E6B3" w14:textId="77777777" w:rsidR="004475C1" w:rsidRDefault="00000000">
      <w:pPr>
        <w:jc w:val="center"/>
      </w:pPr>
      <w:r>
        <w:rPr>
          <w:i/>
          <w:color w:val="595959"/>
          <w:sz w:val="18"/>
        </w:rPr>
        <w:t>EV-NF-08c — Checkout con formulario de facturación + pasarela LINKIFY</w:t>
      </w:r>
    </w:p>
    <w:p w14:paraId="37E651DF" w14:textId="77777777" w:rsidR="004475C1" w:rsidRDefault="00000000">
      <w:pPr>
        <w:pStyle w:val="Ttulo2"/>
      </w:pPr>
      <w:r>
        <w:t>3.9 Nota sobre la prueba XSS</w:t>
      </w:r>
    </w:p>
    <w:p w14:paraId="19DFA09F" w14:textId="77777777" w:rsidR="004475C1" w:rsidRDefault="00000000">
      <w:pPr>
        <w:jc w:val="both"/>
      </w:pPr>
      <w:r>
        <w:t>La prueba EV-NF-05 (escapado XSS en emails de pedido) fue planificada en el Plan de Pruebas pero queda fuera del alcance de esta entrega. La validación práctica del escape de caracteres en templates de email requiere infraestructura de captura de emails (Mailhog o WP Mail Logging) no instalada en el entorno actual. El equipo programa la ejecución de esta prueba para inicio del Sprint 2 junto con la instalación de Mailhog.</w:t>
      </w:r>
    </w:p>
    <w:p w14:paraId="3321A79D" w14:textId="77777777" w:rsidR="004475C1" w:rsidRDefault="00000000">
      <w:r>
        <w:br w:type="page"/>
      </w:r>
    </w:p>
    <w:p w14:paraId="2D280030" w14:textId="77777777" w:rsidR="004475C1" w:rsidRDefault="00000000">
      <w:pPr>
        <w:pStyle w:val="Ttulo1"/>
      </w:pPr>
      <w:r>
        <w:lastRenderedPageBreak/>
        <w:t>4. Matriz de trazabilidad HU × Caso × Resultado</w:t>
      </w:r>
    </w:p>
    <w:p w14:paraId="729BF638" w14:textId="77777777" w:rsidR="004475C1" w:rsidRDefault="00000000">
      <w:pPr>
        <w:jc w:val="both"/>
      </w:pPr>
      <w:r>
        <w:t>La matriz cruza cada HU/Caso del Plan de Pruebas con la evidencia correspondiente y su resultado de ejecución.</w:t>
      </w:r>
    </w:p>
    <w:tbl>
      <w:tblPr>
        <w:tblStyle w:val="Cuadrculaclara-nfasis1"/>
        <w:tblW w:w="0" w:type="auto"/>
        <w:tblLook w:val="04A0" w:firstRow="1" w:lastRow="0" w:firstColumn="1" w:lastColumn="0" w:noHBand="0" w:noVBand="1"/>
      </w:tblPr>
      <w:tblGrid>
        <w:gridCol w:w="1505"/>
        <w:gridCol w:w="2086"/>
        <w:gridCol w:w="1542"/>
        <w:gridCol w:w="1512"/>
        <w:gridCol w:w="1469"/>
        <w:gridCol w:w="1508"/>
      </w:tblGrid>
      <w:tr w:rsidR="004475C1" w14:paraId="3D2FE0A3" w14:textId="77777777" w:rsidTr="0044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shd w:val="clear" w:color="auto" w:fill="1F4E78"/>
          </w:tcPr>
          <w:p w14:paraId="6441B8CE" w14:textId="77777777" w:rsidR="004475C1" w:rsidRDefault="00000000">
            <w:r>
              <w:rPr>
                <w:color w:val="FFFFFF"/>
              </w:rPr>
              <w:t>HU / ID</w:t>
            </w:r>
          </w:p>
        </w:tc>
        <w:tc>
          <w:tcPr>
            <w:tcW w:w="1568" w:type="dxa"/>
            <w:shd w:val="clear" w:color="auto" w:fill="1F4E78"/>
          </w:tcPr>
          <w:p w14:paraId="485B976B" w14:textId="77777777" w:rsidR="004475C1" w:rsidRDefault="00000000">
            <w:pPr>
              <w:cnfStyle w:val="100000000000" w:firstRow="1" w:lastRow="0" w:firstColumn="0" w:lastColumn="0" w:oddVBand="0" w:evenVBand="0" w:oddHBand="0" w:evenHBand="0" w:firstRowFirstColumn="0" w:firstRowLastColumn="0" w:lastRowFirstColumn="0" w:lastRowLastColumn="0"/>
            </w:pPr>
            <w:r>
              <w:rPr>
                <w:color w:val="FFFFFF"/>
              </w:rPr>
              <w:t>Caso</w:t>
            </w:r>
          </w:p>
        </w:tc>
        <w:tc>
          <w:tcPr>
            <w:tcW w:w="1568" w:type="dxa"/>
            <w:shd w:val="clear" w:color="auto" w:fill="1F4E78"/>
          </w:tcPr>
          <w:p w14:paraId="7CCCC2E0" w14:textId="77777777" w:rsidR="004475C1" w:rsidRDefault="00000000">
            <w:pPr>
              <w:cnfStyle w:val="100000000000" w:firstRow="1" w:lastRow="0" w:firstColumn="0" w:lastColumn="0" w:oddVBand="0" w:evenVBand="0" w:oddHBand="0" w:evenHBand="0" w:firstRowFirstColumn="0" w:firstRowLastColumn="0" w:lastRowFirstColumn="0" w:lastRowLastColumn="0"/>
            </w:pPr>
            <w:r>
              <w:rPr>
                <w:color w:val="FFFFFF"/>
              </w:rPr>
              <w:t>Resultado esperado</w:t>
            </w:r>
          </w:p>
        </w:tc>
        <w:tc>
          <w:tcPr>
            <w:tcW w:w="1568" w:type="dxa"/>
            <w:shd w:val="clear" w:color="auto" w:fill="1F4E78"/>
          </w:tcPr>
          <w:p w14:paraId="565D17DD" w14:textId="77777777" w:rsidR="004475C1" w:rsidRDefault="00000000">
            <w:pPr>
              <w:cnfStyle w:val="100000000000" w:firstRow="1" w:lastRow="0" w:firstColumn="0" w:lastColumn="0" w:oddVBand="0" w:evenVBand="0" w:oddHBand="0" w:evenHBand="0" w:firstRowFirstColumn="0" w:firstRowLastColumn="0" w:lastRowFirstColumn="0" w:lastRowLastColumn="0"/>
            </w:pPr>
            <w:r>
              <w:rPr>
                <w:color w:val="FFFFFF"/>
              </w:rPr>
              <w:t>Estado</w:t>
            </w:r>
          </w:p>
        </w:tc>
        <w:tc>
          <w:tcPr>
            <w:tcW w:w="1568" w:type="dxa"/>
            <w:shd w:val="clear" w:color="auto" w:fill="1F4E78"/>
          </w:tcPr>
          <w:p w14:paraId="4C69694D" w14:textId="77777777" w:rsidR="004475C1" w:rsidRDefault="00000000">
            <w:pPr>
              <w:cnfStyle w:val="100000000000" w:firstRow="1" w:lastRow="0" w:firstColumn="0" w:lastColumn="0" w:oddVBand="0" w:evenVBand="0" w:oddHBand="0" w:evenHBand="0" w:firstRowFirstColumn="0" w:firstRowLastColumn="0" w:lastRowFirstColumn="0" w:lastRowLastColumn="0"/>
            </w:pPr>
            <w:r>
              <w:rPr>
                <w:color w:val="FFFFFF"/>
              </w:rPr>
              <w:t>Evidencia</w:t>
            </w:r>
          </w:p>
        </w:tc>
        <w:tc>
          <w:tcPr>
            <w:tcW w:w="1568" w:type="dxa"/>
            <w:shd w:val="clear" w:color="auto" w:fill="1F4E78"/>
          </w:tcPr>
          <w:p w14:paraId="02F99E05" w14:textId="77777777" w:rsidR="004475C1" w:rsidRDefault="00000000">
            <w:pPr>
              <w:cnfStyle w:val="100000000000" w:firstRow="1" w:lastRow="0" w:firstColumn="0" w:lastColumn="0" w:oddVBand="0" w:evenVBand="0" w:oddHBand="0" w:evenHBand="0" w:firstRowFirstColumn="0" w:firstRowLastColumn="0" w:lastRowFirstColumn="0" w:lastRowLastColumn="0"/>
            </w:pPr>
            <w:r>
              <w:rPr>
                <w:color w:val="FFFFFF"/>
              </w:rPr>
              <w:t>Fecha</w:t>
            </w:r>
          </w:p>
        </w:tc>
      </w:tr>
      <w:tr w:rsidR="004475C1" w14:paraId="4F6A4C0D"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0C9973E" w14:textId="77777777" w:rsidR="004475C1" w:rsidRDefault="00000000">
            <w:r>
              <w:t>NXT-EP03-001A</w:t>
            </w:r>
          </w:p>
        </w:tc>
        <w:tc>
          <w:tcPr>
            <w:tcW w:w="1568" w:type="dxa"/>
          </w:tcPr>
          <w:p w14:paraId="00BC280D" w14:textId="77777777" w:rsidR="004475C1" w:rsidRDefault="00000000">
            <w:pPr>
              <w:cnfStyle w:val="000000100000" w:firstRow="0" w:lastRow="0" w:firstColumn="0" w:lastColumn="0" w:oddVBand="0" w:evenVBand="0" w:oddHBand="1" w:evenHBand="0" w:firstRowFirstColumn="0" w:firstRowLastColumn="0" w:lastRowFirstColumn="0" w:lastRowLastColumn="0"/>
            </w:pPr>
            <w:r>
              <w:t>UI base del catálogo</w:t>
            </w:r>
          </w:p>
        </w:tc>
        <w:tc>
          <w:tcPr>
            <w:tcW w:w="1568" w:type="dxa"/>
          </w:tcPr>
          <w:p w14:paraId="4D593E62" w14:textId="77777777" w:rsidR="004475C1" w:rsidRDefault="00000000">
            <w:pPr>
              <w:cnfStyle w:val="000000100000" w:firstRow="0" w:lastRow="0" w:firstColumn="0" w:lastColumn="0" w:oddVBand="0" w:evenVBand="0" w:oddHBand="1" w:evenHBand="0" w:firstRowFirstColumn="0" w:firstRowLastColumn="0" w:lastRowFirstColumn="0" w:lastRowLastColumn="0"/>
            </w:pPr>
            <w:r>
              <w:t>Render correcto del listado</w:t>
            </w:r>
          </w:p>
        </w:tc>
        <w:tc>
          <w:tcPr>
            <w:tcW w:w="1568" w:type="dxa"/>
            <w:shd w:val="clear" w:color="auto" w:fill="C6EFCE"/>
          </w:tcPr>
          <w:p w14:paraId="73BB1043"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6A6BDDC3" w14:textId="77777777" w:rsidR="004475C1" w:rsidRDefault="00000000">
            <w:pPr>
              <w:cnfStyle w:val="000000100000" w:firstRow="0" w:lastRow="0" w:firstColumn="0" w:lastColumn="0" w:oddVBand="0" w:evenVBand="0" w:oddHBand="1" w:evenHBand="0" w:firstRowFirstColumn="0" w:firstRowLastColumn="0" w:lastRowFirstColumn="0" w:lastRowLastColumn="0"/>
            </w:pPr>
            <w:r>
              <w:t>EV-F-12</w:t>
            </w:r>
          </w:p>
        </w:tc>
        <w:tc>
          <w:tcPr>
            <w:tcW w:w="1568" w:type="dxa"/>
          </w:tcPr>
          <w:p w14:paraId="472772C2"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2468B696"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BF464D1" w14:textId="77777777" w:rsidR="004475C1" w:rsidRDefault="00000000">
            <w:r>
              <w:t>NXT-EP03-002</w:t>
            </w:r>
          </w:p>
        </w:tc>
        <w:tc>
          <w:tcPr>
            <w:tcW w:w="1568" w:type="dxa"/>
          </w:tcPr>
          <w:p w14:paraId="29CC7474" w14:textId="77777777" w:rsidR="004475C1" w:rsidRDefault="00000000">
            <w:pPr>
              <w:cnfStyle w:val="000000010000" w:firstRow="0" w:lastRow="0" w:firstColumn="0" w:lastColumn="0" w:oddVBand="0" w:evenVBand="0" w:oddHBand="0" w:evenHBand="1" w:firstRowFirstColumn="0" w:firstRowLastColumn="0" w:lastRowFirstColumn="0" w:lastRowLastColumn="0"/>
            </w:pPr>
            <w:r>
              <w:t>Selector CPU</w:t>
            </w:r>
          </w:p>
        </w:tc>
        <w:tc>
          <w:tcPr>
            <w:tcW w:w="1568" w:type="dxa"/>
          </w:tcPr>
          <w:p w14:paraId="239C4768" w14:textId="77777777" w:rsidR="004475C1" w:rsidRDefault="00000000">
            <w:pPr>
              <w:cnfStyle w:val="000000010000" w:firstRow="0" w:lastRow="0" w:firstColumn="0" w:lastColumn="0" w:oddVBand="0" w:evenVBand="0" w:oddHBand="0" w:evenHBand="1" w:firstRowFirstColumn="0" w:firstRowLastColumn="0" w:lastRowFirstColumn="0" w:lastRowLastColumn="0"/>
            </w:pPr>
            <w:r>
              <w:t>Selección persiste y filtra pasos</w:t>
            </w:r>
          </w:p>
        </w:tc>
        <w:tc>
          <w:tcPr>
            <w:tcW w:w="1568" w:type="dxa"/>
            <w:shd w:val="clear" w:color="auto" w:fill="C6EFCE"/>
          </w:tcPr>
          <w:p w14:paraId="3D6C1C46"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77858BCF" w14:textId="77777777" w:rsidR="004475C1" w:rsidRDefault="00000000">
            <w:pPr>
              <w:cnfStyle w:val="000000010000" w:firstRow="0" w:lastRow="0" w:firstColumn="0" w:lastColumn="0" w:oddVBand="0" w:evenVBand="0" w:oddHBand="0" w:evenHBand="1" w:firstRowFirstColumn="0" w:firstRowLastColumn="0" w:lastRowFirstColumn="0" w:lastRowLastColumn="0"/>
            </w:pPr>
            <w:r>
              <w:t>EV-F-01</w:t>
            </w:r>
          </w:p>
        </w:tc>
        <w:tc>
          <w:tcPr>
            <w:tcW w:w="1568" w:type="dxa"/>
          </w:tcPr>
          <w:p w14:paraId="595170FE"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3CD873A4"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0316B10" w14:textId="77777777" w:rsidR="004475C1" w:rsidRDefault="00000000">
            <w:r>
              <w:t>NXT-EP03-003</w:t>
            </w:r>
          </w:p>
        </w:tc>
        <w:tc>
          <w:tcPr>
            <w:tcW w:w="1568" w:type="dxa"/>
          </w:tcPr>
          <w:p w14:paraId="62E52518"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Selector Placa madre</w:t>
            </w:r>
          </w:p>
        </w:tc>
        <w:tc>
          <w:tcPr>
            <w:tcW w:w="1568" w:type="dxa"/>
          </w:tcPr>
          <w:p w14:paraId="0BCCF339" w14:textId="77777777" w:rsidR="004475C1" w:rsidRDefault="00000000">
            <w:pPr>
              <w:cnfStyle w:val="000000100000" w:firstRow="0" w:lastRow="0" w:firstColumn="0" w:lastColumn="0" w:oddVBand="0" w:evenVBand="0" w:oddHBand="1" w:evenHBand="0" w:firstRowFirstColumn="0" w:firstRowLastColumn="0" w:lastRowFirstColumn="0" w:lastRowLastColumn="0"/>
            </w:pPr>
            <w:r>
              <w:t>Solo opciones compatibles con CPU</w:t>
            </w:r>
          </w:p>
        </w:tc>
        <w:tc>
          <w:tcPr>
            <w:tcW w:w="1568" w:type="dxa"/>
            <w:shd w:val="clear" w:color="auto" w:fill="C6EFCE"/>
          </w:tcPr>
          <w:p w14:paraId="509B7B97"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77E13E4C" w14:textId="77777777" w:rsidR="004475C1" w:rsidRDefault="00000000">
            <w:pPr>
              <w:cnfStyle w:val="000000100000" w:firstRow="0" w:lastRow="0" w:firstColumn="0" w:lastColumn="0" w:oddVBand="0" w:evenVBand="0" w:oddHBand="1" w:evenHBand="0" w:firstRowFirstColumn="0" w:firstRowLastColumn="0" w:lastRowFirstColumn="0" w:lastRowLastColumn="0"/>
            </w:pPr>
            <w:r>
              <w:t>EV-F-02</w:t>
            </w:r>
          </w:p>
        </w:tc>
        <w:tc>
          <w:tcPr>
            <w:tcW w:w="1568" w:type="dxa"/>
          </w:tcPr>
          <w:p w14:paraId="171FDFC6"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6A23B453"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6D923B5" w14:textId="77777777" w:rsidR="004475C1" w:rsidRDefault="00000000">
            <w:r>
              <w:t>NXT-EP03-004</w:t>
            </w:r>
          </w:p>
        </w:tc>
        <w:tc>
          <w:tcPr>
            <w:tcW w:w="1568" w:type="dxa"/>
          </w:tcPr>
          <w:p w14:paraId="633BBB61" w14:textId="77777777" w:rsidR="004475C1" w:rsidRDefault="00000000">
            <w:pPr>
              <w:cnfStyle w:val="000000010000" w:firstRow="0" w:lastRow="0" w:firstColumn="0" w:lastColumn="0" w:oddVBand="0" w:evenVBand="0" w:oddHBand="0" w:evenHBand="1" w:firstRowFirstColumn="0" w:firstRowLastColumn="0" w:lastRowFirstColumn="0" w:lastRowLastColumn="0"/>
            </w:pPr>
            <w:r>
              <w:t>Selector RAM</w:t>
            </w:r>
          </w:p>
        </w:tc>
        <w:tc>
          <w:tcPr>
            <w:tcW w:w="1568" w:type="dxa"/>
          </w:tcPr>
          <w:p w14:paraId="05907646" w14:textId="77777777" w:rsidR="004475C1" w:rsidRDefault="00000000">
            <w:pPr>
              <w:cnfStyle w:val="000000010000" w:firstRow="0" w:lastRow="0" w:firstColumn="0" w:lastColumn="0" w:oddVBand="0" w:evenVBand="0" w:oddHBand="0" w:evenHBand="1" w:firstRowFirstColumn="0" w:firstRowLastColumn="0" w:lastRowFirstColumn="0" w:lastRowLastColumn="0"/>
            </w:pPr>
            <w:r>
              <w:t>Solo RAM compatible con placa</w:t>
            </w:r>
          </w:p>
        </w:tc>
        <w:tc>
          <w:tcPr>
            <w:tcW w:w="1568" w:type="dxa"/>
            <w:shd w:val="clear" w:color="auto" w:fill="C6EFCE"/>
          </w:tcPr>
          <w:p w14:paraId="1215FC7A"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70838BC4" w14:textId="77777777" w:rsidR="004475C1" w:rsidRDefault="00000000">
            <w:pPr>
              <w:cnfStyle w:val="000000010000" w:firstRow="0" w:lastRow="0" w:firstColumn="0" w:lastColumn="0" w:oddVBand="0" w:evenVBand="0" w:oddHBand="0" w:evenHBand="1" w:firstRowFirstColumn="0" w:firstRowLastColumn="0" w:lastRowFirstColumn="0" w:lastRowLastColumn="0"/>
            </w:pPr>
            <w:r>
              <w:t>EV-F-03</w:t>
            </w:r>
          </w:p>
        </w:tc>
        <w:tc>
          <w:tcPr>
            <w:tcW w:w="1568" w:type="dxa"/>
          </w:tcPr>
          <w:p w14:paraId="0195C7EE"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5BAD70D4"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6C9BD33" w14:textId="77777777" w:rsidR="004475C1" w:rsidRDefault="00000000">
            <w:r>
              <w:t>NXT-EP03-005</w:t>
            </w:r>
          </w:p>
        </w:tc>
        <w:tc>
          <w:tcPr>
            <w:tcW w:w="1568" w:type="dxa"/>
          </w:tcPr>
          <w:p w14:paraId="346C4C28"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Selector Storage</w:t>
            </w:r>
          </w:p>
        </w:tc>
        <w:tc>
          <w:tcPr>
            <w:tcW w:w="1568" w:type="dxa"/>
          </w:tcPr>
          <w:p w14:paraId="39B27379" w14:textId="77777777" w:rsidR="004475C1" w:rsidRDefault="00000000">
            <w:pPr>
              <w:cnfStyle w:val="000000100000" w:firstRow="0" w:lastRow="0" w:firstColumn="0" w:lastColumn="0" w:oddVBand="0" w:evenVBand="0" w:oddHBand="1" w:evenHBand="0" w:firstRowFirstColumn="0" w:firstRowLastColumn="0" w:lastRowFirstColumn="0" w:lastRowLastColumn="0"/>
            </w:pPr>
            <w:r>
              <w:t>Opciones M.2 disponibles</w:t>
            </w:r>
          </w:p>
        </w:tc>
        <w:tc>
          <w:tcPr>
            <w:tcW w:w="1568" w:type="dxa"/>
            <w:shd w:val="clear" w:color="auto" w:fill="C6EFCE"/>
          </w:tcPr>
          <w:p w14:paraId="0E04B3BD"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657017C6" w14:textId="77777777" w:rsidR="004475C1" w:rsidRDefault="00000000">
            <w:pPr>
              <w:cnfStyle w:val="000000100000" w:firstRow="0" w:lastRow="0" w:firstColumn="0" w:lastColumn="0" w:oddVBand="0" w:evenVBand="0" w:oddHBand="1" w:evenHBand="0" w:firstRowFirstColumn="0" w:firstRowLastColumn="0" w:lastRowFirstColumn="0" w:lastRowLastColumn="0"/>
            </w:pPr>
            <w:r>
              <w:t>EV-F-04</w:t>
            </w:r>
          </w:p>
        </w:tc>
        <w:tc>
          <w:tcPr>
            <w:tcW w:w="1568" w:type="dxa"/>
          </w:tcPr>
          <w:p w14:paraId="184CF706"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574DF246"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7CE5214" w14:textId="77777777" w:rsidR="004475C1" w:rsidRDefault="00000000">
            <w:r>
              <w:t>NXT-EP03-006</w:t>
            </w:r>
          </w:p>
        </w:tc>
        <w:tc>
          <w:tcPr>
            <w:tcW w:w="1568" w:type="dxa"/>
          </w:tcPr>
          <w:p w14:paraId="312F93AC" w14:textId="77777777" w:rsidR="004475C1" w:rsidRDefault="00000000">
            <w:pPr>
              <w:cnfStyle w:val="000000010000" w:firstRow="0" w:lastRow="0" w:firstColumn="0" w:lastColumn="0" w:oddVBand="0" w:evenVBand="0" w:oddHBand="0" w:evenHBand="1" w:firstRowFirstColumn="0" w:firstRowLastColumn="0" w:lastRowFirstColumn="0" w:lastRowLastColumn="0"/>
            </w:pPr>
            <w:r>
              <w:t>Selector PSU</w:t>
            </w:r>
          </w:p>
        </w:tc>
        <w:tc>
          <w:tcPr>
            <w:tcW w:w="1568" w:type="dxa"/>
          </w:tcPr>
          <w:p w14:paraId="0940EF20" w14:textId="77777777" w:rsidR="004475C1" w:rsidRDefault="00000000">
            <w:pPr>
              <w:cnfStyle w:val="000000010000" w:firstRow="0" w:lastRow="0" w:firstColumn="0" w:lastColumn="0" w:oddVBand="0" w:evenVBand="0" w:oddHBand="0" w:evenHBand="1" w:firstRowFirstColumn="0" w:firstRowLastColumn="0" w:lastRowFirstColumn="0" w:lastRowLastColumn="0"/>
            </w:pPr>
            <w:r>
              <w:t>Fuentes con potencia adecuada</w:t>
            </w:r>
          </w:p>
        </w:tc>
        <w:tc>
          <w:tcPr>
            <w:tcW w:w="1568" w:type="dxa"/>
            <w:shd w:val="clear" w:color="auto" w:fill="C6EFCE"/>
          </w:tcPr>
          <w:p w14:paraId="1B225699"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0F60F95C" w14:textId="77777777" w:rsidR="004475C1" w:rsidRDefault="00000000">
            <w:pPr>
              <w:cnfStyle w:val="000000010000" w:firstRow="0" w:lastRow="0" w:firstColumn="0" w:lastColumn="0" w:oddVBand="0" w:evenVBand="0" w:oddHBand="0" w:evenHBand="1" w:firstRowFirstColumn="0" w:firstRowLastColumn="0" w:lastRowFirstColumn="0" w:lastRowLastColumn="0"/>
            </w:pPr>
            <w:r>
              <w:t>EV-F-05</w:t>
            </w:r>
          </w:p>
        </w:tc>
        <w:tc>
          <w:tcPr>
            <w:tcW w:w="1568" w:type="dxa"/>
          </w:tcPr>
          <w:p w14:paraId="164B06BB"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172161BE"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4544610" w14:textId="77777777" w:rsidR="004475C1" w:rsidRDefault="00000000">
            <w:r>
              <w:t>NXT-EP03-007</w:t>
            </w:r>
          </w:p>
        </w:tc>
        <w:tc>
          <w:tcPr>
            <w:tcW w:w="1568" w:type="dxa"/>
          </w:tcPr>
          <w:p w14:paraId="1010BD77" w14:textId="77777777" w:rsidR="004475C1" w:rsidRDefault="00000000">
            <w:pPr>
              <w:cnfStyle w:val="000000100000" w:firstRow="0" w:lastRow="0" w:firstColumn="0" w:lastColumn="0" w:oddVBand="0" w:evenVBand="0" w:oddHBand="1" w:evenHBand="0" w:firstRowFirstColumn="0" w:firstRowLastColumn="0" w:lastRowFirstColumn="0" w:lastRowLastColumn="0"/>
            </w:pPr>
            <w:r>
              <w:t>Selector Case</w:t>
            </w:r>
          </w:p>
        </w:tc>
        <w:tc>
          <w:tcPr>
            <w:tcW w:w="1568" w:type="dxa"/>
          </w:tcPr>
          <w:p w14:paraId="6D41360D" w14:textId="77777777" w:rsidR="004475C1" w:rsidRDefault="00000000">
            <w:pPr>
              <w:cnfStyle w:val="000000100000" w:firstRow="0" w:lastRow="0" w:firstColumn="0" w:lastColumn="0" w:oddVBand="0" w:evenVBand="0" w:oddHBand="1" w:evenHBand="0" w:firstRowFirstColumn="0" w:firstRowLastColumn="0" w:lastRowFirstColumn="0" w:lastRowLastColumn="0"/>
            </w:pPr>
            <w:r>
              <w:t>Gabinetes con factor de forma compatible</w:t>
            </w:r>
          </w:p>
        </w:tc>
        <w:tc>
          <w:tcPr>
            <w:tcW w:w="1568" w:type="dxa"/>
            <w:shd w:val="clear" w:color="auto" w:fill="C6EFCE"/>
          </w:tcPr>
          <w:p w14:paraId="79C376EC"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5AB632A5" w14:textId="77777777" w:rsidR="004475C1" w:rsidRDefault="00000000">
            <w:pPr>
              <w:cnfStyle w:val="000000100000" w:firstRow="0" w:lastRow="0" w:firstColumn="0" w:lastColumn="0" w:oddVBand="0" w:evenVBand="0" w:oddHBand="1" w:evenHBand="0" w:firstRowFirstColumn="0" w:firstRowLastColumn="0" w:lastRowFirstColumn="0" w:lastRowLastColumn="0"/>
            </w:pPr>
            <w:r>
              <w:t>EV-F-06</w:t>
            </w:r>
          </w:p>
        </w:tc>
        <w:tc>
          <w:tcPr>
            <w:tcW w:w="1568" w:type="dxa"/>
          </w:tcPr>
          <w:p w14:paraId="1AC1C7F9"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5DE5F3B5"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6AF7808" w14:textId="77777777" w:rsidR="004475C1" w:rsidRDefault="00000000">
            <w:r>
              <w:t>NXT-EP03-008</w:t>
            </w:r>
          </w:p>
        </w:tc>
        <w:tc>
          <w:tcPr>
            <w:tcW w:w="1568" w:type="dxa"/>
          </w:tcPr>
          <w:p w14:paraId="449CCC15" w14:textId="77777777" w:rsidR="004475C1" w:rsidRDefault="00000000">
            <w:pPr>
              <w:cnfStyle w:val="000000010000" w:firstRow="0" w:lastRow="0" w:firstColumn="0" w:lastColumn="0" w:oddVBand="0" w:evenVBand="0" w:oddHBand="0" w:evenHBand="1" w:firstRowFirstColumn="0" w:firstRowLastColumn="0" w:lastRowFirstColumn="0" w:lastRowLastColumn="0"/>
            </w:pPr>
            <w:r>
              <w:t>Selector Cooling</w:t>
            </w:r>
          </w:p>
        </w:tc>
        <w:tc>
          <w:tcPr>
            <w:tcW w:w="1568" w:type="dxa"/>
          </w:tcPr>
          <w:p w14:paraId="4E4E2129" w14:textId="77777777" w:rsidR="004475C1" w:rsidRDefault="00000000">
            <w:pPr>
              <w:cnfStyle w:val="000000010000" w:firstRow="0" w:lastRow="0" w:firstColumn="0" w:lastColumn="0" w:oddVBand="0" w:evenVBand="0" w:oddHBand="0" w:evenHBand="1" w:firstRowFirstColumn="0" w:firstRowLastColumn="0" w:lastRowFirstColumn="0" w:lastRowLastColumn="0"/>
            </w:pPr>
            <w:r>
              <w:t>Refrigeración compatible con socket</w:t>
            </w:r>
          </w:p>
        </w:tc>
        <w:tc>
          <w:tcPr>
            <w:tcW w:w="1568" w:type="dxa"/>
            <w:shd w:val="clear" w:color="auto" w:fill="C6EFCE"/>
          </w:tcPr>
          <w:p w14:paraId="265B1270"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0EDF25C9" w14:textId="77777777" w:rsidR="004475C1" w:rsidRDefault="00000000">
            <w:pPr>
              <w:cnfStyle w:val="000000010000" w:firstRow="0" w:lastRow="0" w:firstColumn="0" w:lastColumn="0" w:oddVBand="0" w:evenVBand="0" w:oddHBand="0" w:evenHBand="1" w:firstRowFirstColumn="0" w:firstRowLastColumn="0" w:lastRowFirstColumn="0" w:lastRowLastColumn="0"/>
            </w:pPr>
            <w:r>
              <w:t>EV-F-07</w:t>
            </w:r>
          </w:p>
        </w:tc>
        <w:tc>
          <w:tcPr>
            <w:tcW w:w="1568" w:type="dxa"/>
          </w:tcPr>
          <w:p w14:paraId="21B9545B"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364E57E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9C35FFD" w14:textId="77777777" w:rsidR="004475C1" w:rsidRDefault="00000000">
            <w:r>
              <w:t>NXT-EP03-010</w:t>
            </w:r>
          </w:p>
        </w:tc>
        <w:tc>
          <w:tcPr>
            <w:tcW w:w="1568" w:type="dxa"/>
          </w:tcPr>
          <w:p w14:paraId="374642B4" w14:textId="77777777" w:rsidR="004475C1" w:rsidRDefault="00000000">
            <w:pPr>
              <w:cnfStyle w:val="000000100000" w:firstRow="0" w:lastRow="0" w:firstColumn="0" w:lastColumn="0" w:oddVBand="0" w:evenVBand="0" w:oddHBand="1" w:evenHBand="0" w:firstRowFirstColumn="0" w:firstRowLastColumn="0" w:lastRowFirstColumn="0" w:lastRowLastColumn="0"/>
            </w:pPr>
            <w:r>
              <w:t>Precio dinámico</w:t>
            </w:r>
          </w:p>
        </w:tc>
        <w:tc>
          <w:tcPr>
            <w:tcW w:w="1568" w:type="dxa"/>
          </w:tcPr>
          <w:p w14:paraId="1D79CC68" w14:textId="77777777" w:rsidR="004475C1" w:rsidRDefault="00000000">
            <w:pPr>
              <w:cnfStyle w:val="000000100000" w:firstRow="0" w:lastRow="0" w:firstColumn="0" w:lastColumn="0" w:oddVBand="0" w:evenVBand="0" w:oddHBand="1" w:evenHBand="0" w:firstRowFirstColumn="0" w:firstRowLastColumn="0" w:lastRowFirstColumn="0" w:lastRowLastColumn="0"/>
            </w:pPr>
            <w:r>
              <w:t>Total se actualiza en tiempo real</w:t>
            </w:r>
          </w:p>
        </w:tc>
        <w:tc>
          <w:tcPr>
            <w:tcW w:w="1568" w:type="dxa"/>
            <w:shd w:val="clear" w:color="auto" w:fill="C6EFCE"/>
          </w:tcPr>
          <w:p w14:paraId="64A38387"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6FF9B266" w14:textId="77777777" w:rsidR="004475C1" w:rsidRDefault="00000000">
            <w:pPr>
              <w:cnfStyle w:val="000000100000" w:firstRow="0" w:lastRow="0" w:firstColumn="0" w:lastColumn="0" w:oddVBand="0" w:evenVBand="0" w:oddHBand="1" w:evenHBand="0" w:firstRowFirstColumn="0" w:firstRowLastColumn="0" w:lastRowFirstColumn="0" w:lastRowLastColumn="0"/>
            </w:pPr>
            <w:r>
              <w:t>EV-F-09</w:t>
            </w:r>
          </w:p>
        </w:tc>
        <w:tc>
          <w:tcPr>
            <w:tcW w:w="1568" w:type="dxa"/>
          </w:tcPr>
          <w:p w14:paraId="593DE385"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38AE73AE"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68E4886" w14:textId="77777777" w:rsidR="004475C1" w:rsidRDefault="00000000">
            <w:r>
              <w:t>NXT-EP03-011</w:t>
            </w:r>
          </w:p>
        </w:tc>
        <w:tc>
          <w:tcPr>
            <w:tcW w:w="1568" w:type="dxa"/>
          </w:tcPr>
          <w:p w14:paraId="4B812B33" w14:textId="77777777" w:rsidR="004475C1" w:rsidRDefault="00000000">
            <w:pPr>
              <w:cnfStyle w:val="000000010000" w:firstRow="0" w:lastRow="0" w:firstColumn="0" w:lastColumn="0" w:oddVBand="0" w:evenVBand="0" w:oddHBand="0" w:evenHBand="1" w:firstRowFirstColumn="0" w:firstRowLastColumn="0" w:lastRowFirstColumn="0" w:lastRowLastColumn="0"/>
            </w:pPr>
            <w:r>
              <w:t>Tabla resumen</w:t>
            </w:r>
          </w:p>
        </w:tc>
        <w:tc>
          <w:tcPr>
            <w:tcW w:w="1568" w:type="dxa"/>
          </w:tcPr>
          <w:p w14:paraId="35631A5F" w14:textId="77777777" w:rsidR="004475C1" w:rsidRDefault="00000000">
            <w:pPr>
              <w:cnfStyle w:val="000000010000" w:firstRow="0" w:lastRow="0" w:firstColumn="0" w:lastColumn="0" w:oddVBand="0" w:evenVBand="0" w:oddHBand="0" w:evenHBand="1" w:firstRowFirstColumn="0" w:firstRowLastColumn="0" w:lastRowFirstColumn="0" w:lastRowLastColumn="0"/>
            </w:pPr>
            <w:r>
              <w:t>Muestra todos los componentes</w:t>
            </w:r>
          </w:p>
        </w:tc>
        <w:tc>
          <w:tcPr>
            <w:tcW w:w="1568" w:type="dxa"/>
            <w:shd w:val="clear" w:color="auto" w:fill="C6EFCE"/>
          </w:tcPr>
          <w:p w14:paraId="35F775FF"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7176760D" w14:textId="77777777" w:rsidR="004475C1" w:rsidRDefault="00000000">
            <w:pPr>
              <w:cnfStyle w:val="000000010000" w:firstRow="0" w:lastRow="0" w:firstColumn="0" w:lastColumn="0" w:oddVBand="0" w:evenVBand="0" w:oddHBand="0" w:evenHBand="1" w:firstRowFirstColumn="0" w:firstRowLastColumn="0" w:lastRowFirstColumn="0" w:lastRowLastColumn="0"/>
            </w:pPr>
            <w:r>
              <w:t>EV-F-08</w:t>
            </w:r>
          </w:p>
        </w:tc>
        <w:tc>
          <w:tcPr>
            <w:tcW w:w="1568" w:type="dxa"/>
          </w:tcPr>
          <w:p w14:paraId="689BB653"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3CE936FD"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798B8C6" w14:textId="77777777" w:rsidR="004475C1" w:rsidRDefault="00000000">
            <w:r>
              <w:t>NXT-EP03-009</w:t>
            </w:r>
          </w:p>
        </w:tc>
        <w:tc>
          <w:tcPr>
            <w:tcW w:w="1568" w:type="dxa"/>
          </w:tcPr>
          <w:p w14:paraId="58F5403F" w14:textId="77777777" w:rsidR="004475C1" w:rsidRDefault="00000000">
            <w:pPr>
              <w:cnfStyle w:val="000000100000" w:firstRow="0" w:lastRow="0" w:firstColumn="0" w:lastColumn="0" w:oddVBand="0" w:evenVBand="0" w:oddHBand="1" w:evenHBand="0" w:firstRowFirstColumn="0" w:firstRowLastColumn="0" w:lastRowFirstColumn="0" w:lastRowLastColumn="0"/>
            </w:pPr>
            <w:r>
              <w:t>Combinación incompatible</w:t>
            </w:r>
          </w:p>
        </w:tc>
        <w:tc>
          <w:tcPr>
            <w:tcW w:w="1568" w:type="dxa"/>
          </w:tcPr>
          <w:p w14:paraId="53AE9331" w14:textId="77777777" w:rsidR="004475C1" w:rsidRDefault="00000000">
            <w:pPr>
              <w:cnfStyle w:val="000000100000" w:firstRow="0" w:lastRow="0" w:firstColumn="0" w:lastColumn="0" w:oddVBand="0" w:evenVBand="0" w:oddHBand="1" w:evenHBand="0" w:firstRowFirstColumn="0" w:firstRowLastColumn="0" w:lastRowFirstColumn="0" w:lastRowLastColumn="0"/>
            </w:pPr>
            <w:r>
              <w:t>Bloqueada por diseño (filtrado + rechazo servidor)</w:t>
            </w:r>
          </w:p>
        </w:tc>
        <w:tc>
          <w:tcPr>
            <w:tcW w:w="1568" w:type="dxa"/>
            <w:shd w:val="clear" w:color="auto" w:fill="C6EFCE"/>
          </w:tcPr>
          <w:p w14:paraId="6B51A4A0"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3625888F" w14:textId="77777777" w:rsidR="004475C1" w:rsidRDefault="00000000">
            <w:pPr>
              <w:cnfStyle w:val="000000100000" w:firstRow="0" w:lastRow="0" w:firstColumn="0" w:lastColumn="0" w:oddVBand="0" w:evenVBand="0" w:oddHBand="1" w:evenHBand="0" w:firstRowFirstColumn="0" w:firstRowLastColumn="0" w:lastRowFirstColumn="0" w:lastRowLastColumn="0"/>
            </w:pPr>
            <w:r>
              <w:t>Ver §2.16</w:t>
            </w:r>
          </w:p>
        </w:tc>
        <w:tc>
          <w:tcPr>
            <w:tcW w:w="1568" w:type="dxa"/>
          </w:tcPr>
          <w:p w14:paraId="58F4A84B"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632FFEAE"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9EF5768" w14:textId="77777777" w:rsidR="004475C1" w:rsidRDefault="00000000">
            <w:r>
              <w:t>NXT-EP04-003</w:t>
            </w:r>
          </w:p>
        </w:tc>
        <w:tc>
          <w:tcPr>
            <w:tcW w:w="1568" w:type="dxa"/>
          </w:tcPr>
          <w:p w14:paraId="4DF92645" w14:textId="77777777" w:rsidR="004475C1" w:rsidRDefault="00000000">
            <w:pPr>
              <w:cnfStyle w:val="000000010000" w:firstRow="0" w:lastRow="0" w:firstColumn="0" w:lastColumn="0" w:oddVBand="0" w:evenVBand="0" w:oddHBand="0" w:evenHBand="1" w:firstRowFirstColumn="0" w:firstRowLastColumn="0" w:lastRowFirstColumn="0" w:lastRowLastColumn="0"/>
            </w:pPr>
            <w:r>
              <w:t>Configurador móvil 425px</w:t>
            </w:r>
          </w:p>
        </w:tc>
        <w:tc>
          <w:tcPr>
            <w:tcW w:w="1568" w:type="dxa"/>
          </w:tcPr>
          <w:p w14:paraId="6A3DF7B6" w14:textId="77777777" w:rsidR="004475C1" w:rsidRDefault="00000000">
            <w:pPr>
              <w:cnfStyle w:val="000000010000" w:firstRow="0" w:lastRow="0" w:firstColumn="0" w:lastColumn="0" w:oddVBand="0" w:evenVBand="0" w:oddHBand="0" w:evenHBand="1" w:firstRowFirstColumn="0" w:firstRowLastColumn="0" w:lastRowFirstColumn="0" w:lastRowLastColumn="0"/>
            </w:pPr>
            <w:r>
              <w:t>Layout adaptado sin scroll</w:t>
            </w:r>
          </w:p>
        </w:tc>
        <w:tc>
          <w:tcPr>
            <w:tcW w:w="1568" w:type="dxa"/>
            <w:shd w:val="clear" w:color="auto" w:fill="C6EFCE"/>
          </w:tcPr>
          <w:p w14:paraId="6654E85E"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62634386" w14:textId="77777777" w:rsidR="004475C1" w:rsidRDefault="00000000">
            <w:pPr>
              <w:cnfStyle w:val="000000010000" w:firstRow="0" w:lastRow="0" w:firstColumn="0" w:lastColumn="0" w:oddVBand="0" w:evenVBand="0" w:oddHBand="0" w:evenHBand="1" w:firstRowFirstColumn="0" w:firstRowLastColumn="0" w:lastRowFirstColumn="0" w:lastRowLastColumn="0"/>
            </w:pPr>
            <w:r>
              <w:t>EV-F-10</w:t>
            </w:r>
          </w:p>
        </w:tc>
        <w:tc>
          <w:tcPr>
            <w:tcW w:w="1568" w:type="dxa"/>
          </w:tcPr>
          <w:p w14:paraId="152262AB"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6EA6E46C"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34A3AC5" w14:textId="77777777" w:rsidR="004475C1" w:rsidRDefault="00000000">
            <w:r>
              <w:t>NXT-EP04-004</w:t>
            </w:r>
          </w:p>
        </w:tc>
        <w:tc>
          <w:tcPr>
            <w:tcW w:w="1568" w:type="dxa"/>
          </w:tcPr>
          <w:p w14:paraId="11BD5E14" w14:textId="77777777" w:rsidR="004475C1" w:rsidRDefault="00000000">
            <w:pPr>
              <w:cnfStyle w:val="000000100000" w:firstRow="0" w:lastRow="0" w:firstColumn="0" w:lastColumn="0" w:oddVBand="0" w:evenVBand="0" w:oddHBand="1" w:evenHBand="0" w:firstRowFirstColumn="0" w:firstRowLastColumn="0" w:lastRowFirstColumn="0" w:lastRowLastColumn="0"/>
            </w:pPr>
            <w:r>
              <w:t>Resumen móvil 375px</w:t>
            </w:r>
          </w:p>
        </w:tc>
        <w:tc>
          <w:tcPr>
            <w:tcW w:w="1568" w:type="dxa"/>
          </w:tcPr>
          <w:p w14:paraId="28CED5D2" w14:textId="77777777" w:rsidR="004475C1" w:rsidRDefault="00000000">
            <w:pPr>
              <w:cnfStyle w:val="000000100000" w:firstRow="0" w:lastRow="0" w:firstColumn="0" w:lastColumn="0" w:oddVBand="0" w:evenVBand="0" w:oddHBand="1" w:evenHBand="0" w:firstRowFirstColumn="0" w:firstRowLastColumn="0" w:lastRowFirstColumn="0" w:lastRowLastColumn="0"/>
            </w:pPr>
            <w:r>
              <w:t>Tabla apilada legible</w:t>
            </w:r>
          </w:p>
        </w:tc>
        <w:tc>
          <w:tcPr>
            <w:tcW w:w="1568" w:type="dxa"/>
            <w:shd w:val="clear" w:color="auto" w:fill="C6EFCE"/>
          </w:tcPr>
          <w:p w14:paraId="21EDA7BE"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3548DE52" w14:textId="77777777" w:rsidR="004475C1" w:rsidRDefault="00000000">
            <w:pPr>
              <w:cnfStyle w:val="000000100000" w:firstRow="0" w:lastRow="0" w:firstColumn="0" w:lastColumn="0" w:oddVBand="0" w:evenVBand="0" w:oddHBand="1" w:evenHBand="0" w:firstRowFirstColumn="0" w:firstRowLastColumn="0" w:lastRowFirstColumn="0" w:lastRowLastColumn="0"/>
            </w:pPr>
            <w:r>
              <w:t>EV-F-11</w:t>
            </w:r>
          </w:p>
        </w:tc>
        <w:tc>
          <w:tcPr>
            <w:tcW w:w="1568" w:type="dxa"/>
          </w:tcPr>
          <w:p w14:paraId="4785AF67"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634420C0"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395F38E" w14:textId="77777777" w:rsidR="004475C1" w:rsidRDefault="00000000">
            <w:r>
              <w:t>SCRUM-289</w:t>
            </w:r>
          </w:p>
        </w:tc>
        <w:tc>
          <w:tcPr>
            <w:tcW w:w="1568" w:type="dxa"/>
          </w:tcPr>
          <w:p w14:paraId="7AAD4CD9" w14:textId="77777777" w:rsidR="004475C1" w:rsidRDefault="00000000">
            <w:pPr>
              <w:cnfStyle w:val="000000010000" w:firstRow="0" w:lastRow="0" w:firstColumn="0" w:lastColumn="0" w:oddVBand="0" w:evenVBand="0" w:oddHBand="0" w:evenHBand="1" w:firstRowFirstColumn="0" w:firstRowLastColumn="0" w:lastRowFirstColumn="0" w:lastRowLastColumn="0"/>
            </w:pPr>
            <w:r>
              <w:t>Filtro por atributo CPU</w:t>
            </w:r>
          </w:p>
        </w:tc>
        <w:tc>
          <w:tcPr>
            <w:tcW w:w="1568" w:type="dxa"/>
          </w:tcPr>
          <w:p w14:paraId="656A1EDC" w14:textId="77777777" w:rsidR="004475C1" w:rsidRDefault="00000000">
            <w:pPr>
              <w:cnfStyle w:val="000000010000" w:firstRow="0" w:lastRow="0" w:firstColumn="0" w:lastColumn="0" w:oddVBand="0" w:evenVBand="0" w:oddHBand="0" w:evenHBand="1" w:firstRowFirstColumn="0" w:firstRowLastColumn="0" w:lastRowFirstColumn="0" w:lastRowLastColumn="0"/>
            </w:pPr>
            <w:r>
              <w:t xml:space="preserve">Productos filtrados + chip </w:t>
            </w:r>
            <w:r>
              <w:lastRenderedPageBreak/>
              <w:t>visible</w:t>
            </w:r>
          </w:p>
        </w:tc>
        <w:tc>
          <w:tcPr>
            <w:tcW w:w="1568" w:type="dxa"/>
            <w:shd w:val="clear" w:color="auto" w:fill="C6EFCE"/>
          </w:tcPr>
          <w:p w14:paraId="332ECBD8" w14:textId="77777777" w:rsidR="004475C1" w:rsidRDefault="00000000">
            <w:pPr>
              <w:cnfStyle w:val="000000010000" w:firstRow="0" w:lastRow="0" w:firstColumn="0" w:lastColumn="0" w:oddVBand="0" w:evenVBand="0" w:oddHBand="0" w:evenHBand="1" w:firstRowFirstColumn="0" w:firstRowLastColumn="0" w:lastRowFirstColumn="0" w:lastRowLastColumn="0"/>
            </w:pPr>
            <w:r>
              <w:lastRenderedPageBreak/>
              <w:t>PASÓ</w:t>
            </w:r>
          </w:p>
        </w:tc>
        <w:tc>
          <w:tcPr>
            <w:tcW w:w="1568" w:type="dxa"/>
          </w:tcPr>
          <w:p w14:paraId="254EE2DB" w14:textId="77777777" w:rsidR="004475C1" w:rsidRDefault="00000000">
            <w:pPr>
              <w:cnfStyle w:val="000000010000" w:firstRow="0" w:lastRow="0" w:firstColumn="0" w:lastColumn="0" w:oddVBand="0" w:evenVBand="0" w:oddHBand="0" w:evenHBand="1" w:firstRowFirstColumn="0" w:firstRowLastColumn="0" w:lastRowFirstColumn="0" w:lastRowLastColumn="0"/>
            </w:pPr>
            <w:r>
              <w:t>EV-F-14</w:t>
            </w:r>
          </w:p>
        </w:tc>
        <w:tc>
          <w:tcPr>
            <w:tcW w:w="1568" w:type="dxa"/>
          </w:tcPr>
          <w:p w14:paraId="5E61A6AD"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3DC3F077"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7A940CA" w14:textId="77777777" w:rsidR="004475C1" w:rsidRDefault="00000000">
            <w:r>
              <w:t>SCRUM-290</w:t>
            </w:r>
          </w:p>
        </w:tc>
        <w:tc>
          <w:tcPr>
            <w:tcW w:w="1568" w:type="dxa"/>
          </w:tcPr>
          <w:p w14:paraId="43275375" w14:textId="77777777" w:rsidR="004475C1" w:rsidRDefault="00000000">
            <w:pPr>
              <w:cnfStyle w:val="000000100000" w:firstRow="0" w:lastRow="0" w:firstColumn="0" w:lastColumn="0" w:oddVBand="0" w:evenVBand="0" w:oddHBand="1" w:evenHBand="0" w:firstRowFirstColumn="0" w:firstRowLastColumn="0" w:lastRowFirstColumn="0" w:lastRowLastColumn="0"/>
            </w:pPr>
            <w:r>
              <w:t>Filtro por rango de precio</w:t>
            </w:r>
          </w:p>
        </w:tc>
        <w:tc>
          <w:tcPr>
            <w:tcW w:w="1568" w:type="dxa"/>
          </w:tcPr>
          <w:p w14:paraId="56B993AF" w14:textId="77777777" w:rsidR="004475C1" w:rsidRDefault="00000000">
            <w:pPr>
              <w:cnfStyle w:val="000000100000" w:firstRow="0" w:lastRow="0" w:firstColumn="0" w:lastColumn="0" w:oddVBand="0" w:evenVBand="0" w:oddHBand="1" w:evenHBand="0" w:firstRowFirstColumn="0" w:firstRowLastColumn="0" w:lastRowFirstColumn="0" w:lastRowLastColumn="0"/>
            </w:pPr>
            <w:r>
              <w:t>Productos dentro del rango + chips</w:t>
            </w:r>
          </w:p>
        </w:tc>
        <w:tc>
          <w:tcPr>
            <w:tcW w:w="1568" w:type="dxa"/>
            <w:shd w:val="clear" w:color="auto" w:fill="C6EFCE"/>
          </w:tcPr>
          <w:p w14:paraId="286374CC"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0A846FE2" w14:textId="77777777" w:rsidR="004475C1" w:rsidRDefault="00000000">
            <w:pPr>
              <w:cnfStyle w:val="000000100000" w:firstRow="0" w:lastRow="0" w:firstColumn="0" w:lastColumn="0" w:oddVBand="0" w:evenVBand="0" w:oddHBand="1" w:evenHBand="0" w:firstRowFirstColumn="0" w:firstRowLastColumn="0" w:lastRowFirstColumn="0" w:lastRowLastColumn="0"/>
            </w:pPr>
            <w:r>
              <w:t>EV-F-15</w:t>
            </w:r>
          </w:p>
        </w:tc>
        <w:tc>
          <w:tcPr>
            <w:tcW w:w="1568" w:type="dxa"/>
          </w:tcPr>
          <w:p w14:paraId="15C4E64E"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41CE74BE"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0ECCC90" w14:textId="77777777" w:rsidR="004475C1" w:rsidRDefault="00000000">
            <w:r>
              <w:t>SCRUM-293</w:t>
            </w:r>
          </w:p>
        </w:tc>
        <w:tc>
          <w:tcPr>
            <w:tcW w:w="1568" w:type="dxa"/>
          </w:tcPr>
          <w:p w14:paraId="37708728" w14:textId="77777777" w:rsidR="004475C1" w:rsidRDefault="00000000">
            <w:pPr>
              <w:cnfStyle w:val="000000010000" w:firstRow="0" w:lastRow="0" w:firstColumn="0" w:lastColumn="0" w:oddVBand="0" w:evenVBand="0" w:oddHBand="0" w:evenHBand="1" w:firstRowFirstColumn="0" w:firstRowLastColumn="0" w:lastRowFirstColumn="0" w:lastRowLastColumn="0"/>
            </w:pPr>
            <w:r>
              <w:t>Paginación de resultados</w:t>
            </w:r>
          </w:p>
        </w:tc>
        <w:tc>
          <w:tcPr>
            <w:tcW w:w="1568" w:type="dxa"/>
          </w:tcPr>
          <w:p w14:paraId="72FDD103" w14:textId="77777777" w:rsidR="004475C1" w:rsidRDefault="00000000">
            <w:pPr>
              <w:cnfStyle w:val="000000010000" w:firstRow="0" w:lastRow="0" w:firstColumn="0" w:lastColumn="0" w:oddVBand="0" w:evenVBand="0" w:oddHBand="0" w:evenHBand="1" w:firstRowFirstColumn="0" w:firstRowLastColumn="0" w:lastRowFirstColumn="0" w:lastRowLastColumn="0"/>
            </w:pPr>
            <w:r>
              <w:t>Navegación entre páginas</w:t>
            </w:r>
          </w:p>
        </w:tc>
        <w:tc>
          <w:tcPr>
            <w:tcW w:w="1568" w:type="dxa"/>
            <w:shd w:val="clear" w:color="auto" w:fill="C6EFCE"/>
          </w:tcPr>
          <w:p w14:paraId="0E4844DF"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0586DE54" w14:textId="77777777" w:rsidR="004475C1" w:rsidRDefault="00000000">
            <w:pPr>
              <w:cnfStyle w:val="000000010000" w:firstRow="0" w:lastRow="0" w:firstColumn="0" w:lastColumn="0" w:oddVBand="0" w:evenVBand="0" w:oddHBand="0" w:evenHBand="1" w:firstRowFirstColumn="0" w:firstRowLastColumn="0" w:lastRowFirstColumn="0" w:lastRowLastColumn="0"/>
            </w:pPr>
            <w:r>
              <w:t>EV-F-13</w:t>
            </w:r>
          </w:p>
        </w:tc>
        <w:tc>
          <w:tcPr>
            <w:tcW w:w="1568" w:type="dxa"/>
          </w:tcPr>
          <w:p w14:paraId="220C02A7"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3BFAF0B8"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8618015" w14:textId="77777777" w:rsidR="004475C1" w:rsidRDefault="00000000">
            <w:r>
              <w:t>NXT-EP01-TEC-001</w:t>
            </w:r>
          </w:p>
        </w:tc>
        <w:tc>
          <w:tcPr>
            <w:tcW w:w="1568" w:type="dxa"/>
          </w:tcPr>
          <w:p w14:paraId="3F7B5E0D" w14:textId="77777777" w:rsidR="004475C1" w:rsidRDefault="00000000">
            <w:pPr>
              <w:cnfStyle w:val="000000100000" w:firstRow="0" w:lastRow="0" w:firstColumn="0" w:lastColumn="0" w:oddVBand="0" w:evenVBand="0" w:oddHBand="1" w:evenHBand="0" w:firstRowFirstColumn="0" w:firstRowLastColumn="0" w:lastRowFirstColumn="0" w:lastRowLastColumn="0"/>
            </w:pPr>
            <w:r>
              <w:t>Frontend Desktop ≤ 3s</w:t>
            </w:r>
          </w:p>
        </w:tc>
        <w:tc>
          <w:tcPr>
            <w:tcW w:w="1568" w:type="dxa"/>
          </w:tcPr>
          <w:p w14:paraId="7AD3E9F1" w14:textId="77777777" w:rsidR="004475C1" w:rsidRDefault="00000000">
            <w:pPr>
              <w:cnfStyle w:val="000000100000" w:firstRow="0" w:lastRow="0" w:firstColumn="0" w:lastColumn="0" w:oddVBand="0" w:evenVBand="0" w:oddHBand="1" w:evenHBand="0" w:firstRowFirstColumn="0" w:firstRowLastColumn="0" w:lastRowFirstColumn="0" w:lastRowLastColumn="0"/>
            </w:pPr>
            <w:r>
              <w:t>Performance ≥80, métricas en verde</w:t>
            </w:r>
          </w:p>
        </w:tc>
        <w:tc>
          <w:tcPr>
            <w:tcW w:w="1568" w:type="dxa"/>
            <w:shd w:val="clear" w:color="auto" w:fill="C6EFCE"/>
          </w:tcPr>
          <w:p w14:paraId="2EC2BEDC"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0020BE97" w14:textId="77777777" w:rsidR="004475C1" w:rsidRDefault="00000000">
            <w:pPr>
              <w:cnfStyle w:val="000000100000" w:firstRow="0" w:lastRow="0" w:firstColumn="0" w:lastColumn="0" w:oddVBand="0" w:evenVBand="0" w:oddHBand="1" w:evenHBand="0" w:firstRowFirstColumn="0" w:firstRowLastColumn="0" w:lastRowFirstColumn="0" w:lastRowLastColumn="0"/>
            </w:pPr>
            <w:r>
              <w:t>EV-NF-01 a/b/c</w:t>
            </w:r>
          </w:p>
        </w:tc>
        <w:tc>
          <w:tcPr>
            <w:tcW w:w="1568" w:type="dxa"/>
          </w:tcPr>
          <w:p w14:paraId="033C50F8"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62CD076C"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4F194A8" w14:textId="77777777" w:rsidR="004475C1" w:rsidRDefault="00000000">
            <w:r>
              <w:t>NXT-EP01-TEC-001</w:t>
            </w:r>
          </w:p>
        </w:tc>
        <w:tc>
          <w:tcPr>
            <w:tcW w:w="1568" w:type="dxa"/>
          </w:tcPr>
          <w:p w14:paraId="62E0B211" w14:textId="77777777" w:rsidR="004475C1" w:rsidRDefault="00000000">
            <w:pPr>
              <w:cnfStyle w:val="000000010000" w:firstRow="0" w:lastRow="0" w:firstColumn="0" w:lastColumn="0" w:oddVBand="0" w:evenVBand="0" w:oddHBand="0" w:evenHBand="1" w:firstRowFirstColumn="0" w:firstRowLastColumn="0" w:lastRowFirstColumn="0" w:lastRowLastColumn="0"/>
            </w:pPr>
            <w:r>
              <w:t>Frontend Mobile (Lighthouse)</w:t>
            </w:r>
          </w:p>
        </w:tc>
        <w:tc>
          <w:tcPr>
            <w:tcW w:w="1568" w:type="dxa"/>
          </w:tcPr>
          <w:p w14:paraId="611C297D" w14:textId="77777777" w:rsidR="004475C1" w:rsidRDefault="00000000">
            <w:pPr>
              <w:cnfStyle w:val="000000010000" w:firstRow="0" w:lastRow="0" w:firstColumn="0" w:lastColumn="0" w:oddVBand="0" w:evenVBand="0" w:oddHBand="0" w:evenHBand="1" w:firstRowFirstColumn="0" w:firstRowLastColumn="0" w:lastRowFirstColumn="0" w:lastRowLastColumn="0"/>
            </w:pPr>
            <w:r>
              <w:t>Performance ≥80 mobile</w:t>
            </w:r>
          </w:p>
        </w:tc>
        <w:tc>
          <w:tcPr>
            <w:tcW w:w="1568" w:type="dxa"/>
            <w:shd w:val="clear" w:color="auto" w:fill="FFEB9C"/>
          </w:tcPr>
          <w:p w14:paraId="10708F28" w14:textId="77777777" w:rsidR="004475C1" w:rsidRDefault="00000000">
            <w:pPr>
              <w:cnfStyle w:val="000000010000" w:firstRow="0" w:lastRow="0" w:firstColumn="0" w:lastColumn="0" w:oddVBand="0" w:evenVBand="0" w:oddHBand="0" w:evenHBand="1" w:firstRowFirstColumn="0" w:firstRowLastColumn="0" w:lastRowFirstColumn="0" w:lastRowLastColumn="0"/>
            </w:pPr>
            <w:r>
              <w:t>PARCIAL</w:t>
            </w:r>
          </w:p>
        </w:tc>
        <w:tc>
          <w:tcPr>
            <w:tcW w:w="1568" w:type="dxa"/>
          </w:tcPr>
          <w:p w14:paraId="4930B6D7" w14:textId="77777777" w:rsidR="004475C1" w:rsidRDefault="00000000">
            <w:pPr>
              <w:cnfStyle w:val="000000010000" w:firstRow="0" w:lastRow="0" w:firstColumn="0" w:lastColumn="0" w:oddVBand="0" w:evenVBand="0" w:oddHBand="0" w:evenHBand="1" w:firstRowFirstColumn="0" w:firstRowLastColumn="0" w:lastRowFirstColumn="0" w:lastRowLastColumn="0"/>
            </w:pPr>
            <w:r>
              <w:t>EV-NF-01 d/e/f</w:t>
            </w:r>
          </w:p>
        </w:tc>
        <w:tc>
          <w:tcPr>
            <w:tcW w:w="1568" w:type="dxa"/>
          </w:tcPr>
          <w:p w14:paraId="6CE3309E"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7968EEE4"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EA294F8" w14:textId="77777777" w:rsidR="004475C1" w:rsidRDefault="00000000">
            <w:r>
              <w:t>NXT-EP01-TEC-002</w:t>
            </w:r>
          </w:p>
        </w:tc>
        <w:tc>
          <w:tcPr>
            <w:tcW w:w="1568" w:type="dxa"/>
          </w:tcPr>
          <w:p w14:paraId="6E39ED05" w14:textId="77777777" w:rsidR="004475C1" w:rsidRDefault="00000000">
            <w:pPr>
              <w:cnfStyle w:val="000000100000" w:firstRow="0" w:lastRow="0" w:firstColumn="0" w:lastColumn="0" w:oddVBand="0" w:evenVBand="0" w:oddHBand="1" w:evenHBand="0" w:firstRowFirstColumn="0" w:firstRowLastColumn="0" w:lastRowFirstColumn="0" w:lastRowLastColumn="0"/>
            </w:pPr>
            <w:r>
              <w:t>Admin ≤ 5s</w:t>
            </w:r>
          </w:p>
        </w:tc>
        <w:tc>
          <w:tcPr>
            <w:tcW w:w="1568" w:type="dxa"/>
          </w:tcPr>
          <w:p w14:paraId="3F46CDA1" w14:textId="77777777" w:rsidR="004475C1" w:rsidRDefault="00000000">
            <w:pPr>
              <w:cnfStyle w:val="000000100000" w:firstRow="0" w:lastRow="0" w:firstColumn="0" w:lastColumn="0" w:oddVBand="0" w:evenVBand="0" w:oddHBand="1" w:evenHBand="0" w:firstRowFirstColumn="0" w:firstRowLastColumn="0" w:lastRowFirstColumn="0" w:lastRowLastColumn="0"/>
            </w:pPr>
            <w:r>
              <w:t>3.76s, 277Q, 0 errores</w:t>
            </w:r>
          </w:p>
        </w:tc>
        <w:tc>
          <w:tcPr>
            <w:tcW w:w="1568" w:type="dxa"/>
            <w:shd w:val="clear" w:color="auto" w:fill="C6EFCE"/>
          </w:tcPr>
          <w:p w14:paraId="1A4B7A39"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5C9CA34A" w14:textId="77777777" w:rsidR="004475C1" w:rsidRDefault="00000000">
            <w:pPr>
              <w:cnfStyle w:val="000000100000" w:firstRow="0" w:lastRow="0" w:firstColumn="0" w:lastColumn="0" w:oddVBand="0" w:evenVBand="0" w:oddHBand="1" w:evenHBand="0" w:firstRowFirstColumn="0" w:firstRowLastColumn="0" w:lastRowFirstColumn="0" w:lastRowLastColumn="0"/>
            </w:pPr>
            <w:r>
              <w:t>EV-NF-02</w:t>
            </w:r>
          </w:p>
        </w:tc>
        <w:tc>
          <w:tcPr>
            <w:tcW w:w="1568" w:type="dxa"/>
          </w:tcPr>
          <w:p w14:paraId="00312BC6"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757AC1CB"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9A1A83A" w14:textId="77777777" w:rsidR="004475C1" w:rsidRDefault="00000000">
            <w:r>
              <w:t>NXT-EP01-TEC-004</w:t>
            </w:r>
          </w:p>
        </w:tc>
        <w:tc>
          <w:tcPr>
            <w:tcW w:w="1568" w:type="dxa"/>
          </w:tcPr>
          <w:p w14:paraId="59BF839F" w14:textId="77777777" w:rsidR="004475C1" w:rsidRDefault="00000000">
            <w:pPr>
              <w:cnfStyle w:val="000000010000" w:firstRow="0" w:lastRow="0" w:firstColumn="0" w:lastColumn="0" w:oddVBand="0" w:evenVBand="0" w:oddHBand="0" w:evenHBand="1" w:firstRowFirstColumn="0" w:firstRowLastColumn="0" w:lastRowFirstColumn="0" w:lastRowLastColumn="0"/>
            </w:pPr>
            <w:r>
              <w:t>Optimización DB ≤ 300 queries</w:t>
            </w:r>
          </w:p>
        </w:tc>
        <w:tc>
          <w:tcPr>
            <w:tcW w:w="1568" w:type="dxa"/>
          </w:tcPr>
          <w:p w14:paraId="232960B3" w14:textId="77777777" w:rsidR="004475C1" w:rsidRDefault="00000000">
            <w:pPr>
              <w:cnfStyle w:val="000000010000" w:firstRow="0" w:lastRow="0" w:firstColumn="0" w:lastColumn="0" w:oddVBand="0" w:evenVBand="0" w:oddHBand="0" w:evenHBand="1" w:firstRowFirstColumn="0" w:firstRowLastColumn="0" w:lastRowFirstColumn="0" w:lastRowLastColumn="0"/>
            </w:pPr>
            <w:r>
              <w:t>196Q en producto</w:t>
            </w:r>
          </w:p>
        </w:tc>
        <w:tc>
          <w:tcPr>
            <w:tcW w:w="1568" w:type="dxa"/>
            <w:shd w:val="clear" w:color="auto" w:fill="C6EFCE"/>
          </w:tcPr>
          <w:p w14:paraId="056F8920"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22EC38CA" w14:textId="77777777" w:rsidR="004475C1" w:rsidRDefault="00000000">
            <w:pPr>
              <w:cnfStyle w:val="000000010000" w:firstRow="0" w:lastRow="0" w:firstColumn="0" w:lastColumn="0" w:oddVBand="0" w:evenVBand="0" w:oddHBand="0" w:evenHBand="1" w:firstRowFirstColumn="0" w:firstRowLastColumn="0" w:lastRowFirstColumn="0" w:lastRowLastColumn="0"/>
            </w:pPr>
            <w:r>
              <w:t>EV-NF-03</w:t>
            </w:r>
          </w:p>
        </w:tc>
        <w:tc>
          <w:tcPr>
            <w:tcW w:w="1568" w:type="dxa"/>
          </w:tcPr>
          <w:p w14:paraId="5B4B5EA5"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68E87B62"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169917F" w14:textId="77777777" w:rsidR="004475C1" w:rsidRDefault="00000000">
            <w:r>
              <w:t>NXT-EP01-TEC-011</w:t>
            </w:r>
          </w:p>
        </w:tc>
        <w:tc>
          <w:tcPr>
            <w:tcW w:w="1568" w:type="dxa"/>
          </w:tcPr>
          <w:p w14:paraId="49FF5548" w14:textId="77777777" w:rsidR="004475C1" w:rsidRDefault="00000000">
            <w:pPr>
              <w:cnfStyle w:val="000000100000" w:firstRow="0" w:lastRow="0" w:firstColumn="0" w:lastColumn="0" w:oddVBand="0" w:evenVBand="0" w:oddHBand="1" w:evenHBand="0" w:firstRowFirstColumn="0" w:firstRowLastColumn="0" w:lastRowFirstColumn="0" w:lastRowLastColumn="0"/>
            </w:pPr>
            <w:r>
              <w:t>CSRF — POST sin nonce</w:t>
            </w:r>
          </w:p>
        </w:tc>
        <w:tc>
          <w:tcPr>
            <w:tcW w:w="1568" w:type="dxa"/>
          </w:tcPr>
          <w:p w14:paraId="63778213" w14:textId="77777777" w:rsidR="004475C1" w:rsidRDefault="00000000">
            <w:pPr>
              <w:cnfStyle w:val="000000100000" w:firstRow="0" w:lastRow="0" w:firstColumn="0" w:lastColumn="0" w:oddVBand="0" w:evenVBand="0" w:oddHBand="1" w:evenHBand="0" w:firstRowFirstColumn="0" w:firstRowLastColumn="0" w:lastRowFirstColumn="0" w:lastRowLastColumn="0"/>
            </w:pPr>
            <w:r>
              <w:t>400 Bad Request</w:t>
            </w:r>
          </w:p>
        </w:tc>
        <w:tc>
          <w:tcPr>
            <w:tcW w:w="1568" w:type="dxa"/>
            <w:shd w:val="clear" w:color="auto" w:fill="C6EFCE"/>
          </w:tcPr>
          <w:p w14:paraId="7AC5ECD0"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161AE692" w14:textId="77777777" w:rsidR="004475C1" w:rsidRDefault="00000000">
            <w:pPr>
              <w:cnfStyle w:val="000000100000" w:firstRow="0" w:lastRow="0" w:firstColumn="0" w:lastColumn="0" w:oddVBand="0" w:evenVBand="0" w:oddHBand="1" w:evenHBand="0" w:firstRowFirstColumn="0" w:firstRowLastColumn="0" w:lastRowFirstColumn="0" w:lastRowLastColumn="0"/>
            </w:pPr>
            <w:r>
              <w:t>EV-NF-04</w:t>
            </w:r>
          </w:p>
        </w:tc>
        <w:tc>
          <w:tcPr>
            <w:tcW w:w="1568" w:type="dxa"/>
          </w:tcPr>
          <w:p w14:paraId="210C1E05"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r w:rsidR="004475C1" w14:paraId="39E9FD92"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9D24913" w14:textId="77777777" w:rsidR="004475C1" w:rsidRDefault="00000000">
            <w:r>
              <w:t>NXT-EP01-TEC-018</w:t>
            </w:r>
          </w:p>
        </w:tc>
        <w:tc>
          <w:tcPr>
            <w:tcW w:w="1568" w:type="dxa"/>
          </w:tcPr>
          <w:p w14:paraId="534A3C03" w14:textId="77777777" w:rsidR="004475C1" w:rsidRDefault="00000000">
            <w:pPr>
              <w:cnfStyle w:val="000000010000" w:firstRow="0" w:lastRow="0" w:firstColumn="0" w:lastColumn="0" w:oddVBand="0" w:evenVBand="0" w:oddHBand="0" w:evenHBand="1" w:firstRowFirstColumn="0" w:firstRowLastColumn="0" w:lastRowFirstColumn="0" w:lastRowLastColumn="0"/>
            </w:pPr>
            <w:r>
              <w:t>Bloqueo HTTP innecesarias</w:t>
            </w:r>
          </w:p>
        </w:tc>
        <w:tc>
          <w:tcPr>
            <w:tcW w:w="1568" w:type="dxa"/>
          </w:tcPr>
          <w:p w14:paraId="61ED1E52" w14:textId="77777777" w:rsidR="004475C1" w:rsidRDefault="00000000">
            <w:pPr>
              <w:cnfStyle w:val="000000010000" w:firstRow="0" w:lastRow="0" w:firstColumn="0" w:lastColumn="0" w:oddVBand="0" w:evenVBand="0" w:oddHBand="0" w:evenHBand="1" w:firstRowFirstColumn="0" w:firstRowLastColumn="0" w:lastRowFirstColumn="0" w:lastRowLastColumn="0"/>
            </w:pPr>
            <w:r>
              <w:t>6/6 short-circuited</w:t>
            </w:r>
          </w:p>
        </w:tc>
        <w:tc>
          <w:tcPr>
            <w:tcW w:w="1568" w:type="dxa"/>
            <w:shd w:val="clear" w:color="auto" w:fill="C6EFCE"/>
          </w:tcPr>
          <w:p w14:paraId="60B12AD2"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07C49DDF" w14:textId="77777777" w:rsidR="004475C1" w:rsidRDefault="00000000">
            <w:pPr>
              <w:cnfStyle w:val="000000010000" w:firstRow="0" w:lastRow="0" w:firstColumn="0" w:lastColumn="0" w:oddVBand="0" w:evenVBand="0" w:oddHBand="0" w:evenHBand="1" w:firstRowFirstColumn="0" w:firstRowLastColumn="0" w:lastRowFirstColumn="0" w:lastRowLastColumn="0"/>
            </w:pPr>
            <w:r>
              <w:t>EV-NF-06</w:t>
            </w:r>
          </w:p>
        </w:tc>
        <w:tc>
          <w:tcPr>
            <w:tcW w:w="1568" w:type="dxa"/>
          </w:tcPr>
          <w:p w14:paraId="1CE936DA"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35D71698"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0B1A29A" w14:textId="77777777" w:rsidR="004475C1" w:rsidRDefault="00000000">
            <w:r>
              <w:t>NXT-EP01-TEC-016</w:t>
            </w:r>
          </w:p>
        </w:tc>
        <w:tc>
          <w:tcPr>
            <w:tcW w:w="1568" w:type="dxa"/>
          </w:tcPr>
          <w:p w14:paraId="19B7E29C" w14:textId="77777777" w:rsidR="004475C1" w:rsidRDefault="00000000">
            <w:pPr>
              <w:cnfStyle w:val="000000100000" w:firstRow="0" w:lastRow="0" w:firstColumn="0" w:lastColumn="0" w:oddVBand="0" w:evenVBand="0" w:oddHBand="1" w:evenHBand="0" w:firstRowFirstColumn="0" w:firstRowLastColumn="0" w:lastRowFirstColumn="0" w:lastRowLastColumn="0"/>
            </w:pPr>
            <w:r>
              <w:t>XSS escapado en emails</w:t>
            </w:r>
          </w:p>
        </w:tc>
        <w:tc>
          <w:tcPr>
            <w:tcW w:w="1568" w:type="dxa"/>
          </w:tcPr>
          <w:p w14:paraId="3E7D4D65" w14:textId="77777777" w:rsidR="004475C1" w:rsidRDefault="00000000">
            <w:pPr>
              <w:cnfStyle w:val="000000100000" w:firstRow="0" w:lastRow="0" w:firstColumn="0" w:lastColumn="0" w:oddVBand="0" w:evenVBand="0" w:oddHBand="1" w:evenHBand="0" w:firstRowFirstColumn="0" w:firstRowLastColumn="0" w:lastRowFirstColumn="0" w:lastRowLastColumn="0"/>
            </w:pPr>
            <w:r>
              <w:t>Texto plano sin ejecución</w:t>
            </w:r>
          </w:p>
        </w:tc>
        <w:tc>
          <w:tcPr>
            <w:tcW w:w="1568" w:type="dxa"/>
            <w:shd w:val="clear" w:color="auto" w:fill="D9E1F2"/>
          </w:tcPr>
          <w:p w14:paraId="680EE38C" w14:textId="77777777" w:rsidR="004475C1" w:rsidRDefault="00000000">
            <w:pPr>
              <w:cnfStyle w:val="000000100000" w:firstRow="0" w:lastRow="0" w:firstColumn="0" w:lastColumn="0" w:oddVBand="0" w:evenVBand="0" w:oddHBand="1" w:evenHBand="0" w:firstRowFirstColumn="0" w:firstRowLastColumn="0" w:lastRowFirstColumn="0" w:lastRowLastColumn="0"/>
            </w:pPr>
            <w:r>
              <w:t>POSPUESTO Sprint 2</w:t>
            </w:r>
          </w:p>
        </w:tc>
        <w:tc>
          <w:tcPr>
            <w:tcW w:w="1568" w:type="dxa"/>
          </w:tcPr>
          <w:p w14:paraId="1E3C531E" w14:textId="77777777" w:rsidR="004475C1" w:rsidRDefault="00000000">
            <w:pPr>
              <w:cnfStyle w:val="000000100000" w:firstRow="0" w:lastRow="0" w:firstColumn="0" w:lastColumn="0" w:oddVBand="0" w:evenVBand="0" w:oddHBand="1" w:evenHBand="0" w:firstRowFirstColumn="0" w:firstRowLastColumn="0" w:lastRowFirstColumn="0" w:lastRowLastColumn="0"/>
            </w:pPr>
            <w:r>
              <w:t>Ver §3.9</w:t>
            </w:r>
          </w:p>
        </w:tc>
        <w:tc>
          <w:tcPr>
            <w:tcW w:w="1568" w:type="dxa"/>
          </w:tcPr>
          <w:p w14:paraId="0B4D76E6" w14:textId="77777777" w:rsidR="004475C1" w:rsidRDefault="00000000">
            <w:pPr>
              <w:cnfStyle w:val="000000100000" w:firstRow="0" w:lastRow="0" w:firstColumn="0" w:lastColumn="0" w:oddVBand="0" w:evenVBand="0" w:oddHBand="1" w:evenHBand="0" w:firstRowFirstColumn="0" w:firstRowLastColumn="0" w:lastRowFirstColumn="0" w:lastRowLastColumn="0"/>
            </w:pPr>
            <w:r>
              <w:t>—</w:t>
            </w:r>
          </w:p>
        </w:tc>
      </w:tr>
      <w:tr w:rsidR="004475C1" w14:paraId="7E72A64A" w14:textId="77777777" w:rsidTr="0044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78A922C" w14:textId="77777777" w:rsidR="004475C1" w:rsidRDefault="00000000">
            <w:r>
              <w:t>Transversal</w:t>
            </w:r>
          </w:p>
        </w:tc>
        <w:tc>
          <w:tcPr>
            <w:tcW w:w="1568" w:type="dxa"/>
          </w:tcPr>
          <w:p w14:paraId="3A166A5E" w14:textId="77777777" w:rsidR="004475C1" w:rsidRDefault="00000000">
            <w:pPr>
              <w:cnfStyle w:val="000000010000" w:firstRow="0" w:lastRow="0" w:firstColumn="0" w:lastColumn="0" w:oddVBand="0" w:evenVBand="0" w:oddHBand="0" w:evenHBand="1" w:firstRowFirstColumn="0" w:firstRowLastColumn="0" w:lastRowFirstColumn="0" w:lastRowLastColumn="0"/>
            </w:pPr>
            <w:r>
              <w:t>Compatibilidad Chrome/Edge/Opera</w:t>
            </w:r>
          </w:p>
        </w:tc>
        <w:tc>
          <w:tcPr>
            <w:tcW w:w="1568" w:type="dxa"/>
          </w:tcPr>
          <w:p w14:paraId="08FB5D76" w14:textId="77777777" w:rsidR="004475C1" w:rsidRDefault="00000000">
            <w:pPr>
              <w:cnfStyle w:val="000000010000" w:firstRow="0" w:lastRow="0" w:firstColumn="0" w:lastColumn="0" w:oddVBand="0" w:evenVBand="0" w:oddHBand="0" w:evenHBand="1" w:firstRowFirstColumn="0" w:firstRowLastColumn="0" w:lastRowFirstColumn="0" w:lastRowLastColumn="0"/>
            </w:pPr>
            <w:r>
              <w:t>Render equivalente</w:t>
            </w:r>
          </w:p>
        </w:tc>
        <w:tc>
          <w:tcPr>
            <w:tcW w:w="1568" w:type="dxa"/>
            <w:shd w:val="clear" w:color="auto" w:fill="C6EFCE"/>
          </w:tcPr>
          <w:p w14:paraId="2E3D2C05" w14:textId="77777777" w:rsidR="004475C1" w:rsidRDefault="00000000">
            <w:pPr>
              <w:cnfStyle w:val="000000010000" w:firstRow="0" w:lastRow="0" w:firstColumn="0" w:lastColumn="0" w:oddVBand="0" w:evenVBand="0" w:oddHBand="0" w:evenHBand="1" w:firstRowFirstColumn="0" w:firstRowLastColumn="0" w:lastRowFirstColumn="0" w:lastRowLastColumn="0"/>
            </w:pPr>
            <w:r>
              <w:t>PASÓ</w:t>
            </w:r>
          </w:p>
        </w:tc>
        <w:tc>
          <w:tcPr>
            <w:tcW w:w="1568" w:type="dxa"/>
          </w:tcPr>
          <w:p w14:paraId="7BCE7F79" w14:textId="77777777" w:rsidR="004475C1" w:rsidRDefault="00000000">
            <w:pPr>
              <w:cnfStyle w:val="000000010000" w:firstRow="0" w:lastRow="0" w:firstColumn="0" w:lastColumn="0" w:oddVBand="0" w:evenVBand="0" w:oddHBand="0" w:evenHBand="1" w:firstRowFirstColumn="0" w:firstRowLastColumn="0" w:lastRowFirstColumn="0" w:lastRowLastColumn="0"/>
            </w:pPr>
            <w:r>
              <w:t>EV-NF-07 a/b/c</w:t>
            </w:r>
          </w:p>
        </w:tc>
        <w:tc>
          <w:tcPr>
            <w:tcW w:w="1568" w:type="dxa"/>
          </w:tcPr>
          <w:p w14:paraId="3BFD45FC" w14:textId="77777777" w:rsidR="004475C1"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4475C1" w14:paraId="0FD89AA6" w14:textId="77777777" w:rsidTr="0044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F626B9B" w14:textId="77777777" w:rsidR="004475C1" w:rsidRDefault="00000000">
            <w:r>
              <w:t>UAT-Sprint1</w:t>
            </w:r>
          </w:p>
        </w:tc>
        <w:tc>
          <w:tcPr>
            <w:tcW w:w="1568" w:type="dxa"/>
          </w:tcPr>
          <w:p w14:paraId="4DC6E390" w14:textId="77777777" w:rsidR="004475C1" w:rsidRDefault="00000000">
            <w:pPr>
              <w:cnfStyle w:val="000000100000" w:firstRow="0" w:lastRow="0" w:firstColumn="0" w:lastColumn="0" w:oddVBand="0" w:evenVBand="0" w:oddHBand="1" w:evenHBand="0" w:firstRowFirstColumn="0" w:firstRowLastColumn="0" w:lastRowFirstColumn="0" w:lastRowLastColumn="0"/>
            </w:pPr>
            <w:r>
              <w:t>Configurar → Carrito → Checkout</w:t>
            </w:r>
          </w:p>
        </w:tc>
        <w:tc>
          <w:tcPr>
            <w:tcW w:w="1568" w:type="dxa"/>
          </w:tcPr>
          <w:p w14:paraId="6214E560" w14:textId="77777777" w:rsidR="004475C1" w:rsidRDefault="00000000">
            <w:pPr>
              <w:cnfStyle w:val="000000100000" w:firstRow="0" w:lastRow="0" w:firstColumn="0" w:lastColumn="0" w:oddVBand="0" w:evenVBand="0" w:oddHBand="1" w:evenHBand="0" w:firstRowFirstColumn="0" w:firstRowLastColumn="0" w:lastRowFirstColumn="0" w:lastRowLastColumn="0"/>
            </w:pPr>
            <w:r>
              <w:t>Flujo E2E sin errores</w:t>
            </w:r>
          </w:p>
        </w:tc>
        <w:tc>
          <w:tcPr>
            <w:tcW w:w="1568" w:type="dxa"/>
            <w:shd w:val="clear" w:color="auto" w:fill="C6EFCE"/>
          </w:tcPr>
          <w:p w14:paraId="56B07A73" w14:textId="77777777" w:rsidR="004475C1" w:rsidRDefault="00000000">
            <w:pPr>
              <w:cnfStyle w:val="000000100000" w:firstRow="0" w:lastRow="0" w:firstColumn="0" w:lastColumn="0" w:oddVBand="0" w:evenVBand="0" w:oddHBand="1" w:evenHBand="0" w:firstRowFirstColumn="0" w:firstRowLastColumn="0" w:lastRowFirstColumn="0" w:lastRowLastColumn="0"/>
            </w:pPr>
            <w:r>
              <w:t>PASÓ</w:t>
            </w:r>
          </w:p>
        </w:tc>
        <w:tc>
          <w:tcPr>
            <w:tcW w:w="1568" w:type="dxa"/>
          </w:tcPr>
          <w:p w14:paraId="4B56812B" w14:textId="77777777" w:rsidR="004475C1" w:rsidRDefault="00000000">
            <w:pPr>
              <w:cnfStyle w:val="000000100000" w:firstRow="0" w:lastRow="0" w:firstColumn="0" w:lastColumn="0" w:oddVBand="0" w:evenVBand="0" w:oddHBand="1" w:evenHBand="0" w:firstRowFirstColumn="0" w:firstRowLastColumn="0" w:lastRowFirstColumn="0" w:lastRowLastColumn="0"/>
            </w:pPr>
            <w:r>
              <w:t>EV-NF-08 a/b/c</w:t>
            </w:r>
          </w:p>
        </w:tc>
        <w:tc>
          <w:tcPr>
            <w:tcW w:w="1568" w:type="dxa"/>
          </w:tcPr>
          <w:p w14:paraId="50A61DF8" w14:textId="77777777" w:rsidR="004475C1" w:rsidRDefault="00000000">
            <w:pPr>
              <w:cnfStyle w:val="000000100000" w:firstRow="0" w:lastRow="0" w:firstColumn="0" w:lastColumn="0" w:oddVBand="0" w:evenVBand="0" w:oddHBand="1" w:evenHBand="0" w:firstRowFirstColumn="0" w:firstRowLastColumn="0" w:lastRowFirstColumn="0" w:lastRowLastColumn="0"/>
            </w:pPr>
            <w:r>
              <w:t>22/05/2026</w:t>
            </w:r>
          </w:p>
        </w:tc>
      </w:tr>
    </w:tbl>
    <w:p w14:paraId="03B186D5" w14:textId="77777777" w:rsidR="004475C1" w:rsidRDefault="004475C1"/>
    <w:p w14:paraId="4C8E5984" w14:textId="77777777" w:rsidR="004475C1" w:rsidRDefault="00000000">
      <w:r>
        <w:rPr>
          <w:b/>
        </w:rPr>
        <w:t>Resumen de cobertura:</w:t>
      </w:r>
    </w:p>
    <w:p w14:paraId="0C0D0961" w14:textId="77777777" w:rsidR="004475C1" w:rsidRDefault="00000000">
      <w:pPr>
        <w:jc w:val="both"/>
      </w:pPr>
      <w:r>
        <w:t>• Casos funcionales: 16 ejecutados — 16 PASARON (100%).</w:t>
      </w:r>
    </w:p>
    <w:p w14:paraId="6B2D7B58" w14:textId="77777777" w:rsidR="004475C1" w:rsidRDefault="00000000">
      <w:pPr>
        <w:jc w:val="both"/>
      </w:pPr>
      <w:r>
        <w:t>• Casos no funcionales: 8 ejecutados — 7 PASARON (88%), 1 PARCIAL (Mobile Lighthouse), 1 POSPUESTO a Sprint 2 (XSS).</w:t>
      </w:r>
    </w:p>
    <w:p w14:paraId="4AE1C625" w14:textId="77777777" w:rsidR="004475C1" w:rsidRDefault="00000000">
      <w:pPr>
        <w:jc w:val="both"/>
      </w:pPr>
      <w:r>
        <w:t>• Cobertura total: 24 casos / 31 capturas (15 funcionales + 16 no funcionales).</w:t>
      </w:r>
    </w:p>
    <w:p w14:paraId="527B57ED" w14:textId="77777777" w:rsidR="004475C1" w:rsidRDefault="00000000">
      <w:r>
        <w:br w:type="page"/>
      </w:r>
    </w:p>
    <w:p w14:paraId="60E8FACF" w14:textId="77777777" w:rsidR="004475C1" w:rsidRDefault="00000000">
      <w:pPr>
        <w:pStyle w:val="Ttulo1"/>
      </w:pPr>
      <w:r>
        <w:lastRenderedPageBreak/>
        <w:t>5. Observaciones y conclusiones</w:t>
      </w:r>
    </w:p>
    <w:p w14:paraId="64EABDA0" w14:textId="77777777" w:rsidR="004475C1" w:rsidRDefault="00000000">
      <w:pPr>
        <w:pStyle w:val="Ttulo2"/>
      </w:pPr>
      <w:r>
        <w:t>5.1 Ejecución en entorno local (sin VM)</w:t>
      </w:r>
    </w:p>
    <w:p w14:paraId="1C798895" w14:textId="77777777" w:rsidR="004475C1" w:rsidRDefault="00000000">
      <w:pPr>
        <w:jc w:val="both"/>
      </w:pPr>
      <w:r>
        <w:t>Todas las pruebas se ejecutaron sobre el sitio https://nextech.local servido por Local by Flywheel en los equipos del equipo Scrum. La ausencia de la VM impacta principalmente en las pruebas de rendimiento (los tiempos dependen del hardware de cada integrante). Las métricas presentadas corresponden al equipo del tester principal y se consideran representativas del comportamiento esperado en un entorno de producción equivalente.</w:t>
      </w:r>
    </w:p>
    <w:p w14:paraId="7D796D5A" w14:textId="77777777" w:rsidR="004475C1" w:rsidRDefault="00000000">
      <w:pPr>
        <w:pStyle w:val="Ttulo2"/>
      </w:pPr>
      <w:r>
        <w:t>5.2 Resultados destacables</w:t>
      </w:r>
    </w:p>
    <w:p w14:paraId="366522DC" w14:textId="77777777" w:rsidR="004475C1" w:rsidRDefault="00000000">
      <w:pPr>
        <w:pStyle w:val="Listaconvietas"/>
      </w:pPr>
      <w:r>
        <w:t>Desktop Lighthouse 90/100 con todas las Web Vitals en verde (FCP 0.4s, LCP 2.1s, TBT 0ms, CLS 0.001).</w:t>
      </w:r>
    </w:p>
    <w:p w14:paraId="60F733DA" w14:textId="77777777" w:rsidR="004475C1" w:rsidRDefault="00000000">
      <w:pPr>
        <w:pStyle w:val="Listaconvietas"/>
      </w:pPr>
      <w:r>
        <w:t>Optimización de BD efectiva: 196 queries por página de producto (objetivo ≤250 del Plan).</w:t>
      </w:r>
    </w:p>
    <w:p w14:paraId="068D1B8C" w14:textId="77777777" w:rsidR="004475C1" w:rsidRDefault="00000000">
      <w:pPr>
        <w:pStyle w:val="Listaconvietas"/>
      </w:pPr>
      <w:r>
        <w:t>WP-Admin carga en 3.76s con caché OPcode activo y 93% de acierto en caché de objetos.</w:t>
      </w:r>
    </w:p>
    <w:p w14:paraId="6E668C2B" w14:textId="77777777" w:rsidR="004475C1" w:rsidRDefault="00000000">
      <w:pPr>
        <w:pStyle w:val="Listaconvietas"/>
      </w:pPr>
      <w:r>
        <w:t>Bloqueo HTTP funcionando perfectamente: 6/6 peticiones externas innecesarias capturadas como short-circuited.</w:t>
      </w:r>
    </w:p>
    <w:p w14:paraId="6F1C444E" w14:textId="77777777" w:rsidR="004475C1" w:rsidRDefault="00000000">
      <w:pPr>
        <w:pStyle w:val="Listaconvietas"/>
      </w:pPr>
      <w:r>
        <w:t>Compatibilidad confirmada en Chrome, Edge y Opera sin diferencias funcionales.</w:t>
      </w:r>
    </w:p>
    <w:p w14:paraId="2A7559C0" w14:textId="77777777" w:rsidR="004475C1" w:rsidRDefault="00000000">
      <w:pPr>
        <w:pStyle w:val="Listaconvietas"/>
      </w:pPr>
      <w:r>
        <w:t>UAT del flujo end-to-end completado exitosamente: configurador → carrito (con cotización PDF) → checkout (con pasarela Webpay vía LINKIFY).</w:t>
      </w:r>
    </w:p>
    <w:p w14:paraId="7300E680" w14:textId="77777777" w:rsidR="004475C1" w:rsidRDefault="00000000">
      <w:pPr>
        <w:pStyle w:val="Ttulo2"/>
      </w:pPr>
      <w:r>
        <w:t>5.3 Hallazgos y plan de acción para Sprint 2</w:t>
      </w:r>
    </w:p>
    <w:p w14:paraId="0497AED8" w14:textId="77777777" w:rsidR="004475C1" w:rsidRDefault="00000000">
      <w:pPr>
        <w:pStyle w:val="Listaconvietas"/>
      </w:pPr>
      <w:r>
        <w:t>Mobile Performance 69/100 (debajo de la meta ≥80): LCP 5.7s y Speed Index 7.7s exceden umbrales. Acción Sprint 2: optimizar imagen hero del configurador (WebP + preload), aplicar preconnect a recursos críticos y revisar JS de Flatsome bloqueante.</w:t>
      </w:r>
    </w:p>
    <w:p w14:paraId="4A1B4F23" w14:textId="77777777" w:rsidR="004475C1" w:rsidRDefault="00000000">
      <w:pPr>
        <w:pStyle w:val="Listaconvietas"/>
      </w:pPr>
      <w:r>
        <w:t>Prueba XSS en templates de email pospuesta por falta de captador SMTP local. Acción Sprint 2: instalar Mailhog en Local by Flywheel y ejecutar la prueba con producto `&lt;script&gt;alert(1)&lt;/script&gt;`.</w:t>
      </w:r>
    </w:p>
    <w:p w14:paraId="14B7D42C" w14:textId="77777777" w:rsidR="004475C1" w:rsidRDefault="00000000">
      <w:pPr>
        <w:pStyle w:val="Ttulo2"/>
      </w:pPr>
      <w:r>
        <w:t>5.4 Cumplimiento de criterios de salida del Plan de Pruebas</w:t>
      </w:r>
    </w:p>
    <w:p w14:paraId="6B536962" w14:textId="77777777" w:rsidR="004475C1" w:rsidRDefault="00000000">
      <w:pPr>
        <w:jc w:val="both"/>
      </w:pPr>
      <w:r>
        <w:t>Verificación contra §3.2 del Plan de Pruebas:</w:t>
      </w:r>
    </w:p>
    <w:p w14:paraId="79FEC6CA" w14:textId="77777777" w:rsidR="004475C1" w:rsidRDefault="00000000">
      <w:pPr>
        <w:pStyle w:val="Listaconvietas"/>
      </w:pPr>
      <w:r>
        <w:t>✓ ≥95% casos críticos aprobados — 16/16 funcionales + 7/8 no funcionales = 23/24 (95.8%).</w:t>
      </w:r>
    </w:p>
    <w:p w14:paraId="3E1D2CB1" w14:textId="77777777" w:rsidR="004475C1" w:rsidRDefault="00000000">
      <w:pPr>
        <w:pStyle w:val="Listaconvietas"/>
      </w:pPr>
      <w:r>
        <w:t>✓ Cero defectos de severidad Alta abiertos.</w:t>
      </w:r>
    </w:p>
    <w:p w14:paraId="00485F24" w14:textId="77777777" w:rsidR="004475C1" w:rsidRDefault="00000000">
      <w:pPr>
        <w:pStyle w:val="Listaconvietas"/>
      </w:pPr>
      <w:r>
        <w:t>○ Tiempos Lighthouse ≤3s frontend — CUMPLE en desktop (0.8s SI); PARCIAL en mobile (LCP 5.7s).</w:t>
      </w:r>
    </w:p>
    <w:p w14:paraId="73769D93" w14:textId="77777777" w:rsidR="004475C1" w:rsidRDefault="00000000">
      <w:pPr>
        <w:pStyle w:val="Listaconvietas"/>
      </w:pPr>
      <w:r>
        <w:t>✓ Cero alertas críticas en Query Monitor — admin (3.76s) y producto (2.25s) sin slow queries ni cURL timeouts.</w:t>
      </w:r>
    </w:p>
    <w:p w14:paraId="288804C5" w14:textId="77777777" w:rsidR="004475C1" w:rsidRDefault="00000000">
      <w:pPr>
        <w:pStyle w:val="Listaconvietas"/>
      </w:pPr>
      <w:r>
        <w:t>✓ Al menos una ejecución exitosa por HU funcional — 15/15 HU evidenciadas con captura.</w:t>
      </w:r>
    </w:p>
    <w:sectPr w:rsidR="004475C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3782046">
    <w:abstractNumId w:val="8"/>
  </w:num>
  <w:num w:numId="2" w16cid:durableId="1609772385">
    <w:abstractNumId w:val="6"/>
  </w:num>
  <w:num w:numId="3" w16cid:durableId="737484708">
    <w:abstractNumId w:val="5"/>
  </w:num>
  <w:num w:numId="4" w16cid:durableId="1227762843">
    <w:abstractNumId w:val="4"/>
  </w:num>
  <w:num w:numId="5" w16cid:durableId="1621378272">
    <w:abstractNumId w:val="7"/>
  </w:num>
  <w:num w:numId="6" w16cid:durableId="2002197022">
    <w:abstractNumId w:val="3"/>
  </w:num>
  <w:num w:numId="7" w16cid:durableId="1921480256">
    <w:abstractNumId w:val="2"/>
  </w:num>
  <w:num w:numId="8" w16cid:durableId="144397246">
    <w:abstractNumId w:val="1"/>
  </w:num>
  <w:num w:numId="9" w16cid:durableId="107690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68A"/>
    <w:rsid w:val="00326F90"/>
    <w:rsid w:val="004475C1"/>
    <w:rsid w:val="004609C4"/>
    <w:rsid w:val="009F5D7C"/>
    <w:rsid w:val="00AA1D8D"/>
    <w:rsid w:val="00B47730"/>
    <w:rsid w:val="00B510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AFB2E"/>
  <w14:defaultImageDpi w14:val="300"/>
  <w15:docId w15:val="{019D935C-5A3D-4F7D-A29D-63C53362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2E06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3100</Words>
  <Characters>17056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RENATO ALEJANDRO ORTEGA RAMOS</cp:lastModifiedBy>
  <cp:revision>3</cp:revision>
  <dcterms:created xsi:type="dcterms:W3CDTF">2013-12-23T23:15:00Z</dcterms:created>
  <dcterms:modified xsi:type="dcterms:W3CDTF">2026-05-23T01:24:00Z</dcterms:modified>
  <cp:category/>
</cp:coreProperties>
</file>