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E55D" w14:textId="77777777" w:rsidR="00A644D5" w:rsidRDefault="00462DE3" w:rsidP="002100F4">
      <w:pPr>
        <w:pStyle w:val="1"/>
      </w:pPr>
      <w:r>
        <w:rPr>
          <w:rFonts w:hint="eastAsia"/>
        </w:rPr>
        <w:t>移动端摇杆制作</w:t>
      </w:r>
    </w:p>
    <w:p w14:paraId="797CEBA3" w14:textId="77777777" w:rsidR="007E6CF0" w:rsidRDefault="00EC0803" w:rsidP="007E6CF0">
      <w:r>
        <w:rPr>
          <w:rFonts w:hint="eastAsia"/>
        </w:rPr>
        <w:t>·在项目设置中的</w:t>
      </w:r>
      <w:r>
        <w:rPr>
          <w:rFonts w:hint="eastAsia"/>
        </w:rPr>
        <w:t>Input---Mobile---Default Touch Interface</w:t>
      </w:r>
    </w:p>
    <w:p w14:paraId="4868B7A9" w14:textId="77777777" w:rsidR="00EC0803" w:rsidRDefault="00EC0803" w:rsidP="007E6CF0">
      <w:r>
        <w:rPr>
          <w:noProof/>
        </w:rPr>
        <w:drawing>
          <wp:inline distT="0" distB="0" distL="0" distR="0" wp14:anchorId="5DAAA6BA" wp14:editId="76CB28F9">
            <wp:extent cx="5274310" cy="283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BA83" w14:textId="77777777" w:rsidR="003A19BD" w:rsidRDefault="00DC0F5A" w:rsidP="007E6CF0">
      <w:r>
        <w:rPr>
          <w:rFonts w:hint="eastAsia"/>
        </w:rPr>
        <w:t>·在资源管理器中创建</w:t>
      </w:r>
      <w:r>
        <w:rPr>
          <w:rFonts w:hint="eastAsia"/>
        </w:rPr>
        <w:t xml:space="preserve"> Touch Interface</w:t>
      </w:r>
      <w:r w:rsidR="003A19BD">
        <w:rPr>
          <w:rFonts w:hint="eastAsia"/>
        </w:rPr>
        <w:t>右键</w:t>
      </w:r>
      <w:r w:rsidR="003A19BD">
        <w:rPr>
          <w:rFonts w:hint="eastAsia"/>
        </w:rPr>
        <w:t>M</w:t>
      </w:r>
      <w:r w:rsidR="003A19BD" w:rsidRPr="003A19BD">
        <w:t>iscellaneous</w:t>
      </w:r>
      <w:r w:rsidR="003A19BD">
        <w:rPr>
          <w:rFonts w:hint="eastAsia"/>
        </w:rPr>
        <w:t>---Touch Interface</w:t>
      </w:r>
    </w:p>
    <w:p w14:paraId="57B237E9" w14:textId="77777777" w:rsidR="00D93213" w:rsidRDefault="00D93213" w:rsidP="007E6CF0"/>
    <w:p w14:paraId="6B17DD74" w14:textId="77777777" w:rsidR="00D93213" w:rsidRDefault="002625C9" w:rsidP="007E6CF0">
      <w:r>
        <w:rPr>
          <w:noProof/>
        </w:rPr>
        <w:lastRenderedPageBreak/>
        <w:drawing>
          <wp:inline distT="0" distB="0" distL="0" distR="0" wp14:anchorId="6AEFDEE0" wp14:editId="0F46327C">
            <wp:extent cx="4123055" cy="822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95FE" w14:textId="77777777" w:rsidR="00AA3328" w:rsidRDefault="00AA3328" w:rsidP="007E6CF0"/>
    <w:p w14:paraId="0B61E5A7" w14:textId="77777777" w:rsidR="00AA3328" w:rsidRDefault="00AA3328" w:rsidP="007E6CF0"/>
    <w:p w14:paraId="45B3E9DF" w14:textId="77777777" w:rsidR="00A612CC" w:rsidRDefault="00A612CC" w:rsidP="00A612CC">
      <w:pPr>
        <w:pStyle w:val="3"/>
      </w:pPr>
      <w:r>
        <w:rPr>
          <w:rFonts w:hint="eastAsia"/>
        </w:rPr>
        <w:lastRenderedPageBreak/>
        <w:t>C++</w:t>
      </w:r>
      <w:r>
        <w:rPr>
          <w:rFonts w:hint="eastAsia"/>
        </w:rPr>
        <w:t>中动态设置摇杆</w:t>
      </w:r>
    </w:p>
    <w:p w14:paraId="221FDE50" w14:textId="77777777" w:rsidR="00A612CC" w:rsidRDefault="00A612CC" w:rsidP="00A612CC">
      <w:r>
        <w:rPr>
          <w:rFonts w:hint="eastAsia"/>
        </w:rPr>
        <w:t>在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中</w:t>
      </w:r>
      <w:proofErr w:type="spellStart"/>
      <w:r>
        <w:t>ActivateTouchInterface</w:t>
      </w:r>
      <w:proofErr w:type="spellEnd"/>
      <w:r>
        <w:rPr>
          <w:rFonts w:hint="eastAsia"/>
        </w:rPr>
        <w:t>函数</w:t>
      </w:r>
      <w:r w:rsidR="007B57BD">
        <w:rPr>
          <w:rFonts w:hint="eastAsia"/>
        </w:rPr>
        <w:t>可以设置摇杆</w:t>
      </w:r>
      <w:r w:rsidR="00576E67">
        <w:rPr>
          <w:rFonts w:hint="eastAsia"/>
        </w:rPr>
        <w:t>资源</w:t>
      </w:r>
      <w:bookmarkStart w:id="0" w:name="_GoBack"/>
      <w:bookmarkEnd w:id="0"/>
    </w:p>
    <w:p w14:paraId="3BA075C9" w14:textId="77777777" w:rsidR="00A612CC" w:rsidRDefault="00A612CC" w:rsidP="00A612CC"/>
    <w:p w14:paraId="15D367E1" w14:textId="77777777" w:rsidR="00A612CC" w:rsidRPr="005F7755" w:rsidRDefault="00A612CC" w:rsidP="00A612CC">
      <w:proofErr w:type="spellStart"/>
      <w:r>
        <w:t>SetVirtualJoystickVisibility</w:t>
      </w:r>
      <w:proofErr w:type="spellEnd"/>
      <w:r>
        <w:rPr>
          <w:rFonts w:hint="eastAsia"/>
        </w:rPr>
        <w:t>可以设置隐藏或是显式摇杆</w:t>
      </w:r>
    </w:p>
    <w:p w14:paraId="6A44DDA1" w14:textId="77777777" w:rsidR="00A612CC" w:rsidRPr="00A612CC" w:rsidRDefault="00A612CC" w:rsidP="007E6CF0"/>
    <w:p w14:paraId="6EF760D9" w14:textId="77777777" w:rsidR="00194DC9" w:rsidRDefault="00194DC9" w:rsidP="00AA3328">
      <w:pPr>
        <w:pStyle w:val="3"/>
      </w:pPr>
      <w:r>
        <w:rPr>
          <w:rFonts w:hint="eastAsia"/>
        </w:rPr>
        <w:t>构建说明</w:t>
      </w:r>
    </w:p>
    <w:p w14:paraId="234B4C3C" w14:textId="77777777" w:rsidR="0030205E" w:rsidRDefault="006D09F2" w:rsidP="0030205E">
      <w:r>
        <w:rPr>
          <w:rFonts w:hint="eastAsia"/>
        </w:rPr>
        <w:t>添加</w:t>
      </w:r>
      <w:r>
        <w:rPr>
          <w:rFonts w:hint="eastAsia"/>
        </w:rPr>
        <w:t>controls</w:t>
      </w:r>
      <w:r>
        <w:rPr>
          <w:rFonts w:hint="eastAsia"/>
        </w:rPr>
        <w:t>控制器，注意需要几个摇杆就添加几个</w:t>
      </w:r>
    </w:p>
    <w:p w14:paraId="1AB866C0" w14:textId="77777777" w:rsidR="004D443E" w:rsidRDefault="00B404DA" w:rsidP="0030205E">
      <w:r>
        <w:rPr>
          <w:rFonts w:hint="eastAsia"/>
        </w:rPr>
        <w:t xml:space="preserve">Image1 </w:t>
      </w:r>
      <w:r w:rsidR="00646068">
        <w:rPr>
          <w:rFonts w:hint="eastAsia"/>
        </w:rPr>
        <w:t>摇杆按钮</w:t>
      </w:r>
    </w:p>
    <w:p w14:paraId="2F4A9C22" w14:textId="77777777" w:rsidR="00B404DA" w:rsidRDefault="00B404DA" w:rsidP="0030205E">
      <w:r>
        <w:rPr>
          <w:rFonts w:hint="eastAsia"/>
        </w:rPr>
        <w:t xml:space="preserve">Image2 </w:t>
      </w:r>
      <w:r w:rsidR="00646068">
        <w:rPr>
          <w:rFonts w:hint="eastAsia"/>
        </w:rPr>
        <w:t>底图</w:t>
      </w:r>
    </w:p>
    <w:p w14:paraId="5C5489A9" w14:textId="77777777" w:rsidR="00DD3074" w:rsidRDefault="00DD3074" w:rsidP="0030205E"/>
    <w:p w14:paraId="3231F2E9" w14:textId="77777777" w:rsidR="00DD3074" w:rsidRDefault="00DD3074" w:rsidP="0030205E">
      <w:r>
        <w:rPr>
          <w:rFonts w:hint="eastAsia"/>
        </w:rPr>
        <w:t>摇杆的输入值均采用正值为绝对值，负值表示相对坐标值</w:t>
      </w:r>
      <w:r w:rsidR="004C058D">
        <w:rPr>
          <w:rFonts w:hint="eastAsia"/>
        </w:rPr>
        <w:t>，相对屏幕的宽高进行减去得到结果</w:t>
      </w:r>
    </w:p>
    <w:p w14:paraId="4140984E" w14:textId="77777777" w:rsidR="0098777C" w:rsidRDefault="00CF210E" w:rsidP="000D5559">
      <w:pPr>
        <w:pStyle w:val="7"/>
      </w:pPr>
      <w:r>
        <w:rPr>
          <w:rFonts w:hint="eastAsia"/>
        </w:rPr>
        <w:t>Center</w:t>
      </w:r>
      <w:r w:rsidR="001A17D9">
        <w:rPr>
          <w:rFonts w:hint="eastAsia"/>
        </w:rPr>
        <w:t xml:space="preserve"> </w:t>
      </w:r>
    </w:p>
    <w:p w14:paraId="661FC2FF" w14:textId="77777777" w:rsidR="0080773B" w:rsidRDefault="001A17D9" w:rsidP="0030205E">
      <w:r>
        <w:rPr>
          <w:rFonts w:hint="eastAsia"/>
        </w:rPr>
        <w:t>摇杆的位置，如果输入内容是正数则从</w:t>
      </w:r>
      <w:r w:rsidR="000F174B">
        <w:rPr>
          <w:rFonts w:hint="eastAsia"/>
        </w:rPr>
        <w:t>坐标</w:t>
      </w:r>
      <w:r>
        <w:rPr>
          <w:rFonts w:hint="eastAsia"/>
        </w:rPr>
        <w:t>0</w:t>
      </w:r>
      <w:r>
        <w:rPr>
          <w:rFonts w:hint="eastAsia"/>
        </w:rPr>
        <w:t>开始，如果是负数则表示从对应宽度或是高度值减</w:t>
      </w:r>
      <w:r w:rsidR="0080773B">
        <w:rPr>
          <w:rFonts w:hint="eastAsia"/>
        </w:rPr>
        <w:t>去输入值</w:t>
      </w:r>
      <w:r w:rsidR="003110B4">
        <w:rPr>
          <w:rFonts w:hint="eastAsia"/>
        </w:rPr>
        <w:t>（正值为绝对坐标值，负值表示相对坐标值）</w:t>
      </w:r>
      <w:r w:rsidR="0080773B">
        <w:rPr>
          <w:rFonts w:hint="eastAsia"/>
        </w:rPr>
        <w:t>，例如（屏幕宽度</w:t>
      </w:r>
      <w:r w:rsidR="0080773B">
        <w:rPr>
          <w:rFonts w:hint="eastAsia"/>
        </w:rPr>
        <w:t>W</w:t>
      </w:r>
      <w:r w:rsidR="0080773B">
        <w:rPr>
          <w:rFonts w:hint="eastAsia"/>
        </w:rPr>
        <w:t>，屏幕高度</w:t>
      </w:r>
      <w:r w:rsidR="0080773B">
        <w:rPr>
          <w:rFonts w:hint="eastAsia"/>
        </w:rPr>
        <w:t>H</w:t>
      </w:r>
      <w:r w:rsidR="0080773B">
        <w:rPr>
          <w:rFonts w:hint="eastAsia"/>
        </w:rPr>
        <w:t>）</w:t>
      </w:r>
    </w:p>
    <w:p w14:paraId="6B88A898" w14:textId="77777777" w:rsidR="007D045F" w:rsidRPr="0080773B" w:rsidRDefault="007D045F" w:rsidP="0030205E">
      <w:r>
        <w:rPr>
          <w:rFonts w:hint="eastAsia"/>
        </w:rPr>
        <w:t xml:space="preserve">10, -23 </w:t>
      </w:r>
      <w:r>
        <w:rPr>
          <w:rFonts w:hint="eastAsia"/>
        </w:rPr>
        <w:t>坐标为</w:t>
      </w:r>
      <w:r>
        <w:rPr>
          <w:rFonts w:hint="eastAsia"/>
        </w:rPr>
        <w:t xml:space="preserve">  10, H - 23</w:t>
      </w:r>
    </w:p>
    <w:p w14:paraId="74B8C800" w14:textId="77777777" w:rsidR="0098777C" w:rsidRDefault="007D045F" w:rsidP="0030205E">
      <w:r>
        <w:rPr>
          <w:rFonts w:hint="eastAsia"/>
        </w:rPr>
        <w:t xml:space="preserve">-10, 23 </w:t>
      </w:r>
      <w:r>
        <w:rPr>
          <w:rFonts w:hint="eastAsia"/>
        </w:rPr>
        <w:t>坐标为</w:t>
      </w:r>
      <w:r>
        <w:rPr>
          <w:rFonts w:hint="eastAsia"/>
        </w:rPr>
        <w:t xml:space="preserve">  W-10, 23</w:t>
      </w:r>
    </w:p>
    <w:p w14:paraId="6FDDA0B5" w14:textId="77777777" w:rsidR="006826BC" w:rsidRDefault="009C1DE1" w:rsidP="009C1DE1">
      <w:pPr>
        <w:pStyle w:val="7"/>
      </w:pPr>
      <w:r>
        <w:rPr>
          <w:rFonts w:hint="eastAsia"/>
        </w:rPr>
        <w:t>Visual Size</w:t>
      </w:r>
    </w:p>
    <w:p w14:paraId="246B3192" w14:textId="77777777" w:rsidR="009C1DE1" w:rsidRDefault="006772FE" w:rsidP="009C1DE1">
      <w:r>
        <w:rPr>
          <w:rFonts w:hint="eastAsia"/>
        </w:rPr>
        <w:t>虚拟摇杆的大小，输入值为正数，则表示</w:t>
      </w:r>
      <w:r w:rsidR="0076371F">
        <w:rPr>
          <w:rFonts w:hint="eastAsia"/>
        </w:rPr>
        <w:t>宽度或是高度</w:t>
      </w:r>
      <w:r>
        <w:rPr>
          <w:rFonts w:hint="eastAsia"/>
        </w:rPr>
        <w:t>，输入值为负数则表示对应的</w:t>
      </w:r>
      <w:r w:rsidR="00122791">
        <w:rPr>
          <w:rFonts w:hint="eastAsia"/>
        </w:rPr>
        <w:t>屏幕</w:t>
      </w:r>
      <w:r>
        <w:rPr>
          <w:rFonts w:hint="eastAsia"/>
        </w:rPr>
        <w:t>宽高减去输入值后的值</w:t>
      </w:r>
      <w:r w:rsidR="00267E38">
        <w:rPr>
          <w:rFonts w:hint="eastAsia"/>
        </w:rPr>
        <w:t>，</w:t>
      </w:r>
      <w:r>
        <w:rPr>
          <w:rFonts w:hint="eastAsia"/>
        </w:rPr>
        <w:t>为宽度或是高度</w:t>
      </w:r>
      <w:r w:rsidR="00223D21">
        <w:rPr>
          <w:rFonts w:hint="eastAsia"/>
        </w:rPr>
        <w:t>（正值为绝对坐标值，负值表示相对坐标值）</w:t>
      </w:r>
    </w:p>
    <w:p w14:paraId="3F598495" w14:textId="77777777" w:rsidR="00A6226D" w:rsidRDefault="00A90B46" w:rsidP="00A90B46">
      <w:pPr>
        <w:pStyle w:val="7"/>
      </w:pPr>
      <w:r>
        <w:rPr>
          <w:rFonts w:hint="eastAsia"/>
        </w:rPr>
        <w:t>Thumb Size</w:t>
      </w:r>
    </w:p>
    <w:p w14:paraId="68401A19" w14:textId="77777777" w:rsidR="00A90B46" w:rsidRDefault="002A3FF3" w:rsidP="00A90B46">
      <w:r>
        <w:rPr>
          <w:rFonts w:hint="eastAsia"/>
        </w:rPr>
        <w:t>摇杆的中的操控按钮的大小</w:t>
      </w:r>
      <w:r w:rsidR="00BE2425">
        <w:rPr>
          <w:rFonts w:hint="eastAsia"/>
        </w:rPr>
        <w:t>（正值为绝对坐标值，负值表示相对坐标值）</w:t>
      </w:r>
    </w:p>
    <w:p w14:paraId="7E362657" w14:textId="77777777" w:rsidR="00BE2425" w:rsidRPr="00A90B46" w:rsidRDefault="00BE2425" w:rsidP="00A90B46"/>
    <w:p w14:paraId="7E69E212" w14:textId="77777777" w:rsidR="006826BC" w:rsidRDefault="00E63B1C" w:rsidP="00E63B1C">
      <w:pPr>
        <w:pStyle w:val="7"/>
      </w:pPr>
      <w:r>
        <w:rPr>
          <w:rFonts w:hint="eastAsia"/>
        </w:rPr>
        <w:t>Interaction Size</w:t>
      </w:r>
    </w:p>
    <w:p w14:paraId="3F12C027" w14:textId="77777777" w:rsidR="00006D22" w:rsidRDefault="00E63B1C" w:rsidP="0030205E">
      <w:r>
        <w:rPr>
          <w:rFonts w:hint="eastAsia"/>
        </w:rPr>
        <w:t>表明摇杆的</w:t>
      </w:r>
      <w:r w:rsidR="00C96FDC">
        <w:rPr>
          <w:rFonts w:hint="eastAsia"/>
        </w:rPr>
        <w:t>可交互范围</w:t>
      </w:r>
      <w:r w:rsidR="00326FFF">
        <w:rPr>
          <w:rFonts w:hint="eastAsia"/>
        </w:rPr>
        <w:t>（如摇杆是可移动摇杆则影响摇杆的可操控范围）</w:t>
      </w:r>
    </w:p>
    <w:p w14:paraId="4D627C7F" w14:textId="77777777" w:rsidR="00CE683A" w:rsidRDefault="00BA6735" w:rsidP="00BA6735">
      <w:pPr>
        <w:pStyle w:val="7"/>
      </w:pPr>
      <w:r>
        <w:rPr>
          <w:rFonts w:hint="eastAsia"/>
        </w:rPr>
        <w:t>Input Scale</w:t>
      </w:r>
    </w:p>
    <w:p w14:paraId="564EF64B" w14:textId="77777777" w:rsidR="00BA6735" w:rsidRDefault="00BA6735" w:rsidP="00BA6735">
      <w:r>
        <w:rPr>
          <w:rFonts w:hint="eastAsia"/>
        </w:rPr>
        <w:t>摇杆输入轴缩放信息，轴向偏移后对输出值的比例调整</w:t>
      </w:r>
    </w:p>
    <w:p w14:paraId="2E4B7323" w14:textId="77777777" w:rsidR="00A1450E" w:rsidRDefault="00A1450E" w:rsidP="00A1450E">
      <w:pPr>
        <w:pStyle w:val="7"/>
      </w:pPr>
      <w:r>
        <w:rPr>
          <w:rFonts w:hint="eastAsia"/>
        </w:rPr>
        <w:t>Main Input Key</w:t>
      </w:r>
    </w:p>
    <w:p w14:paraId="1F8CE207" w14:textId="77777777" w:rsidR="00A1450E" w:rsidRDefault="00A1450E" w:rsidP="00A1450E">
      <w:r>
        <w:rPr>
          <w:rFonts w:hint="eastAsia"/>
        </w:rPr>
        <w:t>X</w:t>
      </w:r>
      <w:r>
        <w:rPr>
          <w:rFonts w:hint="eastAsia"/>
        </w:rPr>
        <w:t>轴向输出绑定硬件模拟</w:t>
      </w:r>
    </w:p>
    <w:p w14:paraId="7AC7F7FD" w14:textId="77777777" w:rsidR="00A1450E" w:rsidRDefault="00A1450E" w:rsidP="00093959">
      <w:pPr>
        <w:pStyle w:val="7"/>
      </w:pPr>
      <w:r>
        <w:rPr>
          <w:rFonts w:hint="eastAsia"/>
        </w:rPr>
        <w:lastRenderedPageBreak/>
        <w:t>Alt Input Key</w:t>
      </w:r>
    </w:p>
    <w:p w14:paraId="64818FC2" w14:textId="77777777" w:rsidR="00A1450E" w:rsidRDefault="00A1450E" w:rsidP="00A1450E">
      <w:r>
        <w:rPr>
          <w:rFonts w:hint="eastAsia"/>
        </w:rPr>
        <w:t>Y</w:t>
      </w:r>
      <w:r>
        <w:rPr>
          <w:rFonts w:hint="eastAsia"/>
        </w:rPr>
        <w:t>轴向输出绑定硬件模拟</w:t>
      </w:r>
    </w:p>
    <w:p w14:paraId="5974E037" w14:textId="77777777" w:rsidR="00A1450E" w:rsidRDefault="00A1450E" w:rsidP="00A1450E"/>
    <w:p w14:paraId="73CA768B" w14:textId="77777777" w:rsidR="007C106A" w:rsidRDefault="00326FFF" w:rsidP="001606F6">
      <w:pPr>
        <w:pStyle w:val="7"/>
      </w:pPr>
      <w:r>
        <w:rPr>
          <w:rFonts w:hint="eastAsia"/>
        </w:rPr>
        <w:t>Active</w:t>
      </w:r>
      <w:r w:rsidR="001606F6">
        <w:rPr>
          <w:rFonts w:hint="eastAsia"/>
        </w:rPr>
        <w:t xml:space="preserve"> </w:t>
      </w:r>
      <w:proofErr w:type="spellStart"/>
      <w:r w:rsidR="001606F6">
        <w:rPr>
          <w:rFonts w:hint="eastAsia"/>
        </w:rPr>
        <w:t>Opactiy</w:t>
      </w:r>
      <w:proofErr w:type="spellEnd"/>
    </w:p>
    <w:p w14:paraId="3932A729" w14:textId="77777777" w:rsidR="001606F6" w:rsidRDefault="001606F6" w:rsidP="001606F6">
      <w:r>
        <w:rPr>
          <w:rFonts w:hint="eastAsia"/>
        </w:rPr>
        <w:t>激活时的透明度</w:t>
      </w:r>
    </w:p>
    <w:p w14:paraId="6743A2B0" w14:textId="77777777" w:rsidR="00D52231" w:rsidRDefault="00D52231" w:rsidP="00D52231">
      <w:pPr>
        <w:pStyle w:val="7"/>
      </w:pPr>
      <w:r>
        <w:rPr>
          <w:rFonts w:hint="eastAsia"/>
        </w:rPr>
        <w:t xml:space="preserve">Inactive </w:t>
      </w:r>
      <w:proofErr w:type="spellStart"/>
      <w:r>
        <w:rPr>
          <w:rFonts w:hint="eastAsia"/>
        </w:rPr>
        <w:t>Opactiy</w:t>
      </w:r>
      <w:proofErr w:type="spellEnd"/>
    </w:p>
    <w:p w14:paraId="28C52F21" w14:textId="77777777" w:rsidR="00D52231" w:rsidRDefault="00D52231" w:rsidP="001606F6">
      <w:r>
        <w:rPr>
          <w:rFonts w:hint="eastAsia"/>
        </w:rPr>
        <w:t>未激活时的透明度</w:t>
      </w:r>
    </w:p>
    <w:p w14:paraId="2FADBBC3" w14:textId="77777777" w:rsidR="00D52231" w:rsidRDefault="00D52231" w:rsidP="001606F6"/>
    <w:p w14:paraId="3708F936" w14:textId="77777777" w:rsidR="0014069D" w:rsidRDefault="0014069D" w:rsidP="0014069D">
      <w:pPr>
        <w:pStyle w:val="7"/>
      </w:pPr>
      <w:r>
        <w:rPr>
          <w:rFonts w:hint="eastAsia"/>
        </w:rPr>
        <w:t xml:space="preserve">Time Until </w:t>
      </w:r>
      <w:proofErr w:type="spellStart"/>
      <w:r>
        <w:rPr>
          <w:rFonts w:hint="eastAsia"/>
        </w:rPr>
        <w:t>Deactive</w:t>
      </w:r>
      <w:proofErr w:type="spellEnd"/>
    </w:p>
    <w:p w14:paraId="6E4D707E" w14:textId="77777777" w:rsidR="0014069D" w:rsidRDefault="003352EF" w:rsidP="0014069D">
      <w:r>
        <w:rPr>
          <w:rFonts w:hint="eastAsia"/>
        </w:rPr>
        <w:t>操控后多久转为未操控状态</w:t>
      </w:r>
    </w:p>
    <w:p w14:paraId="2BE196D9" w14:textId="77777777" w:rsidR="0014069D" w:rsidRDefault="00652392" w:rsidP="00652392">
      <w:pPr>
        <w:pStyle w:val="7"/>
      </w:pPr>
      <w:r>
        <w:rPr>
          <w:rFonts w:hint="eastAsia"/>
        </w:rPr>
        <w:t>Time Until Reset</w:t>
      </w:r>
    </w:p>
    <w:p w14:paraId="0864CD17" w14:textId="77777777" w:rsidR="00652392" w:rsidRDefault="00652392" w:rsidP="00652392">
      <w:r>
        <w:rPr>
          <w:rFonts w:hint="eastAsia"/>
        </w:rPr>
        <w:t>多久后不操控控制器，控制器回到初始状态</w:t>
      </w:r>
    </w:p>
    <w:p w14:paraId="1E1C9F0F" w14:textId="77777777" w:rsidR="00961C29" w:rsidRDefault="00961C29" w:rsidP="00652392"/>
    <w:p w14:paraId="4B0EC2AA" w14:textId="77777777" w:rsidR="00961C29" w:rsidRDefault="00961C29" w:rsidP="00961C29">
      <w:pPr>
        <w:pStyle w:val="7"/>
      </w:pPr>
      <w:r>
        <w:rPr>
          <w:rFonts w:hint="eastAsia"/>
        </w:rPr>
        <w:t>Activation Delay</w:t>
      </w:r>
    </w:p>
    <w:p w14:paraId="104EC0CA" w14:textId="77777777" w:rsidR="00961C29" w:rsidRDefault="00961C29" w:rsidP="00961C29">
      <w:r>
        <w:rPr>
          <w:rFonts w:hint="eastAsia"/>
        </w:rPr>
        <w:t>多久后摇杆正事接受触摸响应</w:t>
      </w:r>
      <w:r w:rsidR="00B97C90">
        <w:rPr>
          <w:rFonts w:hint="eastAsia"/>
        </w:rPr>
        <w:t>（按下屏幕后多久摇杆开始工作）</w:t>
      </w:r>
    </w:p>
    <w:p w14:paraId="3846AE5F" w14:textId="77777777" w:rsidR="00961C29" w:rsidRDefault="00961C29" w:rsidP="00961C29"/>
    <w:p w14:paraId="0A9C33B4" w14:textId="77777777" w:rsidR="00961C29" w:rsidRDefault="0089272D" w:rsidP="0089272D">
      <w:pPr>
        <w:pStyle w:val="7"/>
      </w:pPr>
      <w:r>
        <w:rPr>
          <w:rFonts w:hint="eastAsia"/>
        </w:rPr>
        <w:t xml:space="preserve">Prevent </w:t>
      </w:r>
      <w:proofErr w:type="spellStart"/>
      <w:r>
        <w:rPr>
          <w:rFonts w:hint="eastAsia"/>
        </w:rPr>
        <w:t>Recenter</w:t>
      </w:r>
      <w:proofErr w:type="spellEnd"/>
    </w:p>
    <w:p w14:paraId="257834EB" w14:textId="77777777" w:rsidR="0089272D" w:rsidRDefault="00606615" w:rsidP="0089272D">
      <w:r>
        <w:rPr>
          <w:rFonts w:hint="eastAsia"/>
        </w:rPr>
        <w:t>防止摇杆整体位置偏移</w:t>
      </w:r>
      <w:r w:rsidR="0089272D">
        <w:rPr>
          <w:rFonts w:hint="eastAsia"/>
        </w:rPr>
        <w:t>，设置为真，则</w:t>
      </w:r>
      <w:r w:rsidR="0089272D">
        <w:rPr>
          <w:rFonts w:hint="eastAsia"/>
        </w:rPr>
        <w:t xml:space="preserve">Inactive </w:t>
      </w:r>
      <w:proofErr w:type="spellStart"/>
      <w:r w:rsidR="0089272D">
        <w:rPr>
          <w:rFonts w:hint="eastAsia"/>
        </w:rPr>
        <w:t>Opactiy</w:t>
      </w:r>
      <w:proofErr w:type="spellEnd"/>
      <w:r w:rsidR="0089272D">
        <w:rPr>
          <w:rFonts w:hint="eastAsia"/>
        </w:rPr>
        <w:t>选项，</w:t>
      </w:r>
      <w:r w:rsidR="0089272D">
        <w:rPr>
          <w:rFonts w:hint="eastAsia"/>
        </w:rPr>
        <w:t xml:space="preserve">Time Until </w:t>
      </w:r>
      <w:proofErr w:type="spellStart"/>
      <w:r w:rsidR="0089272D">
        <w:rPr>
          <w:rFonts w:hint="eastAsia"/>
        </w:rPr>
        <w:t>Deactive</w:t>
      </w:r>
      <w:proofErr w:type="spellEnd"/>
      <w:r w:rsidR="0089272D">
        <w:rPr>
          <w:rFonts w:hint="eastAsia"/>
        </w:rPr>
        <w:t>选项，</w:t>
      </w:r>
      <w:r w:rsidR="0089272D">
        <w:rPr>
          <w:rFonts w:hint="eastAsia"/>
        </w:rPr>
        <w:t>Time Until Reset</w:t>
      </w:r>
      <w:r w:rsidR="0089272D">
        <w:rPr>
          <w:rFonts w:hint="eastAsia"/>
        </w:rPr>
        <w:t>选项失效。</w:t>
      </w:r>
    </w:p>
    <w:p w14:paraId="0F92DB83" w14:textId="77777777" w:rsidR="006F5E69" w:rsidRDefault="006F5E69" w:rsidP="0089272D"/>
    <w:p w14:paraId="0FFBF6A7" w14:textId="77777777" w:rsidR="006F5E69" w:rsidRDefault="006F5E69" w:rsidP="006F5E69">
      <w:pPr>
        <w:pStyle w:val="7"/>
      </w:pPr>
      <w:r>
        <w:rPr>
          <w:rFonts w:hint="eastAsia"/>
        </w:rPr>
        <w:t>Startup Delay</w:t>
      </w:r>
    </w:p>
    <w:p w14:paraId="503211C6" w14:textId="77777777" w:rsidR="006F5E69" w:rsidRPr="006F5E69" w:rsidRDefault="006F5E69" w:rsidP="006F5E69">
      <w:r>
        <w:rPr>
          <w:rFonts w:hint="eastAsia"/>
        </w:rPr>
        <w:t>启动多久后，虚拟摇杆开始正常工作，受限于</w:t>
      </w:r>
      <w:r>
        <w:rPr>
          <w:rFonts w:hint="eastAsia"/>
        </w:rPr>
        <w:t xml:space="preserve">Prevent </w:t>
      </w:r>
      <w:proofErr w:type="spellStart"/>
      <w:r>
        <w:rPr>
          <w:rFonts w:hint="eastAsia"/>
        </w:rPr>
        <w:t>Recenter</w:t>
      </w:r>
      <w:proofErr w:type="spellEnd"/>
      <w:r>
        <w:rPr>
          <w:rFonts w:hint="eastAsia"/>
        </w:rPr>
        <w:t>选项</w:t>
      </w:r>
    </w:p>
    <w:p w14:paraId="2BE0C01C" w14:textId="77777777" w:rsidR="0089272D" w:rsidRPr="0089272D" w:rsidRDefault="0089272D" w:rsidP="0089272D"/>
    <w:p w14:paraId="6836AA37" w14:textId="77777777" w:rsidR="00AA3328" w:rsidRDefault="00AA3328" w:rsidP="00AA3328">
      <w:pPr>
        <w:pStyle w:val="3"/>
      </w:pPr>
      <w:r>
        <w:rPr>
          <w:rFonts w:hint="eastAsia"/>
        </w:rPr>
        <w:t>事件响应</w:t>
      </w:r>
    </w:p>
    <w:p w14:paraId="142CFB17" w14:textId="77777777" w:rsidR="00AA3328" w:rsidRDefault="00342EDC" w:rsidP="00AA3328">
      <w:r>
        <w:rPr>
          <w:rFonts w:hint="eastAsia"/>
        </w:rPr>
        <w:t>在轴向输入事件中，创建新的输入绑定，与</w:t>
      </w:r>
      <w:r>
        <w:rPr>
          <w:rFonts w:hint="eastAsia"/>
        </w:rPr>
        <w:t>Touch Interface</w:t>
      </w:r>
      <w:r>
        <w:rPr>
          <w:rFonts w:hint="eastAsia"/>
        </w:rPr>
        <w:t>中绑定的</w:t>
      </w:r>
      <w:proofErr w:type="spellStart"/>
      <w:r>
        <w:rPr>
          <w:rFonts w:hint="eastAsia"/>
        </w:rPr>
        <w:t>GamePad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Pr="00342EDC">
        <w:t>humbstick</w:t>
      </w:r>
      <w:proofErr w:type="spellEnd"/>
      <w:r>
        <w:rPr>
          <w:rFonts w:hint="eastAsia"/>
        </w:rPr>
        <w:t>使用相同的绑定，在代码中即可使用绑定名称进行事件响应</w:t>
      </w:r>
    </w:p>
    <w:p w14:paraId="1CA9658B" w14:textId="77777777" w:rsidR="005F7755" w:rsidRDefault="005F7755" w:rsidP="00AA3328"/>
    <w:p w14:paraId="29A94436" w14:textId="77777777" w:rsidR="005F7755" w:rsidRDefault="005F7755" w:rsidP="00AA3328"/>
    <w:sectPr w:rsidR="005F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FA"/>
    <w:rsid w:val="00006D22"/>
    <w:rsid w:val="000627FA"/>
    <w:rsid w:val="0009104C"/>
    <w:rsid w:val="00093959"/>
    <w:rsid w:val="000D5559"/>
    <w:rsid w:val="000F174B"/>
    <w:rsid w:val="00122791"/>
    <w:rsid w:val="0014069D"/>
    <w:rsid w:val="001606F6"/>
    <w:rsid w:val="00194DC9"/>
    <w:rsid w:val="001A17D9"/>
    <w:rsid w:val="001D7DFC"/>
    <w:rsid w:val="002100F4"/>
    <w:rsid w:val="00223D21"/>
    <w:rsid w:val="002625C9"/>
    <w:rsid w:val="00267E38"/>
    <w:rsid w:val="002A3FF3"/>
    <w:rsid w:val="0030205E"/>
    <w:rsid w:val="003110B4"/>
    <w:rsid w:val="00326FFF"/>
    <w:rsid w:val="00333B61"/>
    <w:rsid w:val="003352EF"/>
    <w:rsid w:val="00342EDC"/>
    <w:rsid w:val="003A19BD"/>
    <w:rsid w:val="00462DE3"/>
    <w:rsid w:val="0047006F"/>
    <w:rsid w:val="004C058D"/>
    <w:rsid w:val="004D443E"/>
    <w:rsid w:val="00576E67"/>
    <w:rsid w:val="005E7A23"/>
    <w:rsid w:val="005F7755"/>
    <w:rsid w:val="00606615"/>
    <w:rsid w:val="00646068"/>
    <w:rsid w:val="00652392"/>
    <w:rsid w:val="006772FE"/>
    <w:rsid w:val="006826BC"/>
    <w:rsid w:val="006A7F02"/>
    <w:rsid w:val="006D09F2"/>
    <w:rsid w:val="006F5E69"/>
    <w:rsid w:val="0076371F"/>
    <w:rsid w:val="007928DE"/>
    <w:rsid w:val="007B57BD"/>
    <w:rsid w:val="007C106A"/>
    <w:rsid w:val="007D045F"/>
    <w:rsid w:val="007E6CF0"/>
    <w:rsid w:val="0080773B"/>
    <w:rsid w:val="0089272D"/>
    <w:rsid w:val="00961C29"/>
    <w:rsid w:val="0098777C"/>
    <w:rsid w:val="009C1DE1"/>
    <w:rsid w:val="009D67BF"/>
    <w:rsid w:val="00A1450E"/>
    <w:rsid w:val="00A612CC"/>
    <w:rsid w:val="00A6226D"/>
    <w:rsid w:val="00A644D5"/>
    <w:rsid w:val="00A90B46"/>
    <w:rsid w:val="00AA3328"/>
    <w:rsid w:val="00B404DA"/>
    <w:rsid w:val="00B97C90"/>
    <w:rsid w:val="00BA6735"/>
    <w:rsid w:val="00BA7356"/>
    <w:rsid w:val="00BE2425"/>
    <w:rsid w:val="00C96FDC"/>
    <w:rsid w:val="00CE683A"/>
    <w:rsid w:val="00CF210E"/>
    <w:rsid w:val="00D52231"/>
    <w:rsid w:val="00D93213"/>
    <w:rsid w:val="00DC0F5A"/>
    <w:rsid w:val="00DD0834"/>
    <w:rsid w:val="00DD3074"/>
    <w:rsid w:val="00E63B1C"/>
    <w:rsid w:val="00EC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0D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2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0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33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5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55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D55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D555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2D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1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C0803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C0803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AA332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0834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0D55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D555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D555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rsid w:val="000D555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Microsoft Office 用户</cp:lastModifiedBy>
  <cp:revision>73</cp:revision>
  <dcterms:created xsi:type="dcterms:W3CDTF">2018-01-23T14:24:00Z</dcterms:created>
  <dcterms:modified xsi:type="dcterms:W3CDTF">2018-06-07T02:25:00Z</dcterms:modified>
</cp:coreProperties>
</file>