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512213759ab4e751be4969780e79e723aad3e7e"/>
      <w:r>
        <w:t xml:space="preserve">Manfaat Tangible dan Financial dari Aplikasi/Dashboard</w:t>
      </w:r>
      <w:bookmarkEnd w:id="20"/>
    </w:p>
    <w:p>
      <w:pPr>
        <w:pStyle w:val="FirstParagraph"/>
      </w:pPr>
      <w:r>
        <w:t xml:space="preserve">Aplikasi/dashboard ini memiliki manfaat yang terukur, di antaranya: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Peningkatan Konversi Penjualan:</w:t>
      </w:r>
      <w:r>
        <w:t xml:space="preserve"> </w:t>
      </w:r>
      <w:r>
        <w:t xml:space="preserve">Melalui grafik pendapatan bulanan, aplikasi ini memfasilitasi pemantauan terhadap performa penjualan dari waktu ke waktu.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Tingkat Kepuasan Pelanggan:</w:t>
      </w:r>
      <w:r>
        <w:t xml:space="preserve"> </w:t>
      </w:r>
      <w:r>
        <w:t xml:space="preserve">Visualisasi persentase kepuasan pengguna memberikan gambaran mengenai respons pelanggan terhadap produk atau layanan yang ditawarkan.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Pertumbuhan Transaksi Triwulan:</w:t>
      </w:r>
      <w:r>
        <w:t xml:space="preserve"> </w:t>
      </w:r>
      <w:r>
        <w:t xml:space="preserve">Grafik yang memvisualisasikan pertumbuhan transaksi per triwulan membantu dalam melacak perkembangan bisnis dalam periode waktu yang lebih besar.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Visualisasi Jumlah Produk Terjual per Brand:</w:t>
      </w:r>
      <w:r>
        <w:t xml:space="preserve"> </w:t>
      </w:r>
      <w:r>
        <w:t xml:space="preserve">Memberikan wawasan terhadap penjualan berbagai merek produk, memungkinkan analisis performa penjualan dari merek tertentu.</w:t>
      </w:r>
    </w:p>
    <w:p>
      <w:pPr>
        <w:pStyle w:val="Heading2"/>
      </w:pPr>
      <w:bookmarkStart w:id="21" w:name="X6e3387a0fe5536d5f9abad8f65c5d56789cec6d"/>
      <w:r>
        <w:t xml:space="preserve">Dampak Industri setelah Implementasi Aplikasi/Dashboard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Efisiensi Operasional:</w:t>
      </w:r>
      <w:r>
        <w:t xml:space="preserve"> </w:t>
      </w:r>
      <w:r>
        <w:t xml:space="preserve">Data terorganisir dan visualisasi yang jelas mempercepat proses pengambilan keputusan dan meningkatkan efisiensi operasional.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Pemahaman yang Lebih Baik tentang Pelanggan:</w:t>
      </w:r>
      <w:r>
        <w:t xml:space="preserve"> </w:t>
      </w:r>
      <w:r>
        <w:t xml:space="preserve">Data kepuasan pengguna dan penjualan memberikan wawasan yang lebih dalam tentang preferensi pelanggan.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Perencanaan Strategis yang Lebih Efektif:</w:t>
      </w:r>
      <w:r>
        <w:t xml:space="preserve"> </w:t>
      </w:r>
      <w:r>
        <w:t xml:space="preserve">Pemahaman terhadap performa bisnis membantu dalam perencanaan strategis untuk pertumbuhan yang berkelanjutan.</w:t>
      </w:r>
    </w:p>
    <w:p>
      <w:pPr>
        <w:pStyle w:val="Heading2"/>
      </w:pPr>
      <w:bookmarkStart w:id="22" w:name="X97abc75ee43f8feede2cc3968114c9b4d9e32e4"/>
      <w:r>
        <w:t xml:space="preserve">Perbedaan Sebelum dan Sesudah Penggunaan Aplikasi/Dashboard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Sebelumnya, mendapatkan gambaran yang jelas tentang performa bisnis dan kepuasan pelanggan mungkin sulit. Namun, setelah implementasi, akses mudah terhadap data-data ini meningkatkan kecepatan pengambilan keputusan.</w:t>
      </w:r>
    </w:p>
    <w:p>
      <w:pPr>
        <w:numPr>
          <w:ilvl w:val="0"/>
          <w:numId w:val="1003"/>
        </w:numPr>
        <w:pStyle w:val="Compact"/>
      </w:pPr>
      <w:r>
        <w:t xml:space="preserve">Sebelum aplikasi/dashboard, analisis didasarkan pada asumsi atau data yang sulit diolah. Setelah penggunaan aplikasi ini, keputusan didasarkan pada data yang lebih akurat dan terperinci, meningkatkan efisiensi dan kualitas keputusan.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2023-11-15T23:37:06Z</dcterms:created>
  <dcterms:modified xsi:type="dcterms:W3CDTF">2023-11-15T23:37:06Z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