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EE2" w:rsidRDefault="00514EE2" w:rsidP="00B67DDD">
      <w:pPr>
        <w:pStyle w:val="Title"/>
      </w:pPr>
      <w:r>
        <w:t xml:space="preserve">UKRDC </w:t>
      </w:r>
      <w:r w:rsidR="005E21BA">
        <w:t xml:space="preserve">Data </w:t>
      </w:r>
      <w:r>
        <w:t>Documentation</w:t>
      </w:r>
    </w:p>
    <w:p w:rsidR="00445EBF" w:rsidRDefault="00445EBF" w:rsidP="00B67DDD">
      <w:pPr>
        <w:pStyle w:val="Heading1"/>
      </w:pPr>
      <w:r>
        <w:t>Export to the UKRDC</w:t>
      </w:r>
    </w:p>
    <w:p w:rsidR="00445EBF" w:rsidRDefault="00445EBF" w:rsidP="00445EBF"/>
    <w:p w:rsidR="00445EBF" w:rsidRDefault="00445EBF" w:rsidP="00445EBF">
      <w:r>
        <w:t>A single XML file should be exported for each patient that meets the criteria for collection by at least one of the member organisations of the UKRDC.</w:t>
      </w:r>
    </w:p>
    <w:p w:rsidR="00561290" w:rsidRDefault="00561290" w:rsidP="00445EBF"/>
    <w:p w:rsidR="00445EBF" w:rsidRDefault="00445EBF" w:rsidP="00445EBF">
      <w:r>
        <w:t>It is suggested that files should be exported at least daily to allow timely analysis and in particular to support its use by PatientView.</w:t>
      </w:r>
    </w:p>
    <w:p w:rsidR="00445EBF" w:rsidRDefault="00445EBF" w:rsidP="00445EBF"/>
    <w:p w:rsidR="00445EBF" w:rsidRDefault="00445EBF" w:rsidP="00445EBF">
      <w:r>
        <w:t>The files should either contain:</w:t>
      </w:r>
    </w:p>
    <w:p w:rsidR="00445EBF" w:rsidRDefault="00445EBF" w:rsidP="00445EBF">
      <w:pPr>
        <w:pStyle w:val="ListParagraph"/>
        <w:numPr>
          <w:ilvl w:val="0"/>
          <w:numId w:val="1"/>
        </w:numPr>
      </w:pPr>
      <w:r>
        <w:t>The full record of the patient</w:t>
      </w:r>
    </w:p>
    <w:p w:rsidR="00445EBF" w:rsidRDefault="00445EBF" w:rsidP="00445EBF">
      <w:pPr>
        <w:pStyle w:val="ListParagraph"/>
        <w:numPr>
          <w:ilvl w:val="0"/>
          <w:numId w:val="1"/>
        </w:numPr>
      </w:pPr>
      <w:r>
        <w:t>A partial record indicating which date ranges the file covers (as currently used by PV XML)</w:t>
      </w:r>
    </w:p>
    <w:p w:rsidR="00445EBF" w:rsidRDefault="00445EBF" w:rsidP="00445EBF">
      <w:pPr>
        <w:pStyle w:val="ListParagraph"/>
        <w:numPr>
          <w:ilvl w:val="0"/>
          <w:numId w:val="1"/>
        </w:numPr>
      </w:pPr>
      <w:r>
        <w:t>Only changes (Additions, Updates and Deletions)</w:t>
      </w:r>
    </w:p>
    <w:p w:rsidR="00445EBF" w:rsidRDefault="00445EBF" w:rsidP="00445EBF">
      <w:pPr>
        <w:pStyle w:val="ListParagraph"/>
      </w:pPr>
    </w:p>
    <w:p w:rsidR="00445EBF" w:rsidRDefault="00445EBF" w:rsidP="00445EBF">
      <w:pPr>
        <w:pStyle w:val="ListParagraph"/>
        <w:ind w:left="0"/>
      </w:pPr>
      <w:r>
        <w:t>The first transmission to the UKRDC should contain full records for all patients held on the syste</w:t>
      </w:r>
      <w:r w:rsidR="00561290">
        <w:t>m (including historic records).</w:t>
      </w:r>
    </w:p>
    <w:p w:rsidR="00445EBF" w:rsidRDefault="00445EBF" w:rsidP="00445EBF">
      <w:pPr>
        <w:pStyle w:val="ListParagraph"/>
        <w:ind w:left="0"/>
      </w:pPr>
    </w:p>
    <w:p w:rsidR="00445EBF" w:rsidRPr="00445EBF" w:rsidRDefault="00445EBF" w:rsidP="00445EBF">
      <w:pPr>
        <w:pStyle w:val="ListParagraph"/>
        <w:ind w:left="0"/>
      </w:pPr>
      <w:r>
        <w:t>It should be possible for a user to trigger a re-send of data from the System – such as in the event of problems or to reflect a future schema change.</w:t>
      </w:r>
    </w:p>
    <w:p w:rsidR="005E21BA" w:rsidRDefault="00445EBF" w:rsidP="00B67DDD">
      <w:pPr>
        <w:pStyle w:val="Heading1"/>
      </w:pPr>
      <w:r>
        <w:t>Transmission</w:t>
      </w:r>
      <w:r w:rsidR="005E21BA">
        <w:t xml:space="preserve"> to the UKRDC</w:t>
      </w:r>
    </w:p>
    <w:p w:rsidR="005E21BA" w:rsidRDefault="005E21BA" w:rsidP="005E21BA"/>
    <w:p w:rsidR="00445EBF" w:rsidRDefault="00561290" w:rsidP="005E21BA">
      <w:r>
        <w:t>We intend to initially offer transfers via SFTP as sites will be familiar with this from sending data to PV.</w:t>
      </w:r>
    </w:p>
    <w:p w:rsidR="00561290" w:rsidRDefault="00561290" w:rsidP="005E21BA"/>
    <w:p w:rsidR="00561290" w:rsidRDefault="00561290" w:rsidP="00561290">
      <w:r>
        <w:t>Other methods of transfer such as web services will also be possible.</w:t>
      </w:r>
    </w:p>
    <w:p w:rsidR="00ED5EF4" w:rsidRDefault="00B67DDD" w:rsidP="00561290">
      <w:pPr>
        <w:pStyle w:val="Heading1"/>
      </w:pPr>
      <w:r w:rsidRPr="00B67DDD">
        <w:t xml:space="preserve">Exports </w:t>
      </w:r>
      <w:r w:rsidR="00561290">
        <w:t xml:space="preserve">from the UKRDC </w:t>
      </w:r>
      <w:r w:rsidRPr="00B67DDD">
        <w:t>to the UKRR</w:t>
      </w:r>
    </w:p>
    <w:p w:rsidR="00B67DDD" w:rsidRDefault="00B67DDD" w:rsidP="00B67DDD"/>
    <w:p w:rsidR="00B67DDD" w:rsidRDefault="00561290">
      <w:r>
        <w:t>A schedule will be published of dates on which the UKRR will do extracts of data from the UKRDC. These will be a period of time after the end of each quarter to accommodate late-loading and local data quality processes.</w:t>
      </w:r>
    </w:p>
    <w:p w:rsidR="00561290" w:rsidRDefault="00561290"/>
    <w:p w:rsidR="00561290" w:rsidRDefault="00561290">
      <w:r>
        <w:t>Once the extracts have been done these will be processed by the assigned data manager for the unit in the same way that happens now. If the data manager identifies any problems with the data the unit would amend the records on the renal system which will then be transmitted to the UKRDC via the standard feed. The UKRR will then produce another export from the UKRDC.</w:t>
      </w:r>
    </w:p>
    <w:p w:rsidR="00561290" w:rsidRDefault="00561290"/>
    <w:p w:rsidR="00561290" w:rsidRDefault="00561290">
      <w:r>
        <w:t>We intend to make units available of data quality issues as data is received, in addition to the quarterly process.</w:t>
      </w:r>
    </w:p>
    <w:p w:rsidR="00561290" w:rsidRDefault="00C85262" w:rsidP="00C85262">
      <w:pPr>
        <w:pStyle w:val="Heading1"/>
      </w:pPr>
      <w:r>
        <w:lastRenderedPageBreak/>
        <w:t>Exports from the UKRDC to PV</w:t>
      </w:r>
    </w:p>
    <w:p w:rsidR="00B67DDD" w:rsidRDefault="00B67DDD"/>
    <w:p w:rsidR="00514EE2" w:rsidRDefault="00C85262">
      <w:r>
        <w:t>Data will be made available to patients who are members of PatientView as soon as it is received. This will initially be the current dataset but it is intended to expand this as new screens to display the information are developed.</w:t>
      </w:r>
    </w:p>
    <w:p w:rsidR="00C85262" w:rsidRDefault="00C85262" w:rsidP="00C85262">
      <w:pPr>
        <w:pStyle w:val="Heading1"/>
      </w:pPr>
      <w:r>
        <w:t>Exports from the UKRDC to RADAR</w:t>
      </w:r>
    </w:p>
    <w:p w:rsidR="00514EE2" w:rsidRDefault="00514EE2"/>
    <w:p w:rsidR="00C85262" w:rsidRDefault="00C85262">
      <w:r>
        <w:t>Data will be made available for patients who are members of RADAR as soon as it is received.</w:t>
      </w:r>
    </w:p>
    <w:p w:rsidR="00C85262" w:rsidRDefault="00C85262" w:rsidP="00C85262">
      <w:pPr>
        <w:pStyle w:val="Heading1"/>
      </w:pPr>
      <w:r>
        <w:t>Coded Data Items</w:t>
      </w:r>
    </w:p>
    <w:p w:rsidR="00C85262" w:rsidRDefault="00C85262" w:rsidP="00C85262"/>
    <w:p w:rsidR="00C85262" w:rsidRDefault="00C85262" w:rsidP="00C85262">
      <w:r>
        <w:t>Throughout the schema there are points where we ask for a coded data item. Instead of a single field we ask for three:</w:t>
      </w:r>
    </w:p>
    <w:p w:rsidR="00C85262" w:rsidRDefault="00C85262" w:rsidP="00C85262"/>
    <w:p w:rsidR="00C85262" w:rsidRPr="00F65C9F" w:rsidRDefault="00C85262" w:rsidP="00A63836">
      <w:pPr>
        <w:ind w:left="720"/>
        <w:rPr>
          <w:b/>
        </w:rPr>
      </w:pPr>
      <w:proofErr w:type="spellStart"/>
      <w:r w:rsidRPr="00F65C9F">
        <w:rPr>
          <w:b/>
        </w:rPr>
        <w:t>CodingStandard</w:t>
      </w:r>
      <w:proofErr w:type="spellEnd"/>
      <w:r w:rsidRPr="00F65C9F">
        <w:rPr>
          <w:b/>
        </w:rPr>
        <w:t>:</w:t>
      </w:r>
    </w:p>
    <w:p w:rsidR="00C85262" w:rsidRDefault="00C85262" w:rsidP="00A63836">
      <w:pPr>
        <w:ind w:left="720"/>
      </w:pPr>
    </w:p>
    <w:p w:rsidR="00C85262" w:rsidRDefault="00C85262" w:rsidP="00A63836">
      <w:pPr>
        <w:ind w:left="720"/>
      </w:pPr>
      <w:r>
        <w:t xml:space="preserve">This is the </w:t>
      </w:r>
      <w:r w:rsidR="00A63836">
        <w:t>code list (</w:t>
      </w:r>
      <w:proofErr w:type="spellStart"/>
      <w:r w:rsidR="00A63836">
        <w:t>Snowmed</w:t>
      </w:r>
      <w:proofErr w:type="spellEnd"/>
      <w:r w:rsidR="00A63836">
        <w:t>, ICD10, REED etc.) that the code comes from.</w:t>
      </w:r>
    </w:p>
    <w:p w:rsidR="00A63836" w:rsidRDefault="00A63836" w:rsidP="00A63836">
      <w:pPr>
        <w:ind w:left="720"/>
      </w:pPr>
    </w:p>
    <w:p w:rsidR="00A63836" w:rsidRPr="00F65C9F" w:rsidRDefault="00A63836" w:rsidP="00A63836">
      <w:pPr>
        <w:ind w:left="720"/>
        <w:rPr>
          <w:b/>
        </w:rPr>
      </w:pPr>
      <w:r w:rsidRPr="00F65C9F">
        <w:rPr>
          <w:b/>
        </w:rPr>
        <w:t>Code:</w:t>
      </w:r>
    </w:p>
    <w:p w:rsidR="00A63836" w:rsidRDefault="00A63836" w:rsidP="00A63836">
      <w:pPr>
        <w:ind w:left="720"/>
      </w:pPr>
    </w:p>
    <w:p w:rsidR="00A63836" w:rsidRDefault="00A63836" w:rsidP="00A63836">
      <w:pPr>
        <w:ind w:left="720"/>
      </w:pPr>
      <w:r>
        <w:t>This is the value itself.</w:t>
      </w:r>
    </w:p>
    <w:p w:rsidR="00A63836" w:rsidRDefault="00A63836" w:rsidP="00A63836">
      <w:pPr>
        <w:ind w:left="720"/>
      </w:pPr>
    </w:p>
    <w:p w:rsidR="00A63836" w:rsidRPr="00F65C9F" w:rsidRDefault="00A63836" w:rsidP="00A63836">
      <w:pPr>
        <w:ind w:left="720"/>
        <w:rPr>
          <w:b/>
        </w:rPr>
      </w:pPr>
      <w:r w:rsidRPr="00F65C9F">
        <w:rPr>
          <w:b/>
        </w:rPr>
        <w:t>Description:</w:t>
      </w:r>
    </w:p>
    <w:p w:rsidR="00A63836" w:rsidRDefault="00A63836" w:rsidP="00A63836">
      <w:pPr>
        <w:ind w:left="720"/>
      </w:pPr>
    </w:p>
    <w:p w:rsidR="00A63836" w:rsidRDefault="00A63836" w:rsidP="00A63836">
      <w:pPr>
        <w:ind w:left="720"/>
      </w:pPr>
      <w:r>
        <w:t>This should be the text that was displayed in the UI when the value was picked.</w:t>
      </w:r>
    </w:p>
    <w:p w:rsidR="00A63836" w:rsidRDefault="00A63836" w:rsidP="00A63836"/>
    <w:p w:rsidR="003D11CA" w:rsidRDefault="003D11CA" w:rsidP="00A63836">
      <w:r>
        <w:t>Please note that prefixes used in UKRR files such as “%EDTA1=” and “%RR=” should not be included in the Code field.</w:t>
      </w:r>
      <w:bookmarkStart w:id="0" w:name="_GoBack"/>
      <w:bookmarkEnd w:id="0"/>
    </w:p>
    <w:p w:rsidR="00A63836" w:rsidRDefault="00A63836" w:rsidP="00A63836">
      <w:pPr>
        <w:pStyle w:val="Heading1"/>
      </w:pPr>
      <w:r>
        <w:t>Communicating Changes (“PV Method”)</w:t>
      </w:r>
    </w:p>
    <w:p w:rsidR="00A63836" w:rsidRDefault="00A63836" w:rsidP="00A63836">
      <w:pPr>
        <w:pStyle w:val="Heading1"/>
      </w:pPr>
      <w:r>
        <w:t>Communicating Changes (“UKRDC Method”)</w:t>
      </w:r>
    </w:p>
    <w:p w:rsidR="00A63836" w:rsidRDefault="00A63836" w:rsidP="00A63836"/>
    <w:p w:rsidR="00A63836" w:rsidRPr="00A63836" w:rsidRDefault="00A63836" w:rsidP="00A63836"/>
    <w:sectPr w:rsidR="00A63836" w:rsidRPr="00A638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3312E"/>
    <w:multiLevelType w:val="hybridMultilevel"/>
    <w:tmpl w:val="EE6E9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5F9"/>
    <w:rsid w:val="000F65F9"/>
    <w:rsid w:val="003D11CA"/>
    <w:rsid w:val="00445EBF"/>
    <w:rsid w:val="00486C92"/>
    <w:rsid w:val="00514EE2"/>
    <w:rsid w:val="00561290"/>
    <w:rsid w:val="005E21BA"/>
    <w:rsid w:val="00A63836"/>
    <w:rsid w:val="00AB52C6"/>
    <w:rsid w:val="00B67DDD"/>
    <w:rsid w:val="00C85262"/>
    <w:rsid w:val="00ED5EF4"/>
    <w:rsid w:val="00F65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514E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EE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B67D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67D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45E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514E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EE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B67D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67D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45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1339</TotalTime>
  <Pages>2</Pages>
  <Words>475</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Swinnerton</dc:creator>
  <cp:keywords/>
  <dc:description/>
  <cp:lastModifiedBy>George Swinnerton</cp:lastModifiedBy>
  <cp:revision>4</cp:revision>
  <dcterms:created xsi:type="dcterms:W3CDTF">2015-12-29T16:16:00Z</dcterms:created>
  <dcterms:modified xsi:type="dcterms:W3CDTF">2015-12-30T15:05:00Z</dcterms:modified>
</cp:coreProperties>
</file>