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A0BB" w14:textId="77777777" w:rsidR="00BB7D7A" w:rsidRDefault="002D0372">
      <w:pPr>
        <w:pStyle w:val="Heading2"/>
        <w:spacing w:before="78"/>
        <w:ind w:right="535"/>
      </w:pPr>
      <w:r>
        <w:t>FACULDADE</w:t>
      </w:r>
      <w:r>
        <w:rPr>
          <w:spacing w:val="-7"/>
        </w:rPr>
        <w:t xml:space="preserve"> </w:t>
      </w:r>
      <w:r>
        <w:t>DE</w:t>
      </w:r>
      <w:r>
        <w:rPr>
          <w:spacing w:val="-5"/>
        </w:rPr>
        <w:t xml:space="preserve"> </w:t>
      </w:r>
      <w:r>
        <w:t>INFORMÁTICA</w:t>
      </w:r>
      <w:r>
        <w:rPr>
          <w:spacing w:val="-7"/>
        </w:rPr>
        <w:t xml:space="preserve"> </w:t>
      </w:r>
      <w:r>
        <w:t>E</w:t>
      </w:r>
      <w:r>
        <w:rPr>
          <w:spacing w:val="-7"/>
        </w:rPr>
        <w:t xml:space="preserve"> </w:t>
      </w:r>
      <w:r>
        <w:t>ADMINISTRAÇÃO</w:t>
      </w:r>
      <w:r>
        <w:rPr>
          <w:spacing w:val="-5"/>
        </w:rPr>
        <w:t xml:space="preserve"> </w:t>
      </w:r>
      <w:r>
        <w:t>PAULISTA FIAP - UNIDADE PAULISTA</w:t>
      </w:r>
    </w:p>
    <w:p w14:paraId="58FAE1CD" w14:textId="77777777" w:rsidR="00BB7D7A" w:rsidRDefault="002D0372">
      <w:pPr>
        <w:pStyle w:val="Heading2"/>
        <w:ind w:right="540"/>
      </w:pPr>
      <w:r>
        <w:t>ANÁLISE</w:t>
      </w:r>
      <w:r>
        <w:rPr>
          <w:spacing w:val="-1"/>
        </w:rPr>
        <w:t xml:space="preserve"> </w:t>
      </w:r>
      <w:r>
        <w:t>E DESENVOLVIMENTO</w:t>
      </w:r>
      <w:r>
        <w:rPr>
          <w:spacing w:val="-1"/>
        </w:rPr>
        <w:t xml:space="preserve"> </w:t>
      </w:r>
      <w:r>
        <w:t xml:space="preserve">DE </w:t>
      </w:r>
      <w:r>
        <w:rPr>
          <w:spacing w:val="-2"/>
        </w:rPr>
        <w:t>SISTEMAS</w:t>
      </w:r>
    </w:p>
    <w:p w14:paraId="2BB55455" w14:textId="77777777" w:rsidR="00BB7D7A" w:rsidRDefault="00BB7D7A">
      <w:pPr>
        <w:pStyle w:val="BodyText"/>
        <w:rPr>
          <w:rFonts w:ascii="Arial"/>
          <w:b/>
        </w:rPr>
      </w:pPr>
    </w:p>
    <w:p w14:paraId="66711911" w14:textId="77777777" w:rsidR="00BB7D7A" w:rsidRDefault="00BB7D7A">
      <w:pPr>
        <w:pStyle w:val="BodyText"/>
        <w:rPr>
          <w:rFonts w:ascii="Arial"/>
          <w:b/>
        </w:rPr>
      </w:pPr>
    </w:p>
    <w:p w14:paraId="1BDB995D" w14:textId="77777777" w:rsidR="00BB7D7A" w:rsidRDefault="00BB7D7A">
      <w:pPr>
        <w:pStyle w:val="BodyText"/>
        <w:rPr>
          <w:rFonts w:ascii="Arial"/>
          <w:b/>
        </w:rPr>
      </w:pPr>
    </w:p>
    <w:p w14:paraId="529745BF" w14:textId="77777777" w:rsidR="00BB7D7A" w:rsidRDefault="00BB7D7A">
      <w:pPr>
        <w:pStyle w:val="BodyText"/>
        <w:rPr>
          <w:rFonts w:ascii="Arial"/>
          <w:b/>
        </w:rPr>
      </w:pPr>
    </w:p>
    <w:p w14:paraId="105B9CBC" w14:textId="77777777" w:rsidR="00BB7D7A" w:rsidRDefault="00BB7D7A">
      <w:pPr>
        <w:pStyle w:val="BodyText"/>
        <w:rPr>
          <w:rFonts w:ascii="Arial"/>
          <w:b/>
        </w:rPr>
      </w:pPr>
    </w:p>
    <w:p w14:paraId="2598A4CD" w14:textId="77777777" w:rsidR="00BB7D7A" w:rsidRDefault="00BB7D7A">
      <w:pPr>
        <w:pStyle w:val="BodyText"/>
        <w:rPr>
          <w:rFonts w:ascii="Arial"/>
          <w:b/>
        </w:rPr>
      </w:pPr>
    </w:p>
    <w:p w14:paraId="6BF71168" w14:textId="77777777" w:rsidR="00BB7D7A" w:rsidRDefault="00BB7D7A">
      <w:pPr>
        <w:pStyle w:val="BodyText"/>
        <w:rPr>
          <w:rFonts w:ascii="Arial"/>
          <w:b/>
        </w:rPr>
      </w:pPr>
    </w:p>
    <w:p w14:paraId="0063A0D2" w14:textId="77777777" w:rsidR="00BB7D7A" w:rsidRDefault="00BB7D7A">
      <w:pPr>
        <w:pStyle w:val="BodyText"/>
        <w:rPr>
          <w:rFonts w:ascii="Arial"/>
          <w:b/>
        </w:rPr>
      </w:pPr>
    </w:p>
    <w:p w14:paraId="091D4A45" w14:textId="77777777" w:rsidR="00BB7D7A" w:rsidRDefault="00BB7D7A">
      <w:pPr>
        <w:pStyle w:val="BodyText"/>
        <w:rPr>
          <w:rFonts w:ascii="Arial"/>
          <w:b/>
        </w:rPr>
      </w:pPr>
    </w:p>
    <w:p w14:paraId="43B6F277" w14:textId="77777777" w:rsidR="00BB7D7A" w:rsidRDefault="00BB7D7A">
      <w:pPr>
        <w:pStyle w:val="BodyText"/>
        <w:rPr>
          <w:rFonts w:ascii="Arial"/>
          <w:b/>
        </w:rPr>
      </w:pPr>
    </w:p>
    <w:p w14:paraId="5C808654" w14:textId="77777777" w:rsidR="00BB7D7A" w:rsidRDefault="00BB7D7A">
      <w:pPr>
        <w:pStyle w:val="BodyText"/>
        <w:rPr>
          <w:rFonts w:ascii="Arial"/>
          <w:b/>
        </w:rPr>
      </w:pPr>
    </w:p>
    <w:p w14:paraId="49AE1D88" w14:textId="77777777" w:rsidR="00BB7D7A" w:rsidRDefault="00BB7D7A">
      <w:pPr>
        <w:pStyle w:val="BodyText"/>
        <w:rPr>
          <w:rFonts w:ascii="Arial"/>
          <w:b/>
        </w:rPr>
      </w:pPr>
    </w:p>
    <w:p w14:paraId="37AFBC27" w14:textId="77777777" w:rsidR="00BB7D7A" w:rsidRDefault="00BB7D7A">
      <w:pPr>
        <w:pStyle w:val="BodyText"/>
        <w:rPr>
          <w:rFonts w:ascii="Arial"/>
          <w:b/>
        </w:rPr>
      </w:pPr>
    </w:p>
    <w:p w14:paraId="6BD20486" w14:textId="77777777" w:rsidR="00BB7D7A" w:rsidRDefault="00BB7D7A">
      <w:pPr>
        <w:pStyle w:val="BodyText"/>
        <w:rPr>
          <w:rFonts w:ascii="Arial"/>
          <w:b/>
        </w:rPr>
      </w:pPr>
    </w:p>
    <w:p w14:paraId="73047925" w14:textId="77777777" w:rsidR="00BB7D7A" w:rsidRDefault="00BB7D7A">
      <w:pPr>
        <w:pStyle w:val="BodyText"/>
        <w:rPr>
          <w:rFonts w:ascii="Arial"/>
          <w:b/>
        </w:rPr>
      </w:pPr>
    </w:p>
    <w:p w14:paraId="0DA87303" w14:textId="77777777" w:rsidR="00BB7D7A" w:rsidRDefault="00BB7D7A">
      <w:pPr>
        <w:pStyle w:val="BodyText"/>
        <w:rPr>
          <w:rFonts w:ascii="Arial"/>
          <w:b/>
        </w:rPr>
      </w:pPr>
    </w:p>
    <w:p w14:paraId="1250E33B" w14:textId="77777777" w:rsidR="00BB7D7A" w:rsidRDefault="00BB7D7A">
      <w:pPr>
        <w:pStyle w:val="BodyText"/>
        <w:rPr>
          <w:rFonts w:ascii="Arial"/>
          <w:b/>
        </w:rPr>
      </w:pPr>
    </w:p>
    <w:p w14:paraId="4429F732" w14:textId="77777777" w:rsidR="00BB7D7A" w:rsidRDefault="00BB7D7A">
      <w:pPr>
        <w:pStyle w:val="BodyText"/>
        <w:rPr>
          <w:rFonts w:ascii="Arial"/>
          <w:b/>
        </w:rPr>
      </w:pPr>
    </w:p>
    <w:p w14:paraId="18FD0BD0" w14:textId="77777777" w:rsidR="00BB7D7A" w:rsidRDefault="00BB7D7A">
      <w:pPr>
        <w:pStyle w:val="BodyText"/>
        <w:spacing w:before="41"/>
        <w:rPr>
          <w:rFonts w:ascii="Arial"/>
          <w:b/>
        </w:rPr>
      </w:pPr>
    </w:p>
    <w:p w14:paraId="466459D1" w14:textId="77777777" w:rsidR="002D072F" w:rsidRPr="00FE3F2A" w:rsidRDefault="002D0372">
      <w:pPr>
        <w:pStyle w:val="Heading2"/>
        <w:spacing w:line="484" w:lineRule="auto"/>
        <w:ind w:left="400" w:right="535"/>
        <w:rPr>
          <w:lang w:val="pt-BR"/>
        </w:rPr>
      </w:pPr>
      <w:r w:rsidRPr="00FE3F2A">
        <w:rPr>
          <w:lang w:val="pt-BR"/>
        </w:rPr>
        <w:t>DISRUPTIVE</w:t>
      </w:r>
      <w:r w:rsidRPr="00FE3F2A">
        <w:rPr>
          <w:spacing w:val="-3"/>
          <w:lang w:val="pt-BR"/>
        </w:rPr>
        <w:t xml:space="preserve"> </w:t>
      </w:r>
      <w:r w:rsidRPr="00FE3F2A">
        <w:rPr>
          <w:lang w:val="pt-BR"/>
        </w:rPr>
        <w:t>ARCHITECTURES:</w:t>
      </w:r>
      <w:r w:rsidRPr="00FE3F2A">
        <w:rPr>
          <w:spacing w:val="-7"/>
          <w:lang w:val="pt-BR"/>
        </w:rPr>
        <w:t xml:space="preserve"> </w:t>
      </w:r>
      <w:r w:rsidRPr="00FE3F2A">
        <w:rPr>
          <w:lang w:val="pt-BR"/>
        </w:rPr>
        <w:t>IOT,</w:t>
      </w:r>
      <w:r w:rsidRPr="00FE3F2A">
        <w:rPr>
          <w:spacing w:val="-5"/>
          <w:lang w:val="pt-BR"/>
        </w:rPr>
        <w:t xml:space="preserve"> </w:t>
      </w:r>
      <w:r w:rsidRPr="00FE3F2A">
        <w:rPr>
          <w:lang w:val="pt-BR"/>
        </w:rPr>
        <w:t>IOB</w:t>
      </w:r>
      <w:r w:rsidRPr="00FE3F2A">
        <w:rPr>
          <w:spacing w:val="-5"/>
          <w:lang w:val="pt-BR"/>
        </w:rPr>
        <w:t xml:space="preserve"> </w:t>
      </w:r>
      <w:r w:rsidRPr="00FE3F2A">
        <w:rPr>
          <w:lang w:val="pt-BR"/>
        </w:rPr>
        <w:t>&amp;</w:t>
      </w:r>
      <w:r w:rsidRPr="00FE3F2A">
        <w:rPr>
          <w:spacing w:val="-7"/>
          <w:lang w:val="pt-BR"/>
        </w:rPr>
        <w:t xml:space="preserve"> </w:t>
      </w:r>
      <w:r w:rsidRPr="00FE3F2A">
        <w:rPr>
          <w:lang w:val="pt-BR"/>
        </w:rPr>
        <w:t>GENERATIVE</w:t>
      </w:r>
      <w:r w:rsidRPr="00FE3F2A">
        <w:rPr>
          <w:spacing w:val="-5"/>
          <w:lang w:val="pt-BR"/>
        </w:rPr>
        <w:t xml:space="preserve"> </w:t>
      </w:r>
      <w:r w:rsidRPr="00FE3F2A">
        <w:rPr>
          <w:lang w:val="pt-BR"/>
        </w:rPr>
        <w:t xml:space="preserve">IA </w:t>
      </w:r>
    </w:p>
    <w:p w14:paraId="3EBAEB73" w14:textId="12775077" w:rsidR="00BB7D7A" w:rsidRPr="00FE3F2A" w:rsidRDefault="002D072F">
      <w:pPr>
        <w:pStyle w:val="Heading2"/>
        <w:spacing w:line="484" w:lineRule="auto"/>
        <w:ind w:left="400" w:right="535"/>
        <w:rPr>
          <w:lang w:val="pt-BR"/>
        </w:rPr>
      </w:pPr>
      <w:r w:rsidRPr="00FE3F2A">
        <w:rPr>
          <w:lang w:val="pt-BR"/>
        </w:rPr>
        <w:t>GLOBAL SOLUTION</w:t>
      </w:r>
      <w:r w:rsidR="002D0372" w:rsidRPr="00FE3F2A">
        <w:rPr>
          <w:lang w:val="pt-BR"/>
        </w:rPr>
        <w:t xml:space="preserve"> </w:t>
      </w:r>
      <w:r w:rsidRPr="00FE3F2A">
        <w:rPr>
          <w:lang w:val="pt-BR"/>
        </w:rPr>
        <w:t>–</w:t>
      </w:r>
      <w:r w:rsidR="002D0372" w:rsidRPr="00FE3F2A">
        <w:rPr>
          <w:lang w:val="pt-BR"/>
        </w:rPr>
        <w:t xml:space="preserve"> </w:t>
      </w:r>
      <w:r w:rsidRPr="00FE3F2A">
        <w:rPr>
          <w:lang w:val="pt-BR"/>
        </w:rPr>
        <w:t>ABRIGO+</w:t>
      </w:r>
    </w:p>
    <w:p w14:paraId="23E78028" w14:textId="77777777" w:rsidR="00BB7D7A" w:rsidRPr="00FE3F2A" w:rsidRDefault="00BB7D7A">
      <w:pPr>
        <w:pStyle w:val="Heading2"/>
        <w:spacing w:line="484" w:lineRule="auto"/>
        <w:rPr>
          <w:lang w:val="pt-BR"/>
        </w:rPr>
        <w:sectPr w:rsidR="00BB7D7A" w:rsidRPr="00FE3F2A">
          <w:footerReference w:type="default" r:id="rId7"/>
          <w:type w:val="continuous"/>
          <w:pgSz w:w="11910" w:h="16840"/>
          <w:pgMar w:top="1320" w:right="1559" w:bottom="2620" w:left="1700" w:header="0" w:footer="2429" w:gutter="0"/>
          <w:pgNumType w:start="1"/>
          <w:cols w:space="720"/>
        </w:sectPr>
      </w:pPr>
    </w:p>
    <w:p w14:paraId="032C4F28" w14:textId="77777777" w:rsidR="00BB7D7A" w:rsidRDefault="002D0372">
      <w:pPr>
        <w:pStyle w:val="Heading2"/>
        <w:spacing w:before="78"/>
        <w:ind w:left="1638" w:right="1777" w:firstLine="57"/>
        <w:jc w:val="both"/>
      </w:pPr>
      <w:r>
        <w:lastRenderedPageBreak/>
        <w:t>GLENDA</w:t>
      </w:r>
      <w:r>
        <w:rPr>
          <w:spacing w:val="-4"/>
        </w:rPr>
        <w:t xml:space="preserve"> </w:t>
      </w:r>
      <w:r>
        <w:t>DELFY</w:t>
      </w:r>
      <w:r>
        <w:rPr>
          <w:spacing w:val="-1"/>
        </w:rPr>
        <w:t xml:space="preserve"> </w:t>
      </w:r>
      <w:r>
        <w:t>VELA</w:t>
      </w:r>
      <w:r>
        <w:rPr>
          <w:spacing w:val="-4"/>
        </w:rPr>
        <w:t xml:space="preserve"> </w:t>
      </w:r>
      <w:r>
        <w:t>MAMANI – RM 552667 LUCAS</w:t>
      </w:r>
      <w:r>
        <w:rPr>
          <w:spacing w:val="-6"/>
        </w:rPr>
        <w:t xml:space="preserve"> </w:t>
      </w:r>
      <w:r>
        <w:t>ALCÂNTARA</w:t>
      </w:r>
      <w:r>
        <w:rPr>
          <w:spacing w:val="-7"/>
        </w:rPr>
        <w:t xml:space="preserve"> </w:t>
      </w:r>
      <w:r>
        <w:t>CARVALHO – RM</w:t>
      </w:r>
      <w:r>
        <w:rPr>
          <w:spacing w:val="-1"/>
        </w:rPr>
        <w:t xml:space="preserve"> </w:t>
      </w:r>
      <w:r>
        <w:t>95111 RENAN</w:t>
      </w:r>
      <w:r>
        <w:rPr>
          <w:spacing w:val="-3"/>
        </w:rPr>
        <w:t xml:space="preserve"> </w:t>
      </w:r>
      <w:r>
        <w:t>BEZERRA</w:t>
      </w:r>
      <w:r>
        <w:rPr>
          <w:spacing w:val="-12"/>
        </w:rPr>
        <w:t xml:space="preserve"> </w:t>
      </w:r>
      <w:r>
        <w:t>DOS SANTOS</w:t>
      </w:r>
      <w:r>
        <w:rPr>
          <w:spacing w:val="2"/>
        </w:rPr>
        <w:t xml:space="preserve"> </w:t>
      </w:r>
      <w:r>
        <w:t>–</w:t>
      </w:r>
      <w:r>
        <w:rPr>
          <w:spacing w:val="-3"/>
        </w:rPr>
        <w:t xml:space="preserve"> </w:t>
      </w:r>
      <w:r>
        <w:t xml:space="preserve">RM </w:t>
      </w:r>
      <w:r>
        <w:rPr>
          <w:spacing w:val="-2"/>
        </w:rPr>
        <w:t>553228</w:t>
      </w:r>
    </w:p>
    <w:p w14:paraId="55E57617" w14:textId="77777777" w:rsidR="00BB7D7A" w:rsidRDefault="00BB7D7A">
      <w:pPr>
        <w:pStyle w:val="BodyText"/>
        <w:rPr>
          <w:rFonts w:ascii="Arial"/>
          <w:b/>
        </w:rPr>
      </w:pPr>
    </w:p>
    <w:p w14:paraId="5EF031EA" w14:textId="77777777" w:rsidR="00BB7D7A" w:rsidRDefault="00BB7D7A">
      <w:pPr>
        <w:pStyle w:val="BodyText"/>
        <w:rPr>
          <w:rFonts w:ascii="Arial"/>
          <w:b/>
        </w:rPr>
      </w:pPr>
    </w:p>
    <w:p w14:paraId="3FB7BB85" w14:textId="77777777" w:rsidR="00BB7D7A" w:rsidRDefault="00BB7D7A">
      <w:pPr>
        <w:pStyle w:val="BodyText"/>
        <w:rPr>
          <w:rFonts w:ascii="Arial"/>
          <w:b/>
        </w:rPr>
      </w:pPr>
    </w:p>
    <w:p w14:paraId="06A1AB2C" w14:textId="77777777" w:rsidR="00BB7D7A" w:rsidRDefault="00BB7D7A">
      <w:pPr>
        <w:pStyle w:val="BodyText"/>
        <w:rPr>
          <w:rFonts w:ascii="Arial"/>
          <w:b/>
        </w:rPr>
      </w:pPr>
    </w:p>
    <w:p w14:paraId="03305FE6" w14:textId="77777777" w:rsidR="00BB7D7A" w:rsidRDefault="00BB7D7A">
      <w:pPr>
        <w:pStyle w:val="BodyText"/>
        <w:rPr>
          <w:rFonts w:ascii="Arial"/>
          <w:b/>
        </w:rPr>
      </w:pPr>
    </w:p>
    <w:p w14:paraId="71DBB4C5" w14:textId="77777777" w:rsidR="00BB7D7A" w:rsidRDefault="00BB7D7A">
      <w:pPr>
        <w:pStyle w:val="BodyText"/>
        <w:rPr>
          <w:rFonts w:ascii="Arial"/>
          <w:b/>
        </w:rPr>
      </w:pPr>
    </w:p>
    <w:p w14:paraId="14B2EEF2" w14:textId="77777777" w:rsidR="00BB7D7A" w:rsidRDefault="00BB7D7A">
      <w:pPr>
        <w:pStyle w:val="BodyText"/>
        <w:rPr>
          <w:rFonts w:ascii="Arial"/>
          <w:b/>
        </w:rPr>
      </w:pPr>
    </w:p>
    <w:p w14:paraId="2F856A65" w14:textId="77777777" w:rsidR="00BB7D7A" w:rsidRDefault="00BB7D7A">
      <w:pPr>
        <w:pStyle w:val="BodyText"/>
        <w:rPr>
          <w:rFonts w:ascii="Arial"/>
          <w:b/>
        </w:rPr>
      </w:pPr>
    </w:p>
    <w:p w14:paraId="2C4F6C2D" w14:textId="77777777" w:rsidR="00BB7D7A" w:rsidRDefault="00BB7D7A">
      <w:pPr>
        <w:pStyle w:val="BodyText"/>
        <w:rPr>
          <w:rFonts w:ascii="Arial"/>
          <w:b/>
        </w:rPr>
      </w:pPr>
    </w:p>
    <w:p w14:paraId="7DF5B8C2" w14:textId="77777777" w:rsidR="00BB7D7A" w:rsidRDefault="00BB7D7A">
      <w:pPr>
        <w:pStyle w:val="BodyText"/>
        <w:rPr>
          <w:rFonts w:ascii="Arial"/>
          <w:b/>
        </w:rPr>
      </w:pPr>
    </w:p>
    <w:p w14:paraId="56BDF671" w14:textId="77777777" w:rsidR="00BB7D7A" w:rsidRDefault="00BB7D7A">
      <w:pPr>
        <w:pStyle w:val="BodyText"/>
        <w:rPr>
          <w:rFonts w:ascii="Arial"/>
          <w:b/>
        </w:rPr>
      </w:pPr>
    </w:p>
    <w:p w14:paraId="50A43294" w14:textId="77777777" w:rsidR="00BB7D7A" w:rsidRDefault="00BB7D7A">
      <w:pPr>
        <w:pStyle w:val="BodyText"/>
        <w:rPr>
          <w:rFonts w:ascii="Arial"/>
          <w:b/>
        </w:rPr>
      </w:pPr>
    </w:p>
    <w:p w14:paraId="46353653" w14:textId="77777777" w:rsidR="00BB7D7A" w:rsidRDefault="00BB7D7A">
      <w:pPr>
        <w:pStyle w:val="BodyText"/>
        <w:rPr>
          <w:rFonts w:ascii="Arial"/>
          <w:b/>
        </w:rPr>
      </w:pPr>
    </w:p>
    <w:p w14:paraId="0271F0D6" w14:textId="77777777" w:rsidR="00BB7D7A" w:rsidRDefault="00BB7D7A">
      <w:pPr>
        <w:pStyle w:val="BodyText"/>
        <w:rPr>
          <w:rFonts w:ascii="Arial"/>
          <w:b/>
        </w:rPr>
      </w:pPr>
    </w:p>
    <w:p w14:paraId="6830FDAF" w14:textId="77777777" w:rsidR="00BB7D7A" w:rsidRDefault="00BB7D7A">
      <w:pPr>
        <w:pStyle w:val="BodyText"/>
        <w:rPr>
          <w:rFonts w:ascii="Arial"/>
          <w:b/>
        </w:rPr>
      </w:pPr>
    </w:p>
    <w:p w14:paraId="3A810868" w14:textId="77777777" w:rsidR="00BB7D7A" w:rsidRDefault="00BB7D7A">
      <w:pPr>
        <w:pStyle w:val="BodyText"/>
        <w:rPr>
          <w:rFonts w:ascii="Arial"/>
          <w:b/>
        </w:rPr>
      </w:pPr>
    </w:p>
    <w:p w14:paraId="032C427F" w14:textId="77777777" w:rsidR="00BB7D7A" w:rsidRDefault="00BB7D7A">
      <w:pPr>
        <w:pStyle w:val="BodyText"/>
        <w:rPr>
          <w:rFonts w:ascii="Arial"/>
          <w:b/>
        </w:rPr>
      </w:pPr>
    </w:p>
    <w:p w14:paraId="53FFA4E7" w14:textId="77777777" w:rsidR="00BB7D7A" w:rsidRDefault="00BB7D7A">
      <w:pPr>
        <w:pStyle w:val="BodyText"/>
        <w:rPr>
          <w:rFonts w:ascii="Arial"/>
          <w:b/>
        </w:rPr>
      </w:pPr>
    </w:p>
    <w:p w14:paraId="1166168D" w14:textId="77777777" w:rsidR="00BB7D7A" w:rsidRDefault="00BB7D7A">
      <w:pPr>
        <w:pStyle w:val="BodyText"/>
        <w:spacing w:before="41"/>
        <w:rPr>
          <w:rFonts w:ascii="Arial"/>
          <w:b/>
        </w:rPr>
      </w:pPr>
    </w:p>
    <w:p w14:paraId="5D6CDD76" w14:textId="77777777" w:rsidR="00251C6A" w:rsidRPr="002D072F" w:rsidRDefault="002D0372" w:rsidP="00251C6A">
      <w:pPr>
        <w:pStyle w:val="Heading2"/>
        <w:spacing w:line="484" w:lineRule="auto"/>
        <w:ind w:left="400" w:right="535"/>
        <w:rPr>
          <w:lang w:val="en-US"/>
        </w:rPr>
      </w:pPr>
      <w:r w:rsidRPr="002D072F">
        <w:rPr>
          <w:lang w:val="en-US"/>
        </w:rPr>
        <w:t>DISRUPTIVE</w:t>
      </w:r>
      <w:r w:rsidRPr="002D072F">
        <w:rPr>
          <w:spacing w:val="-3"/>
          <w:lang w:val="en-US"/>
        </w:rPr>
        <w:t xml:space="preserve"> </w:t>
      </w:r>
      <w:r w:rsidRPr="002D072F">
        <w:rPr>
          <w:lang w:val="en-US"/>
        </w:rPr>
        <w:t>ARCHITECTURES:</w:t>
      </w:r>
      <w:r w:rsidRPr="002D072F">
        <w:rPr>
          <w:spacing w:val="-7"/>
          <w:lang w:val="en-US"/>
        </w:rPr>
        <w:t xml:space="preserve"> </w:t>
      </w:r>
      <w:r w:rsidRPr="002D072F">
        <w:rPr>
          <w:lang w:val="en-US"/>
        </w:rPr>
        <w:t>IOT,</w:t>
      </w:r>
      <w:r w:rsidRPr="002D072F">
        <w:rPr>
          <w:spacing w:val="-5"/>
          <w:lang w:val="en-US"/>
        </w:rPr>
        <w:t xml:space="preserve"> </w:t>
      </w:r>
      <w:r w:rsidRPr="002D072F">
        <w:rPr>
          <w:lang w:val="en-US"/>
        </w:rPr>
        <w:t>IOB</w:t>
      </w:r>
      <w:r w:rsidRPr="002D072F">
        <w:rPr>
          <w:spacing w:val="-5"/>
          <w:lang w:val="en-US"/>
        </w:rPr>
        <w:t xml:space="preserve"> </w:t>
      </w:r>
      <w:r w:rsidRPr="002D072F">
        <w:rPr>
          <w:lang w:val="en-US"/>
        </w:rPr>
        <w:t>&amp;</w:t>
      </w:r>
      <w:r w:rsidRPr="002D072F">
        <w:rPr>
          <w:spacing w:val="-7"/>
          <w:lang w:val="en-US"/>
        </w:rPr>
        <w:t xml:space="preserve"> </w:t>
      </w:r>
      <w:r w:rsidRPr="002D072F">
        <w:rPr>
          <w:lang w:val="en-US"/>
        </w:rPr>
        <w:t>GENERATIVE</w:t>
      </w:r>
      <w:r w:rsidRPr="002D072F">
        <w:rPr>
          <w:spacing w:val="-5"/>
          <w:lang w:val="en-US"/>
        </w:rPr>
        <w:t xml:space="preserve"> </w:t>
      </w:r>
      <w:r w:rsidRPr="002D072F">
        <w:rPr>
          <w:lang w:val="en-US"/>
        </w:rPr>
        <w:t xml:space="preserve">IA </w:t>
      </w:r>
      <w:r w:rsidR="00251C6A" w:rsidRPr="002D072F">
        <w:rPr>
          <w:lang w:val="en-US"/>
        </w:rPr>
        <w:t xml:space="preserve">GLOBAL SOLUTION </w:t>
      </w:r>
      <w:r w:rsidR="00251C6A">
        <w:rPr>
          <w:lang w:val="en-US"/>
        </w:rPr>
        <w:t>–</w:t>
      </w:r>
      <w:r w:rsidR="00251C6A" w:rsidRPr="002D072F">
        <w:rPr>
          <w:lang w:val="en-US"/>
        </w:rPr>
        <w:t xml:space="preserve"> </w:t>
      </w:r>
      <w:r w:rsidR="00251C6A">
        <w:rPr>
          <w:lang w:val="en-US"/>
        </w:rPr>
        <w:t>ABRIGO+</w:t>
      </w:r>
    </w:p>
    <w:p w14:paraId="706E0ABE" w14:textId="3478CD5D" w:rsidR="00BB7D7A" w:rsidRPr="002D072F" w:rsidRDefault="00BB7D7A" w:rsidP="00251C6A">
      <w:pPr>
        <w:pStyle w:val="Heading2"/>
        <w:spacing w:line="484" w:lineRule="auto"/>
        <w:ind w:left="2545" w:hanging="1714"/>
        <w:jc w:val="left"/>
        <w:rPr>
          <w:lang w:val="en-US"/>
        </w:rPr>
        <w:sectPr w:rsidR="00BB7D7A" w:rsidRPr="002D072F">
          <w:pgSz w:w="11910" w:h="16840"/>
          <w:pgMar w:top="1320" w:right="1559" w:bottom="2620" w:left="1700" w:header="0" w:footer="2429" w:gutter="0"/>
          <w:cols w:space="720"/>
        </w:sectPr>
      </w:pPr>
    </w:p>
    <w:p w14:paraId="489F2005" w14:textId="77777777" w:rsidR="00BB7D7A" w:rsidRDefault="002D0372">
      <w:pPr>
        <w:pStyle w:val="Heading2"/>
        <w:spacing w:before="78"/>
        <w:ind w:right="541"/>
      </w:pPr>
      <w:r>
        <w:rPr>
          <w:spacing w:val="-2"/>
        </w:rPr>
        <w:lastRenderedPageBreak/>
        <w:t>SUMÁRIO</w:t>
      </w:r>
    </w:p>
    <w:sdt>
      <w:sdtPr>
        <w:rPr>
          <w:sz w:val="22"/>
          <w:szCs w:val="22"/>
        </w:rPr>
        <w:id w:val="-145276469"/>
        <w:docPartObj>
          <w:docPartGallery w:val="Table of Contents"/>
          <w:docPartUnique/>
        </w:docPartObj>
      </w:sdtPr>
      <w:sdtEndPr/>
      <w:sdtContent>
        <w:p w14:paraId="1B9C498B" w14:textId="77777777" w:rsidR="00BB7D7A" w:rsidRDefault="002D0372">
          <w:pPr>
            <w:pStyle w:val="TOC1"/>
            <w:numPr>
              <w:ilvl w:val="0"/>
              <w:numId w:val="2"/>
            </w:numPr>
            <w:tabs>
              <w:tab w:val="left" w:pos="719"/>
              <w:tab w:val="right" w:leader="dot" w:pos="7924"/>
            </w:tabs>
            <w:spacing w:before="276"/>
            <w:ind w:left="719" w:hanging="358"/>
          </w:pPr>
          <w:r>
            <w:fldChar w:fldCharType="begin"/>
          </w:r>
          <w:r>
            <w:instrText xml:space="preserve">TOC \o "1-1" \h \z \u </w:instrText>
          </w:r>
          <w:r>
            <w:fldChar w:fldCharType="separate"/>
          </w:r>
          <w:hyperlink w:anchor="_TOC_250006" w:history="1">
            <w:r>
              <w:rPr>
                <w:spacing w:val="-2"/>
              </w:rPr>
              <w:t>Introdução</w:t>
            </w:r>
            <w:r>
              <w:rPr>
                <w:rFonts w:ascii="Times New Roman" w:hAnsi="Times New Roman"/>
              </w:rPr>
              <w:tab/>
            </w:r>
            <w:r>
              <w:rPr>
                <w:spacing w:val="-10"/>
              </w:rPr>
              <w:t>3</w:t>
            </w:r>
          </w:hyperlink>
        </w:p>
        <w:p w14:paraId="55BE1849" w14:textId="77777777" w:rsidR="00BB7D7A" w:rsidRDefault="005F74E2">
          <w:pPr>
            <w:pStyle w:val="TOC1"/>
            <w:numPr>
              <w:ilvl w:val="0"/>
              <w:numId w:val="2"/>
            </w:numPr>
            <w:tabs>
              <w:tab w:val="left" w:pos="719"/>
              <w:tab w:val="right" w:leader="dot" w:pos="7913"/>
            </w:tabs>
            <w:ind w:left="719" w:hanging="358"/>
          </w:pPr>
          <w:hyperlink w:anchor="_TOC_250005" w:history="1">
            <w:r w:rsidR="002D0372">
              <w:t>Exemplificando</w:t>
            </w:r>
            <w:r w:rsidR="002D0372">
              <w:rPr>
                <w:spacing w:val="2"/>
              </w:rPr>
              <w:t xml:space="preserve"> </w:t>
            </w:r>
            <w:r w:rsidR="002D0372">
              <w:t>o</w:t>
            </w:r>
            <w:r w:rsidR="002D0372">
              <w:rPr>
                <w:spacing w:val="-2"/>
              </w:rPr>
              <w:t xml:space="preserve"> Problema</w:t>
            </w:r>
            <w:r w:rsidR="002D0372">
              <w:rPr>
                <w:rFonts w:ascii="Times New Roman"/>
              </w:rPr>
              <w:tab/>
            </w:r>
            <w:r w:rsidR="002D0372">
              <w:rPr>
                <w:spacing w:val="-10"/>
              </w:rPr>
              <w:t>4</w:t>
            </w:r>
          </w:hyperlink>
        </w:p>
        <w:p w14:paraId="78B68A99" w14:textId="69B396E9" w:rsidR="00BB7D7A" w:rsidRDefault="005F74E2">
          <w:pPr>
            <w:pStyle w:val="TOC1"/>
            <w:numPr>
              <w:ilvl w:val="0"/>
              <w:numId w:val="2"/>
            </w:numPr>
            <w:tabs>
              <w:tab w:val="left" w:pos="719"/>
              <w:tab w:val="right" w:leader="dot" w:pos="7913"/>
            </w:tabs>
            <w:ind w:left="719" w:hanging="358"/>
          </w:pPr>
          <w:hyperlink w:anchor="_TOC_250004" w:history="1">
            <w:r w:rsidR="002D0372">
              <w:t>Solução</w:t>
            </w:r>
            <w:r w:rsidR="002D0372">
              <w:rPr>
                <w:spacing w:val="1"/>
              </w:rPr>
              <w:t xml:space="preserve"> </w:t>
            </w:r>
            <w:r w:rsidR="002D0372">
              <w:rPr>
                <w:spacing w:val="-2"/>
              </w:rPr>
              <w:t>Gera</w:t>
            </w:r>
            <w:r w:rsidR="00CD04D7">
              <w:rPr>
                <w:spacing w:val="-2"/>
              </w:rPr>
              <w:t>l</w:t>
            </w:r>
            <w:r w:rsidR="002D0372">
              <w:rPr>
                <w:rFonts w:ascii="Times New Roman" w:hAnsi="Times New Roman"/>
              </w:rPr>
              <w:tab/>
            </w:r>
            <w:r w:rsidR="00CD04D7" w:rsidRPr="00CD04D7">
              <w:t>5</w:t>
            </w:r>
          </w:hyperlink>
        </w:p>
        <w:p w14:paraId="0DF006DF" w14:textId="326A24BF" w:rsidR="00BB7D7A" w:rsidRDefault="005F74E2">
          <w:pPr>
            <w:pStyle w:val="TOC1"/>
            <w:numPr>
              <w:ilvl w:val="0"/>
              <w:numId w:val="2"/>
            </w:numPr>
            <w:tabs>
              <w:tab w:val="left" w:pos="719"/>
              <w:tab w:val="right" w:leader="dot" w:pos="7939"/>
            </w:tabs>
            <w:ind w:left="719" w:hanging="358"/>
          </w:pPr>
          <w:hyperlink w:anchor="_TOC_250003" w:history="1">
            <w:r w:rsidR="002D0372">
              <w:t>Bibliotecas</w:t>
            </w:r>
            <w:r w:rsidR="002D0372">
              <w:rPr>
                <w:spacing w:val="-4"/>
              </w:rPr>
              <w:t xml:space="preserve"> </w:t>
            </w:r>
            <w:r w:rsidR="002D0372">
              <w:t>e</w:t>
            </w:r>
            <w:r w:rsidR="002D0372">
              <w:rPr>
                <w:spacing w:val="4"/>
              </w:rPr>
              <w:t xml:space="preserve"> </w:t>
            </w:r>
            <w:r w:rsidR="002D0372">
              <w:rPr>
                <w:spacing w:val="-2"/>
              </w:rPr>
              <w:t>Frameworks</w:t>
            </w:r>
            <w:r w:rsidR="002D0372">
              <w:rPr>
                <w:rFonts w:ascii="Times New Roman"/>
              </w:rPr>
              <w:tab/>
            </w:r>
            <w:r w:rsidR="00CD04D7">
              <w:rPr>
                <w:spacing w:val="-10"/>
              </w:rPr>
              <w:t>.</w:t>
            </w:r>
            <w:r w:rsidR="00F71789">
              <w:rPr>
                <w:spacing w:val="-10"/>
              </w:rPr>
              <w:t>7</w:t>
            </w:r>
          </w:hyperlink>
          <w:r w:rsidR="00F71789">
            <w:t xml:space="preserve"> </w:t>
          </w:r>
        </w:p>
        <w:p w14:paraId="4C445315" w14:textId="7A379F59" w:rsidR="00BB7D7A" w:rsidRDefault="005F74E2">
          <w:pPr>
            <w:pStyle w:val="TOC1"/>
            <w:numPr>
              <w:ilvl w:val="0"/>
              <w:numId w:val="2"/>
            </w:numPr>
            <w:tabs>
              <w:tab w:val="left" w:pos="719"/>
              <w:tab w:val="right" w:leader="dot" w:pos="7948"/>
            </w:tabs>
            <w:ind w:left="719" w:hanging="358"/>
          </w:pPr>
          <w:hyperlink w:anchor="_TOC_250002" w:history="1">
            <w:r w:rsidR="002D0372">
              <w:t>Conceitos</w:t>
            </w:r>
            <w:r w:rsidR="002D0372">
              <w:rPr>
                <w:spacing w:val="-4"/>
              </w:rPr>
              <w:t xml:space="preserve"> </w:t>
            </w:r>
            <w:r w:rsidR="002D0372">
              <w:t>e</w:t>
            </w:r>
            <w:r w:rsidR="002D0372">
              <w:rPr>
                <w:spacing w:val="-2"/>
              </w:rPr>
              <w:t xml:space="preserve"> </w:t>
            </w:r>
            <w:r w:rsidR="002D0372">
              <w:t>Técnicas</w:t>
            </w:r>
            <w:r w:rsidR="002D0372">
              <w:rPr>
                <w:spacing w:val="-3"/>
              </w:rPr>
              <w:t xml:space="preserve"> </w:t>
            </w:r>
            <w:r w:rsidR="002D0372">
              <w:t>de</w:t>
            </w:r>
            <w:r w:rsidR="002D0372">
              <w:rPr>
                <w:spacing w:val="2"/>
              </w:rPr>
              <w:t xml:space="preserve"> </w:t>
            </w:r>
            <w:r w:rsidR="002D0372">
              <w:t>Machine Learning e</w:t>
            </w:r>
            <w:r w:rsidR="002D0372">
              <w:rPr>
                <w:spacing w:val="-2"/>
              </w:rPr>
              <w:t xml:space="preserve"> </w:t>
            </w:r>
            <w:r w:rsidR="002D0372">
              <w:rPr>
                <w:spacing w:val="-5"/>
              </w:rPr>
              <w:t>IA</w:t>
            </w:r>
            <w:r w:rsidR="002D0372">
              <w:rPr>
                <w:rFonts w:ascii="Times New Roman" w:hAnsi="Times New Roman"/>
              </w:rPr>
              <w:tab/>
            </w:r>
            <w:r w:rsidR="00A57FC9">
              <w:rPr>
                <w:spacing w:val="-10"/>
              </w:rPr>
              <w:t>9</w:t>
            </w:r>
          </w:hyperlink>
        </w:p>
        <w:p w14:paraId="74341DB3" w14:textId="30B086D9" w:rsidR="00BB7D7A" w:rsidRPr="00F567FB" w:rsidRDefault="00F567FB">
          <w:pPr>
            <w:pStyle w:val="TOC1"/>
            <w:numPr>
              <w:ilvl w:val="0"/>
              <w:numId w:val="2"/>
            </w:numPr>
            <w:tabs>
              <w:tab w:val="left" w:pos="719"/>
              <w:tab w:val="right" w:leader="dot" w:pos="7952"/>
            </w:tabs>
            <w:ind w:left="719" w:hanging="358"/>
          </w:pPr>
          <w:r>
            <w:t>Telas</w:t>
          </w:r>
          <w:hyperlink w:anchor="_TOC_250001" w:history="1">
            <w:r w:rsidR="002D0372">
              <w:rPr>
                <w:rFonts w:ascii="Times New Roman" w:hAnsi="Times New Roman"/>
              </w:rPr>
              <w:tab/>
            </w:r>
            <w:r w:rsidR="00CA6EBD">
              <w:rPr>
                <w:spacing w:val="-10"/>
              </w:rPr>
              <w:t>11</w:t>
            </w:r>
          </w:hyperlink>
        </w:p>
        <w:p w14:paraId="27965AB0" w14:textId="7FF09B0E" w:rsidR="00F567FB" w:rsidRDefault="00F567FB" w:rsidP="00F567FB">
          <w:pPr>
            <w:pStyle w:val="TOC1"/>
            <w:numPr>
              <w:ilvl w:val="0"/>
              <w:numId w:val="2"/>
            </w:numPr>
            <w:tabs>
              <w:tab w:val="left" w:pos="719"/>
              <w:tab w:val="right" w:leader="dot" w:pos="7952"/>
            </w:tabs>
            <w:ind w:left="719" w:hanging="358"/>
          </w:pPr>
          <w:r>
            <w:t>Link Video</w:t>
          </w:r>
          <w:hyperlink w:anchor="_TOC_250001" w:history="1">
            <w:r>
              <w:rPr>
                <w:rFonts w:ascii="Times New Roman" w:hAnsi="Times New Roman"/>
              </w:rPr>
              <w:tab/>
            </w:r>
            <w:r w:rsidR="005B0E77">
              <w:rPr>
                <w:spacing w:val="-10"/>
              </w:rPr>
              <w:t>15</w:t>
            </w:r>
          </w:hyperlink>
        </w:p>
        <w:p w14:paraId="0E644A66" w14:textId="6239AE1C" w:rsidR="00BB7D7A" w:rsidRDefault="005F74E2">
          <w:pPr>
            <w:pStyle w:val="TOC1"/>
            <w:numPr>
              <w:ilvl w:val="0"/>
              <w:numId w:val="2"/>
            </w:numPr>
            <w:tabs>
              <w:tab w:val="left" w:pos="719"/>
              <w:tab w:val="right" w:leader="dot" w:pos="7937"/>
            </w:tabs>
            <w:ind w:left="719" w:hanging="358"/>
          </w:pPr>
          <w:hyperlink w:anchor="_TOC_250000" w:history="1">
            <w:r w:rsidR="002D0372">
              <w:rPr>
                <w:spacing w:val="-2"/>
              </w:rPr>
              <w:t>Referências</w:t>
            </w:r>
            <w:r w:rsidR="002D0372">
              <w:rPr>
                <w:rFonts w:ascii="Times New Roman" w:hAnsi="Times New Roman"/>
              </w:rPr>
              <w:tab/>
            </w:r>
            <w:r w:rsidR="005B0E77">
              <w:rPr>
                <w:spacing w:val="-10"/>
              </w:rPr>
              <w:t>16</w:t>
            </w:r>
          </w:hyperlink>
        </w:p>
        <w:p w14:paraId="3886F3F6" w14:textId="77777777" w:rsidR="00BB7D7A" w:rsidRDefault="002D0372">
          <w:r>
            <w:fldChar w:fldCharType="end"/>
          </w:r>
        </w:p>
      </w:sdtContent>
    </w:sdt>
    <w:p w14:paraId="2C49F418" w14:textId="77777777" w:rsidR="00BB7D7A" w:rsidRDefault="00BB7D7A">
      <w:pPr>
        <w:sectPr w:rsidR="00BB7D7A">
          <w:footerReference w:type="default" r:id="rId8"/>
          <w:pgSz w:w="11910" w:h="16840"/>
          <w:pgMar w:top="1320" w:right="1559" w:bottom="280" w:left="1700" w:header="0" w:footer="0" w:gutter="0"/>
          <w:cols w:space="720"/>
        </w:sectPr>
      </w:pPr>
    </w:p>
    <w:p w14:paraId="2C25FA63" w14:textId="77777777" w:rsidR="00BB7D7A" w:rsidRDefault="002D0372">
      <w:pPr>
        <w:pStyle w:val="Heading1"/>
        <w:numPr>
          <w:ilvl w:val="0"/>
          <w:numId w:val="1"/>
        </w:numPr>
        <w:tabs>
          <w:tab w:val="left" w:pos="312"/>
        </w:tabs>
        <w:spacing w:before="77"/>
        <w:ind w:left="312" w:hanging="311"/>
      </w:pPr>
      <w:bookmarkStart w:id="0" w:name="_TOC_250006"/>
      <w:bookmarkEnd w:id="0"/>
      <w:r>
        <w:rPr>
          <w:spacing w:val="-2"/>
        </w:rPr>
        <w:lastRenderedPageBreak/>
        <w:t>Introdução</w:t>
      </w:r>
    </w:p>
    <w:p w14:paraId="48036E3F" w14:textId="77777777" w:rsidR="00BB7D7A" w:rsidRDefault="00BB7D7A">
      <w:pPr>
        <w:pStyle w:val="BodyText"/>
        <w:spacing w:before="121"/>
        <w:rPr>
          <w:rFonts w:ascii="Arial"/>
          <w:b/>
          <w:sz w:val="28"/>
        </w:rPr>
      </w:pPr>
    </w:p>
    <w:p w14:paraId="7FEED65F" w14:textId="77777777" w:rsidR="00AB0103" w:rsidRDefault="00AB0103" w:rsidP="00AB0103">
      <w:pPr>
        <w:pStyle w:val="BodyText"/>
        <w:spacing w:line="360" w:lineRule="auto"/>
        <w:jc w:val="both"/>
      </w:pPr>
      <w:r>
        <w:t xml:space="preserve">O aumento da frequência e intensidade dos desastres naturais tem mostrado como as comunidades em várias partes do mundo são vulneráveis​​​​​​​, resultando em perdas significativas tanto em vidas humanas quanto em propriedades. Durante momentos críticos de evacuação​​​​​​​, a busca por locais seguros e disponíveis para se refugiar se torna um desafio adicional para os afetados​​, muitas vezes levando à superlotação ​​​ ​​​ ​ ​  ​​​  ​​  ​  ​    ​​  ​    ​ ​​      ​    ​​      a uma escassez de recursos essenciais que compromete a segurança das pessoas impactadas. Em tal cenário específico, a incorporação de soluções tecnológicas sofisticadas como Aprendizado de Máquina e Inteligência Artificial traz consigo um vastíssimo potencial para aprimorar a administração de abrigos e a eficácia em casos de emergência. </w:t>
      </w:r>
    </w:p>
    <w:p w14:paraId="08A305A8" w14:textId="77777777" w:rsidR="00AB0103" w:rsidRDefault="00AB0103" w:rsidP="00AB0103">
      <w:pPr>
        <w:pStyle w:val="BodyText"/>
        <w:spacing w:line="360" w:lineRule="auto"/>
        <w:jc w:val="both"/>
      </w:pPr>
    </w:p>
    <w:p w14:paraId="711CBD58" w14:textId="77777777" w:rsidR="00AB0103" w:rsidRDefault="00AB0103" w:rsidP="00AB0103">
      <w:pPr>
        <w:pStyle w:val="BodyText"/>
        <w:spacing w:line="360" w:lineRule="auto"/>
        <w:jc w:val="both"/>
      </w:pPr>
      <w:r>
        <w:t xml:space="preserve">Este projeto descreve o desenvolvimento de um app móvel sofisticado para monitoramento em tempo real e previsão analítica em abrigos emergenciais. A ideia central está na coleta e análise de dados fundamentais como pressão atmosférica, temperaturas externas e internas, juntamente com a contagem das pessoas alojadas nos abrigos cadastrados. Usando algoritmos de aprendizado de máquina, a plataforma poderá analisar essas variáveis, antecipar as capacidades e as circunstâncias de cada refúgio e propor o curso de ação mais adequado para indivíduos diante de riscos iminentes. </w:t>
      </w:r>
    </w:p>
    <w:p w14:paraId="7698C576" w14:textId="77777777" w:rsidR="00AB0103" w:rsidRDefault="00AB0103" w:rsidP="00AB0103">
      <w:pPr>
        <w:pStyle w:val="BodyText"/>
        <w:spacing w:line="360" w:lineRule="auto"/>
        <w:jc w:val="both"/>
      </w:pPr>
    </w:p>
    <w:p w14:paraId="29802D0E" w14:textId="64E88E05" w:rsidR="00BB7D7A" w:rsidRDefault="00AB0103" w:rsidP="00AB0103">
      <w:pPr>
        <w:pStyle w:val="BodyText"/>
        <w:spacing w:line="360" w:lineRule="auto"/>
        <w:jc w:val="both"/>
        <w:sectPr w:rsidR="00BB7D7A">
          <w:footerReference w:type="default" r:id="rId9"/>
          <w:pgSz w:w="11910" w:h="16840"/>
          <w:pgMar w:top="1600" w:right="1559" w:bottom="1280" w:left="1700" w:header="0" w:footer="1093" w:gutter="0"/>
          <w:pgNumType w:start="3"/>
          <w:cols w:space="720"/>
        </w:sectPr>
      </w:pPr>
      <w:r>
        <w:t xml:space="preserve">Dessa forma </w:t>
      </w:r>
      <w:r w:rsidR="00F06D98">
        <w:t>o</w:t>
      </w:r>
      <w:r>
        <w:t xml:space="preserve"> objetivo do aplicativo é não apenas facilitar o acesso rápido a informações essenciais sobre abrigos em situações de desastres naturais, mas também melhorar a distribuição de pessoas para evitar superlotação e garantir que os recursos disponíveis sejam usados de maneira mais eficiente. O objetivo final é fortalecer a resiliência das comunidades e acima de tudo proteger vidas.</w:t>
      </w:r>
    </w:p>
    <w:p w14:paraId="354D2F61" w14:textId="77777777" w:rsidR="00BB7D7A" w:rsidRDefault="002D0372">
      <w:pPr>
        <w:pStyle w:val="Heading1"/>
        <w:numPr>
          <w:ilvl w:val="0"/>
          <w:numId w:val="1"/>
        </w:numPr>
        <w:tabs>
          <w:tab w:val="left" w:pos="315"/>
        </w:tabs>
        <w:spacing w:before="76"/>
        <w:ind w:left="315" w:hanging="314"/>
      </w:pPr>
      <w:bookmarkStart w:id="1" w:name="_TOC_250005"/>
      <w:r>
        <w:lastRenderedPageBreak/>
        <w:t>Exemplificando</w:t>
      </w:r>
      <w:r>
        <w:rPr>
          <w:spacing w:val="-6"/>
        </w:rPr>
        <w:t xml:space="preserve"> </w:t>
      </w:r>
      <w:r>
        <w:t>o</w:t>
      </w:r>
      <w:r>
        <w:rPr>
          <w:spacing w:val="-6"/>
        </w:rPr>
        <w:t xml:space="preserve"> </w:t>
      </w:r>
      <w:bookmarkEnd w:id="1"/>
      <w:r>
        <w:rPr>
          <w:spacing w:val="-2"/>
        </w:rPr>
        <w:t>Problema</w:t>
      </w:r>
    </w:p>
    <w:p w14:paraId="6D1F660A" w14:textId="77777777" w:rsidR="00BB7D7A" w:rsidRDefault="00BB7D7A">
      <w:pPr>
        <w:pStyle w:val="BodyText"/>
        <w:spacing w:before="121"/>
        <w:rPr>
          <w:rFonts w:ascii="Arial"/>
          <w:b/>
          <w:sz w:val="28"/>
        </w:rPr>
      </w:pPr>
    </w:p>
    <w:p w14:paraId="1D458069" w14:textId="77777777" w:rsidR="00E232DF" w:rsidRDefault="00E232DF" w:rsidP="00E232DF">
      <w:pPr>
        <w:pStyle w:val="BodyText"/>
        <w:spacing w:before="4" w:line="360" w:lineRule="auto"/>
        <w:jc w:val="both"/>
      </w:pPr>
      <w:r>
        <w:t xml:space="preserve">Eventos climáticos extremos e desastres naturais apresentam desafios críticos imediatos para as pessoas afetadas. A evacuação para abrigos seguros é essencial para salvar vidas nessas situações urgentes. No entanto,  a administração desses abrigos durante crises muitas vezes enfrenta dificuldades e falhas operacionais. Informações de grandes desastres passados revelam que a falta de dados centralizados em tempo real sobre a capacidade dos abrigos,  recursos disponíveis (como água,  alimentos,  medicamentos e energia)  e condições de segurança pode resultar em uma má gestão das vítimas. </w:t>
      </w:r>
    </w:p>
    <w:p w14:paraId="0E5BF924" w14:textId="77777777" w:rsidR="00E232DF" w:rsidRDefault="00E232DF" w:rsidP="00E232DF">
      <w:pPr>
        <w:pStyle w:val="BodyText"/>
        <w:spacing w:before="4" w:line="360" w:lineRule="auto"/>
        <w:jc w:val="both"/>
      </w:pPr>
    </w:p>
    <w:p w14:paraId="5A61FF93" w14:textId="79718802" w:rsidR="00C56A9B" w:rsidRDefault="00E232DF" w:rsidP="00E232DF">
      <w:pPr>
        <w:pStyle w:val="BodyText"/>
        <w:spacing w:before="4" w:line="360" w:lineRule="auto"/>
        <w:jc w:val="both"/>
      </w:pPr>
      <w:r>
        <w:t>A falta de um sistema de monitoramento dinâmico e preditivo acarreta uma série de questões práticas: os refúgios podem se encher rapidamente além da capacidade adequada para fornecer ajuda necessária gerando problemas sanitários e de segurança. Alguns locais podem permanecer vazios enquanto indivíduos vulneráveis enfrentam dificuldades em encontrar um lugar seguro para ficar. Além disso, é desafiador avaliar prontamente as condições estruturais ambientais dos refúgio - como a integridade pós-desastre, temperatura internan ou qualidade do ar - o que pode expor os desabrigados a riscos adicionais. A falta de informações não só prejudica o bem-estar das vítimas como também coloca uma pressão adicional sobre as equipes de resgate e defesa civil que precisam tomar decisões cruciais com dados escassos ou desatualizados. Este projeto busca preencher essa lacuna ao apresentar uma proposta tecnológica para aprimorar a resposta em situações de emergência por meio da monitorização inteligente e preditiva dos abrigos.</w:t>
      </w:r>
    </w:p>
    <w:p w14:paraId="4EA48C7F" w14:textId="4CDE04A3" w:rsidR="00C56A9B" w:rsidRDefault="00C56A9B" w:rsidP="00C56A9B">
      <w:pPr>
        <w:pStyle w:val="BodyText"/>
        <w:spacing w:before="4" w:line="360" w:lineRule="auto"/>
        <w:jc w:val="both"/>
      </w:pPr>
    </w:p>
    <w:p w14:paraId="7C64BE46" w14:textId="58A62B76" w:rsidR="00C56A9B" w:rsidRDefault="00C56A9B" w:rsidP="00C56A9B">
      <w:pPr>
        <w:pStyle w:val="BodyText"/>
        <w:spacing w:before="4" w:line="360" w:lineRule="auto"/>
        <w:jc w:val="both"/>
      </w:pPr>
    </w:p>
    <w:p w14:paraId="79DE3DE2" w14:textId="4CFAE5E5" w:rsidR="00C56A9B" w:rsidRDefault="00C56A9B" w:rsidP="00C56A9B">
      <w:pPr>
        <w:pStyle w:val="BodyText"/>
        <w:spacing w:before="4" w:line="360" w:lineRule="auto"/>
        <w:jc w:val="both"/>
      </w:pPr>
    </w:p>
    <w:p w14:paraId="50526579" w14:textId="19D6C14F" w:rsidR="00C56A9B" w:rsidRDefault="00C56A9B" w:rsidP="00C56A9B">
      <w:pPr>
        <w:pStyle w:val="BodyText"/>
        <w:spacing w:before="4" w:line="360" w:lineRule="auto"/>
        <w:jc w:val="both"/>
      </w:pPr>
    </w:p>
    <w:p w14:paraId="5EC2A9B9" w14:textId="18CF4E73" w:rsidR="00C56A9B" w:rsidRDefault="00C56A9B" w:rsidP="00C56A9B">
      <w:pPr>
        <w:pStyle w:val="BodyText"/>
        <w:spacing w:before="4" w:line="360" w:lineRule="auto"/>
        <w:jc w:val="both"/>
      </w:pPr>
    </w:p>
    <w:p w14:paraId="64015FDA" w14:textId="7BB495D9" w:rsidR="00C56A9B" w:rsidRDefault="00C56A9B" w:rsidP="00C56A9B">
      <w:pPr>
        <w:pStyle w:val="BodyText"/>
        <w:spacing w:before="4" w:line="360" w:lineRule="auto"/>
        <w:jc w:val="both"/>
      </w:pPr>
    </w:p>
    <w:p w14:paraId="59E5A7C2" w14:textId="6F338A38" w:rsidR="00C56A9B" w:rsidRDefault="00C56A9B" w:rsidP="00C56A9B">
      <w:pPr>
        <w:pStyle w:val="BodyText"/>
        <w:spacing w:before="4" w:line="360" w:lineRule="auto"/>
        <w:jc w:val="both"/>
      </w:pPr>
    </w:p>
    <w:p w14:paraId="5C15EEDA" w14:textId="77777777" w:rsidR="00C56A9B" w:rsidRPr="00C56A9B" w:rsidRDefault="00C56A9B" w:rsidP="00C56A9B">
      <w:pPr>
        <w:pStyle w:val="BodyText"/>
        <w:spacing w:before="4" w:line="360" w:lineRule="auto"/>
        <w:jc w:val="both"/>
        <w:rPr>
          <w:lang w:val="pt-BR"/>
        </w:rPr>
      </w:pPr>
    </w:p>
    <w:p w14:paraId="0CBB1E9A" w14:textId="77777777" w:rsidR="00BB7D7A" w:rsidRDefault="002D0372">
      <w:pPr>
        <w:pStyle w:val="Heading1"/>
        <w:numPr>
          <w:ilvl w:val="0"/>
          <w:numId w:val="1"/>
        </w:numPr>
        <w:tabs>
          <w:tab w:val="left" w:pos="315"/>
        </w:tabs>
        <w:ind w:left="315" w:hanging="314"/>
      </w:pPr>
      <w:bookmarkStart w:id="2" w:name="_TOC_250004"/>
      <w:r>
        <w:lastRenderedPageBreak/>
        <w:t>Solução</w:t>
      </w:r>
      <w:r>
        <w:rPr>
          <w:spacing w:val="-8"/>
        </w:rPr>
        <w:t xml:space="preserve"> </w:t>
      </w:r>
      <w:bookmarkEnd w:id="2"/>
      <w:r>
        <w:rPr>
          <w:spacing w:val="-4"/>
        </w:rPr>
        <w:t>Geral</w:t>
      </w:r>
    </w:p>
    <w:p w14:paraId="0191B811" w14:textId="77777777" w:rsidR="00BB7D7A" w:rsidRDefault="00BB7D7A">
      <w:pPr>
        <w:pStyle w:val="BodyText"/>
        <w:spacing w:before="120"/>
        <w:rPr>
          <w:rFonts w:ascii="Arial"/>
          <w:b/>
          <w:sz w:val="28"/>
        </w:rPr>
      </w:pPr>
    </w:p>
    <w:p w14:paraId="78904975" w14:textId="77777777" w:rsidR="00E85356" w:rsidRDefault="00E85356" w:rsidP="00E85356">
      <w:pPr>
        <w:pStyle w:val="BodyText"/>
        <w:spacing w:line="360" w:lineRule="auto"/>
        <w:ind w:left="1" w:right="138" w:firstLine="708"/>
        <w:jc w:val="both"/>
      </w:pPr>
      <w:r>
        <w:t xml:space="preserve">Há várias maneiras tecnológicas de melhorar a administração de abrigos e lidar com desastres naturais. Entre as soluções emergentes estão a utilização de Sistemas de Informação Geográfica (SIG) para mapear áreas vulneráveis e encontrar abrigos adequados, plataformas de comunicação em massa para alertas rápidos e o emprego da Internet das Coisas (IoT) para coletar dados ambientais em tempo real. No entanto,a nossa iniciativa adota uma abordagem integrada e proativa ao empregar métodos de Aprendizado de máquina para previsão analítica,reconhecendo a capacidade de construir modelos que preveem não só as condições dos abrigos e a necessidade de vagas ,mas também avaliam a sua adequação em tempo real. </w:t>
      </w:r>
    </w:p>
    <w:p w14:paraId="525F18DF" w14:textId="77777777" w:rsidR="00E85356" w:rsidRDefault="00E85356" w:rsidP="00E85356">
      <w:pPr>
        <w:pStyle w:val="BodyText"/>
        <w:spacing w:line="360" w:lineRule="auto"/>
        <w:ind w:left="1" w:right="138" w:firstLine="708"/>
        <w:jc w:val="both"/>
      </w:pPr>
    </w:p>
    <w:p w14:paraId="2549F728" w14:textId="77777777" w:rsidR="00E85356" w:rsidRDefault="00E85356" w:rsidP="00E85356">
      <w:pPr>
        <w:pStyle w:val="BodyText"/>
        <w:spacing w:line="360" w:lineRule="auto"/>
        <w:ind w:left="1" w:right="138" w:firstLine="708"/>
        <w:jc w:val="both"/>
      </w:pPr>
      <w:r>
        <w:t>A proposta apresentada tem como objetivo monitorar de forma contínua as condições dos locais de acolhimento de emergência por meio da análise preditiva e do processamento em tempo real de dados. O focos principal é garantir que os utilizadores sejam encaminhados para os locais mais seguros e com maior capacidade disponível para evitar a superlotacao excessivae a exposicao a riscos desnecessários. Para alcançar esse fim, o sistema fará uso de bibliotecas Python robustas como Pandas para manejar grande quantidade de dados provenientes dos sensores (ocupação, temperatura, pressão do ar, qualidade do ar, entre outros).  Usando NumPy para executar cálculos numéricos de forma eficiente e aplicando modelos de Machine Learning do Scikit-Learn para analisar os dados e criar um “Índice de Condições de Abrigo".</w:t>
      </w:r>
    </w:p>
    <w:p w14:paraId="219B92B3" w14:textId="77777777" w:rsidR="00E85356" w:rsidRDefault="00E85356" w:rsidP="00E85356">
      <w:pPr>
        <w:pStyle w:val="BodyText"/>
        <w:spacing w:line="360" w:lineRule="auto"/>
        <w:ind w:left="1" w:right="138" w:firstLine="708"/>
        <w:jc w:val="both"/>
      </w:pPr>
    </w:p>
    <w:p w14:paraId="68579658" w14:textId="4975802F" w:rsidR="00E85356" w:rsidRDefault="00E85356" w:rsidP="00E85356">
      <w:pPr>
        <w:pStyle w:val="BodyText"/>
        <w:spacing w:line="360" w:lineRule="auto"/>
        <w:ind w:left="1" w:right="138" w:firstLine="708"/>
        <w:jc w:val="both"/>
      </w:pPr>
      <w:r>
        <w:t>Este índice em constante atualização irá mostrar a capacidade operacional dos diferentes locais de acolhimento juntamente com os recursos disponíveis (como água potável</w:t>
      </w:r>
      <w:r w:rsidR="00847503">
        <w:t>,</w:t>
      </w:r>
      <w:r>
        <w:t xml:space="preserve"> alimentos ou kits de primeiros socorros), a segurança das estruturas locais ambientais, bem  como a sua ocupação atual variando numa escala intuitiva que vai de “Prioridade Alta / Recomendado” até “Prioridade Baixa / Evitar”, ou até mesmo através de uma pontuação numérica clara. Ao unir o acompanhamento de diversas variáveis com esse mecanismo de previsão e classificação, o sistema não apenas fornecerá informações sobre </w:t>
      </w:r>
      <w:r>
        <w:lastRenderedPageBreak/>
        <w:t xml:space="preserve">o cenário atual, mas também recomendará o melhor local para proteção para cada usuário com base em sua localização geográfica e nas condições meteorológicas atuais e previstas de cada região. Recursos como Matplotlib podem ser utilizados para representar graficamente essas informações e o estado dos abrigos em painéis de controle destinados aos gestores de situações emergenciais.  Embora o aplicativo tenha um focando principal em dispositivos móveis​​​​​, Tkinter poderia ser considerado para criar interfaces de controle de dados ou ferramentas administrativas adicionais em computadores pessoais, caso seja preciso para que equipes da proteção civil ou administradores de abrigos possam inserir ou supervisionar informações. </w:t>
      </w:r>
    </w:p>
    <w:p w14:paraId="032FAC74" w14:textId="77777777" w:rsidR="00E85356" w:rsidRDefault="00E85356" w:rsidP="00E85356">
      <w:pPr>
        <w:pStyle w:val="BodyText"/>
        <w:spacing w:line="360" w:lineRule="auto"/>
        <w:ind w:left="1" w:right="138" w:firstLine="708"/>
        <w:jc w:val="both"/>
      </w:pPr>
    </w:p>
    <w:p w14:paraId="0AE93F7F" w14:textId="56F782A1" w:rsidR="001C1B85" w:rsidRDefault="00E85356" w:rsidP="00E85356">
      <w:pPr>
        <w:pStyle w:val="BodyText"/>
        <w:spacing w:line="360" w:lineRule="auto"/>
        <w:ind w:left="1" w:right="138" w:firstLine="708"/>
        <w:jc w:val="both"/>
      </w:pPr>
      <w:r>
        <w:t>Esta metodologia busca um gerenciamento mais dinâmico e eficiente da ocupação dos abrigos durante situações de emergência para garantir a melhor alocação de recursos possíveis em prol da segurança e do bem-estar dos envolvidos. O objetivo é disponibilizar orientações claras tanto para o público em geral quanto para as autoridades responsáveis.</w:t>
      </w:r>
    </w:p>
    <w:p w14:paraId="7EFC1847" w14:textId="283C55B4" w:rsidR="001C1B85" w:rsidRDefault="001C1B85">
      <w:pPr>
        <w:pStyle w:val="BodyText"/>
        <w:spacing w:line="360" w:lineRule="auto"/>
        <w:ind w:left="1" w:right="138" w:firstLine="708"/>
        <w:jc w:val="both"/>
      </w:pPr>
    </w:p>
    <w:p w14:paraId="2DB0A240" w14:textId="6C4D2C24" w:rsidR="001C1B85" w:rsidRDefault="001C1B85">
      <w:pPr>
        <w:pStyle w:val="BodyText"/>
        <w:spacing w:line="360" w:lineRule="auto"/>
        <w:ind w:left="1" w:right="138" w:firstLine="708"/>
        <w:jc w:val="both"/>
      </w:pPr>
    </w:p>
    <w:p w14:paraId="67A35870" w14:textId="0084A82B" w:rsidR="001C1B85" w:rsidRDefault="001C1B85">
      <w:pPr>
        <w:pStyle w:val="BodyText"/>
        <w:spacing w:line="360" w:lineRule="auto"/>
        <w:ind w:left="1" w:right="138" w:firstLine="708"/>
        <w:jc w:val="both"/>
      </w:pPr>
    </w:p>
    <w:p w14:paraId="7C34272D" w14:textId="77CFD3F8" w:rsidR="001C1B85" w:rsidRDefault="001C1B85">
      <w:pPr>
        <w:pStyle w:val="BodyText"/>
        <w:spacing w:line="360" w:lineRule="auto"/>
        <w:ind w:left="1" w:right="138" w:firstLine="708"/>
        <w:jc w:val="both"/>
      </w:pPr>
    </w:p>
    <w:p w14:paraId="7B03C8C0" w14:textId="5B397119" w:rsidR="001C1B85" w:rsidRDefault="001C1B85">
      <w:pPr>
        <w:pStyle w:val="BodyText"/>
        <w:spacing w:line="360" w:lineRule="auto"/>
        <w:ind w:left="1" w:right="138" w:firstLine="708"/>
        <w:jc w:val="both"/>
      </w:pPr>
    </w:p>
    <w:p w14:paraId="45B4B5F5" w14:textId="40B544BB" w:rsidR="001C1B85" w:rsidRDefault="001C1B85">
      <w:pPr>
        <w:pStyle w:val="BodyText"/>
        <w:spacing w:line="360" w:lineRule="auto"/>
        <w:ind w:left="1" w:right="138" w:firstLine="708"/>
        <w:jc w:val="both"/>
      </w:pPr>
    </w:p>
    <w:p w14:paraId="051A93C7" w14:textId="67A3E499" w:rsidR="001C1B85" w:rsidRDefault="001C1B85">
      <w:pPr>
        <w:pStyle w:val="BodyText"/>
        <w:spacing w:line="360" w:lineRule="auto"/>
        <w:ind w:left="1" w:right="138" w:firstLine="708"/>
        <w:jc w:val="both"/>
      </w:pPr>
    </w:p>
    <w:p w14:paraId="1585C156" w14:textId="4756CE78" w:rsidR="001C1B85" w:rsidRDefault="001C1B85">
      <w:pPr>
        <w:pStyle w:val="BodyText"/>
        <w:spacing w:line="360" w:lineRule="auto"/>
        <w:ind w:left="1" w:right="138" w:firstLine="708"/>
        <w:jc w:val="both"/>
      </w:pPr>
    </w:p>
    <w:p w14:paraId="683B9D58" w14:textId="52102B4F" w:rsidR="001C1B85" w:rsidRDefault="001C1B85">
      <w:pPr>
        <w:pStyle w:val="BodyText"/>
        <w:spacing w:line="360" w:lineRule="auto"/>
        <w:ind w:left="1" w:right="138" w:firstLine="708"/>
        <w:jc w:val="both"/>
      </w:pPr>
    </w:p>
    <w:p w14:paraId="515A5695" w14:textId="11B866A7" w:rsidR="001C1B85" w:rsidRDefault="001C1B85">
      <w:pPr>
        <w:pStyle w:val="BodyText"/>
        <w:spacing w:line="360" w:lineRule="auto"/>
        <w:ind w:left="1" w:right="138" w:firstLine="708"/>
        <w:jc w:val="both"/>
      </w:pPr>
    </w:p>
    <w:p w14:paraId="6A46C3F2" w14:textId="37D80C5B" w:rsidR="001C1B85" w:rsidRDefault="001C1B85">
      <w:pPr>
        <w:pStyle w:val="BodyText"/>
        <w:spacing w:line="360" w:lineRule="auto"/>
        <w:ind w:left="1" w:right="138" w:firstLine="708"/>
        <w:jc w:val="both"/>
      </w:pPr>
    </w:p>
    <w:p w14:paraId="765ED90B" w14:textId="77777777" w:rsidR="001C1B85" w:rsidRDefault="001C1B85">
      <w:pPr>
        <w:pStyle w:val="BodyText"/>
        <w:spacing w:line="360" w:lineRule="auto"/>
        <w:ind w:left="1" w:right="138" w:firstLine="708"/>
        <w:jc w:val="both"/>
      </w:pPr>
    </w:p>
    <w:p w14:paraId="7A045C2B" w14:textId="3D2043B7" w:rsidR="00BB7D7A" w:rsidRDefault="00BB7D7A">
      <w:pPr>
        <w:pStyle w:val="BodyText"/>
        <w:spacing w:before="4"/>
      </w:pPr>
    </w:p>
    <w:p w14:paraId="19D2A424" w14:textId="40EFB8B1" w:rsidR="00F77880" w:rsidRDefault="00F77880">
      <w:pPr>
        <w:pStyle w:val="BodyText"/>
        <w:spacing w:before="4"/>
      </w:pPr>
    </w:p>
    <w:p w14:paraId="478D404F" w14:textId="6CF59A67" w:rsidR="00F77880" w:rsidRDefault="00F77880">
      <w:pPr>
        <w:pStyle w:val="BodyText"/>
        <w:spacing w:before="4"/>
      </w:pPr>
    </w:p>
    <w:p w14:paraId="25315350" w14:textId="18858521" w:rsidR="00F77880" w:rsidRDefault="00F77880">
      <w:pPr>
        <w:pStyle w:val="BodyText"/>
        <w:spacing w:before="4"/>
      </w:pPr>
    </w:p>
    <w:p w14:paraId="001BC5E5" w14:textId="7C6EB228" w:rsidR="00F77880" w:rsidRDefault="00F77880">
      <w:pPr>
        <w:pStyle w:val="BodyText"/>
        <w:spacing w:before="4"/>
      </w:pPr>
    </w:p>
    <w:p w14:paraId="3DB59840" w14:textId="77777777" w:rsidR="006104F7" w:rsidRDefault="006104F7">
      <w:pPr>
        <w:pStyle w:val="BodyText"/>
        <w:spacing w:before="4"/>
      </w:pPr>
    </w:p>
    <w:p w14:paraId="24548B93" w14:textId="77777777" w:rsidR="00F77880" w:rsidRDefault="00F77880">
      <w:pPr>
        <w:pStyle w:val="BodyText"/>
        <w:spacing w:before="4"/>
      </w:pPr>
    </w:p>
    <w:p w14:paraId="1450DDFA" w14:textId="77777777" w:rsidR="00BB7D7A" w:rsidRDefault="002D0372">
      <w:pPr>
        <w:pStyle w:val="Heading1"/>
        <w:numPr>
          <w:ilvl w:val="0"/>
          <w:numId w:val="1"/>
        </w:numPr>
        <w:tabs>
          <w:tab w:val="left" w:pos="315"/>
        </w:tabs>
        <w:ind w:left="315" w:hanging="314"/>
      </w:pPr>
      <w:bookmarkStart w:id="3" w:name="_TOC_250003"/>
      <w:r>
        <w:lastRenderedPageBreak/>
        <w:t>Bibliotecas</w:t>
      </w:r>
      <w:r>
        <w:rPr>
          <w:spacing w:val="-6"/>
        </w:rPr>
        <w:t xml:space="preserve"> </w:t>
      </w:r>
      <w:r>
        <w:t>e</w:t>
      </w:r>
      <w:r>
        <w:rPr>
          <w:spacing w:val="-1"/>
        </w:rPr>
        <w:t xml:space="preserve"> </w:t>
      </w:r>
      <w:bookmarkEnd w:id="3"/>
      <w:r>
        <w:rPr>
          <w:spacing w:val="-2"/>
        </w:rPr>
        <w:t>Frameworks</w:t>
      </w:r>
    </w:p>
    <w:p w14:paraId="7D607923" w14:textId="77777777" w:rsidR="00BB7D7A" w:rsidRDefault="00BB7D7A">
      <w:pPr>
        <w:pStyle w:val="BodyText"/>
        <w:spacing w:before="120"/>
        <w:rPr>
          <w:rFonts w:ascii="Arial"/>
          <w:b/>
          <w:sz w:val="28"/>
        </w:rPr>
      </w:pPr>
    </w:p>
    <w:p w14:paraId="6098D33F" w14:textId="77777777" w:rsidR="00F77880" w:rsidRDefault="00F77880" w:rsidP="00F77880">
      <w:pPr>
        <w:pStyle w:val="BodyText"/>
        <w:spacing w:before="1" w:line="360" w:lineRule="auto"/>
        <w:ind w:left="1" w:right="139"/>
        <w:jc w:val="both"/>
      </w:pPr>
    </w:p>
    <w:p w14:paraId="61ECF938" w14:textId="77777777" w:rsidR="00F77880" w:rsidRDefault="00F77880" w:rsidP="00F77880">
      <w:pPr>
        <w:pStyle w:val="BodyText"/>
        <w:spacing w:before="1" w:line="360" w:lineRule="auto"/>
        <w:ind w:left="1" w:right="139"/>
        <w:jc w:val="both"/>
      </w:pPr>
      <w:r>
        <w:t>Para colocar em prática a solução sugerida de monitoramento de refúgios e previsão analítica,tivemos como base os seguintes frameworks E bibliotecas Python. Eles foram selecionados por sua eficiência,reconhecimento na comunidade de desenvolvimento E compatibilidade com as atividades relacionadas à manipulação de dados,Aprendizado de máquina E visualização.</w:t>
      </w:r>
    </w:p>
    <w:p w14:paraId="5B21B14F" w14:textId="77777777" w:rsidR="00F77880" w:rsidRDefault="00F77880" w:rsidP="00F77880">
      <w:pPr>
        <w:pStyle w:val="BodyText"/>
        <w:spacing w:before="1" w:line="360" w:lineRule="auto"/>
        <w:ind w:left="1" w:right="139"/>
        <w:jc w:val="both"/>
      </w:pPr>
    </w:p>
    <w:p w14:paraId="369C06FB" w14:textId="77777777" w:rsidR="00F77880" w:rsidRDefault="00F77880" w:rsidP="00F77880">
      <w:pPr>
        <w:pStyle w:val="BodyText"/>
        <w:spacing w:before="1" w:line="360" w:lineRule="auto"/>
        <w:ind w:left="1" w:right="139"/>
        <w:jc w:val="both"/>
      </w:pPr>
      <w:r>
        <w:t xml:space="preserve">No projeto de análise preditiva é essencial utilizar o </w:t>
      </w:r>
      <w:r w:rsidRPr="002624CE">
        <w:rPr>
          <w:b/>
          <w:bCs/>
        </w:rPr>
        <w:t xml:space="preserve">Scikit-Learn </w:t>
      </w:r>
      <w:r>
        <w:t xml:space="preserve">para criar os modelos necessários. Ele será fundamental na elaboração de algoritmos capazes de prever a demandas futuras por vagas em abrigos com base em dados históricos e em tempo real (como alertas meteorológicos ou progressão de um desastre). Além disso,, será empregado na avaliação da “adequação” de um abrigo ao processar diversas variáveis (ocupação,, temperatura e recursos disponíveis), resultando no cálculo do “Índice de Adequação do Abrigo".  Scikit-Learn pode ser facilmente combinado com outras bibliotecas como Pandas e NumPy para criar um fluxograma de dados eficiente que engloba desde a preparação inicial até o treinamento do modelo até sua avaliação.”  </w:t>
      </w:r>
    </w:p>
    <w:p w14:paraId="1AC49883" w14:textId="77777777" w:rsidR="00F77880" w:rsidRDefault="00F77880" w:rsidP="00F77880">
      <w:pPr>
        <w:pStyle w:val="BodyText"/>
        <w:spacing w:before="1" w:line="360" w:lineRule="auto"/>
        <w:ind w:left="1" w:right="139"/>
        <w:jc w:val="both"/>
      </w:pPr>
    </w:p>
    <w:p w14:paraId="031B9E74" w14:textId="77777777" w:rsidR="00F77880" w:rsidRDefault="00F77880" w:rsidP="00F77880">
      <w:pPr>
        <w:pStyle w:val="BodyText"/>
        <w:spacing w:before="1" w:line="360" w:lineRule="auto"/>
        <w:ind w:left="1" w:right="139"/>
        <w:jc w:val="both"/>
      </w:pPr>
      <w:r w:rsidRPr="002624CE">
        <w:rPr>
          <w:b/>
          <w:bCs/>
        </w:rPr>
        <w:t>Pandas</w:t>
      </w:r>
      <w:r>
        <w:t xml:space="preserve"> e </w:t>
      </w:r>
      <w:r w:rsidRPr="002624CE">
        <w:rPr>
          <w:b/>
          <w:bCs/>
        </w:rPr>
        <w:t>NumPy</w:t>
      </w:r>
      <w:r>
        <w:t xml:space="preserve"> desempenham papéis importantes na organização e manipulação dos dados provenientes dos abrigos (por meio de sensores IoT ou inserção manual), bem como dos dados externos pertinentes (como geolocalização e informações meteorológicas). Essas ferramentas facilitam a formatação eficiente dos dados em DataFrames para simplificar a visualização e análise dos mesmos. Por sua vez o NumPy é essencial para realizar operações numéricas de alta performance e é empregado em cálculos matemáticos avançados e manipulação de arrays para otimizar os processos durante a análise de dados e o treinamento de modelos de machine learning. Juntas essas ferramentas asseguram um pré-processamento de dados sólido que é crucial para garantir qualidade e precisão nas previsões e classificações feitas pelo sistema. </w:t>
      </w:r>
    </w:p>
    <w:p w14:paraId="559A78D8" w14:textId="77777777" w:rsidR="00F77880" w:rsidRDefault="00F77880" w:rsidP="00F77880">
      <w:pPr>
        <w:pStyle w:val="BodyText"/>
        <w:spacing w:before="1" w:line="360" w:lineRule="auto"/>
        <w:ind w:left="1" w:right="139"/>
        <w:jc w:val="both"/>
      </w:pPr>
    </w:p>
    <w:p w14:paraId="221AD2DC" w14:textId="77777777" w:rsidR="00F77880" w:rsidRDefault="00F77880" w:rsidP="00F77880">
      <w:pPr>
        <w:pStyle w:val="BodyText"/>
        <w:spacing w:before="1" w:line="360" w:lineRule="auto"/>
        <w:ind w:left="1" w:right="139"/>
        <w:jc w:val="both"/>
      </w:pPr>
      <w:r>
        <w:lastRenderedPageBreak/>
        <w:t xml:space="preserve">Matplotlib é uma ferramentia muito útil para criar gráficos e painéis de controle que podem ser incorporados em aplicativos móveis e usados por gestores de emergência e administradores de abrigos para tomar decisões informadas com base em dados como mapas de calor da ocupação dos abrigos ou tendências de temperatura. </w:t>
      </w:r>
    </w:p>
    <w:p w14:paraId="7A180AF9" w14:textId="77777777" w:rsidR="00F77880" w:rsidRDefault="00F77880" w:rsidP="00F77880">
      <w:pPr>
        <w:pStyle w:val="BodyText"/>
        <w:spacing w:before="1" w:line="360" w:lineRule="auto"/>
        <w:ind w:left="1" w:right="139"/>
        <w:jc w:val="both"/>
      </w:pPr>
    </w:p>
    <w:p w14:paraId="0769F67C" w14:textId="77777777" w:rsidR="00F77880" w:rsidRDefault="00F77880" w:rsidP="00F77880">
      <w:pPr>
        <w:pStyle w:val="BodyText"/>
        <w:spacing w:before="1" w:line="360" w:lineRule="auto"/>
        <w:ind w:left="1" w:right="139"/>
        <w:jc w:val="both"/>
      </w:pPr>
      <w:r>
        <w:t xml:space="preserve">Embora o foc​​​​​​​​us principal esteja em um aplicativo móvel para o usuário final da interface gráfica com </w:t>
      </w:r>
      <w:r w:rsidRPr="002624CE">
        <w:rPr>
          <w:b/>
          <w:bCs/>
        </w:rPr>
        <w:t>Tkinter</w:t>
      </w:r>
      <w:r>
        <w:t xml:space="preserve"> no ambiente de desktop ao mesmo tempo é possível explorar formas simples de interação visual que servem propósitos administrativos como entrada manual de dados sobre os recursos dos albergues (capacidade inicial), monitoramento da situação dos sensores ou ajustes nos parâmetros do sistema realizados pelas equipes da defesa civil ou responsáveis pela gestão dos locais de acolhimento. Sua facilidade e presença padrão no Python a fazem uma escolha prática para ferramentas de bastidores ou para prototipagem rápida de interfaces. </w:t>
      </w:r>
    </w:p>
    <w:p w14:paraId="0721A8A0" w14:textId="77777777" w:rsidR="00F77880" w:rsidRDefault="00F77880" w:rsidP="00F77880">
      <w:pPr>
        <w:pStyle w:val="BodyText"/>
        <w:spacing w:before="1" w:line="360" w:lineRule="auto"/>
        <w:ind w:left="1" w:right="139"/>
        <w:jc w:val="both"/>
      </w:pPr>
    </w:p>
    <w:p w14:paraId="5285599B" w14:textId="314EB0BB" w:rsidR="00370455" w:rsidRDefault="00F77880" w:rsidP="00F77880">
      <w:pPr>
        <w:pStyle w:val="BodyText"/>
        <w:spacing w:before="1" w:line="360" w:lineRule="auto"/>
        <w:ind w:left="1" w:right="139"/>
        <w:jc w:val="both"/>
      </w:pPr>
      <w:r>
        <w:t>Essas ferramentas juntas possibilitam criar uma solução abrangente que englobam desde a obtenção e análise de dados até o desenvolvimento de modelos preditivos e apresentação clara e prática das informações para os diversos usuários do sistema.</w:t>
      </w:r>
    </w:p>
    <w:p w14:paraId="76D5853E" w14:textId="786580F9" w:rsidR="00370455" w:rsidRDefault="00370455">
      <w:pPr>
        <w:pStyle w:val="BodyText"/>
        <w:spacing w:before="1" w:line="360" w:lineRule="auto"/>
        <w:ind w:left="1" w:right="139"/>
        <w:jc w:val="both"/>
      </w:pPr>
    </w:p>
    <w:p w14:paraId="6911CE8F" w14:textId="6B2E38C3" w:rsidR="00370455" w:rsidRDefault="00370455">
      <w:pPr>
        <w:pStyle w:val="BodyText"/>
        <w:spacing w:before="1" w:line="360" w:lineRule="auto"/>
        <w:ind w:left="1" w:right="139"/>
        <w:jc w:val="both"/>
      </w:pPr>
    </w:p>
    <w:p w14:paraId="6744717F" w14:textId="47C2FB44" w:rsidR="00370455" w:rsidRDefault="00370455">
      <w:pPr>
        <w:pStyle w:val="BodyText"/>
        <w:spacing w:before="1" w:line="360" w:lineRule="auto"/>
        <w:ind w:left="1" w:right="139"/>
        <w:jc w:val="both"/>
      </w:pPr>
    </w:p>
    <w:p w14:paraId="1E2E2949" w14:textId="6BF2973B" w:rsidR="00370455" w:rsidRDefault="00370455">
      <w:pPr>
        <w:pStyle w:val="BodyText"/>
        <w:spacing w:before="1" w:line="360" w:lineRule="auto"/>
        <w:ind w:left="1" w:right="139"/>
        <w:jc w:val="both"/>
      </w:pPr>
    </w:p>
    <w:p w14:paraId="54A097BC" w14:textId="2FE9F751" w:rsidR="00370455" w:rsidRDefault="00370455">
      <w:pPr>
        <w:pStyle w:val="BodyText"/>
        <w:spacing w:before="1" w:line="360" w:lineRule="auto"/>
        <w:ind w:left="1" w:right="139"/>
        <w:jc w:val="both"/>
      </w:pPr>
    </w:p>
    <w:p w14:paraId="3DC1A71B" w14:textId="493497FE" w:rsidR="00370455" w:rsidRDefault="00370455">
      <w:pPr>
        <w:pStyle w:val="BodyText"/>
        <w:spacing w:before="1" w:line="360" w:lineRule="auto"/>
        <w:ind w:left="1" w:right="139"/>
        <w:jc w:val="both"/>
      </w:pPr>
    </w:p>
    <w:p w14:paraId="01B7B54F" w14:textId="7FB3367E" w:rsidR="00370455" w:rsidRDefault="00370455">
      <w:pPr>
        <w:pStyle w:val="BodyText"/>
        <w:spacing w:before="1" w:line="360" w:lineRule="auto"/>
        <w:ind w:left="1" w:right="139"/>
        <w:jc w:val="both"/>
      </w:pPr>
    </w:p>
    <w:p w14:paraId="193E72B8" w14:textId="0BC3B977" w:rsidR="00370455" w:rsidRDefault="00370455">
      <w:pPr>
        <w:pStyle w:val="BodyText"/>
        <w:spacing w:before="1" w:line="360" w:lineRule="auto"/>
        <w:ind w:left="1" w:right="139"/>
        <w:jc w:val="both"/>
      </w:pPr>
    </w:p>
    <w:p w14:paraId="7032E605" w14:textId="03412D31" w:rsidR="00370455" w:rsidRDefault="00370455" w:rsidP="00FA02AF">
      <w:pPr>
        <w:pStyle w:val="BodyText"/>
        <w:spacing w:before="1" w:line="360" w:lineRule="auto"/>
        <w:ind w:right="139"/>
        <w:jc w:val="both"/>
      </w:pPr>
    </w:p>
    <w:p w14:paraId="766F7582" w14:textId="2CFBEBB9" w:rsidR="00EA4AC5" w:rsidRDefault="00EA4AC5" w:rsidP="00FA02AF">
      <w:pPr>
        <w:pStyle w:val="BodyText"/>
        <w:spacing w:before="1" w:line="360" w:lineRule="auto"/>
        <w:ind w:right="139"/>
        <w:jc w:val="both"/>
      </w:pPr>
    </w:p>
    <w:p w14:paraId="578EED8D" w14:textId="7938445A" w:rsidR="00EA4AC5" w:rsidRDefault="00EA4AC5" w:rsidP="00FA02AF">
      <w:pPr>
        <w:pStyle w:val="BodyText"/>
        <w:spacing w:before="1" w:line="360" w:lineRule="auto"/>
        <w:ind w:right="139"/>
        <w:jc w:val="both"/>
      </w:pPr>
    </w:p>
    <w:p w14:paraId="031289AC" w14:textId="77777777" w:rsidR="00EA4AC5" w:rsidRDefault="00EA4AC5" w:rsidP="00FA02AF">
      <w:pPr>
        <w:pStyle w:val="BodyText"/>
        <w:spacing w:before="1" w:line="360" w:lineRule="auto"/>
        <w:ind w:right="139"/>
        <w:jc w:val="both"/>
      </w:pPr>
    </w:p>
    <w:p w14:paraId="6665ABFB" w14:textId="77777777" w:rsidR="00BB7D7A" w:rsidRDefault="00BB7D7A">
      <w:pPr>
        <w:pStyle w:val="BodyText"/>
        <w:spacing w:before="2"/>
      </w:pPr>
    </w:p>
    <w:p w14:paraId="6583A827" w14:textId="77777777" w:rsidR="00BB7D7A" w:rsidRDefault="002D0372">
      <w:pPr>
        <w:pStyle w:val="Heading1"/>
        <w:numPr>
          <w:ilvl w:val="0"/>
          <w:numId w:val="1"/>
        </w:numPr>
        <w:tabs>
          <w:tab w:val="left" w:pos="315"/>
        </w:tabs>
        <w:ind w:left="315" w:hanging="314"/>
      </w:pPr>
      <w:bookmarkStart w:id="4" w:name="_TOC_250002"/>
      <w:r>
        <w:lastRenderedPageBreak/>
        <w:t>Conceitos</w:t>
      </w:r>
      <w:r>
        <w:rPr>
          <w:spacing w:val="-6"/>
        </w:rPr>
        <w:t xml:space="preserve"> </w:t>
      </w:r>
      <w:r>
        <w:t>e</w:t>
      </w:r>
      <w:r>
        <w:rPr>
          <w:spacing w:val="-2"/>
        </w:rPr>
        <w:t xml:space="preserve"> </w:t>
      </w:r>
      <w:r>
        <w:t>Técnicas</w:t>
      </w:r>
      <w:r>
        <w:rPr>
          <w:spacing w:val="-3"/>
        </w:rPr>
        <w:t xml:space="preserve"> </w:t>
      </w:r>
      <w:r>
        <w:t>de</w:t>
      </w:r>
      <w:r>
        <w:rPr>
          <w:spacing w:val="-5"/>
        </w:rPr>
        <w:t xml:space="preserve"> </w:t>
      </w:r>
      <w:r>
        <w:t>Machine</w:t>
      </w:r>
      <w:r>
        <w:rPr>
          <w:spacing w:val="-3"/>
        </w:rPr>
        <w:t xml:space="preserve"> </w:t>
      </w:r>
      <w:r>
        <w:t>Learning</w:t>
      </w:r>
      <w:r>
        <w:rPr>
          <w:spacing w:val="-3"/>
        </w:rPr>
        <w:t xml:space="preserve"> </w:t>
      </w:r>
      <w:r>
        <w:t>e</w:t>
      </w:r>
      <w:r>
        <w:rPr>
          <w:spacing w:val="-7"/>
        </w:rPr>
        <w:t xml:space="preserve"> </w:t>
      </w:r>
      <w:bookmarkEnd w:id="4"/>
      <w:r>
        <w:rPr>
          <w:spacing w:val="-5"/>
        </w:rPr>
        <w:t>IA</w:t>
      </w:r>
    </w:p>
    <w:p w14:paraId="06D6D68F" w14:textId="77777777" w:rsidR="00BB7D7A" w:rsidRDefault="00BB7D7A">
      <w:pPr>
        <w:pStyle w:val="BodyText"/>
        <w:spacing w:before="120"/>
        <w:rPr>
          <w:rFonts w:ascii="Arial"/>
          <w:b/>
          <w:sz w:val="28"/>
        </w:rPr>
      </w:pPr>
    </w:p>
    <w:p w14:paraId="6036B4A3" w14:textId="77777777" w:rsidR="00FA02AF" w:rsidRDefault="00FA02AF" w:rsidP="00FA02AF">
      <w:pPr>
        <w:pStyle w:val="BodyText"/>
        <w:spacing w:before="222" w:line="360" w:lineRule="auto"/>
        <w:jc w:val="both"/>
      </w:pPr>
      <w:r>
        <w:t xml:space="preserve">No projeto em questão está sendo empregado o uso de Aprendizado de Máquina (ML) e Inteligência Artificial (IA) para desenvolver um sistema preditivo sólido que seja capaz de reconhecer padrões prever demandas e otimizar o uso de recursos em abrigos emergenciais. Ao utilizar dados históricos de desastres anteriores quando disponíveis informações em tempo real dos sensores como temperatura lotação e pressão e dados contextuais como alertas meteorológicos e geolocalização dos usuários os modelos são treinados para identificar as alternativas mais adequadas de abrigo e antecipar possíveis adversidades. </w:t>
      </w:r>
    </w:p>
    <w:p w14:paraId="2DBCBB17" w14:textId="77777777" w:rsidR="00FA02AF" w:rsidRDefault="00FA02AF" w:rsidP="00FA02AF">
      <w:pPr>
        <w:pStyle w:val="BodyText"/>
        <w:spacing w:before="222" w:line="360" w:lineRule="auto"/>
        <w:jc w:val="both"/>
      </w:pPr>
    </w:p>
    <w:p w14:paraId="3C622E15" w14:textId="77777777" w:rsidR="00FA02AF" w:rsidRDefault="00FA02AF" w:rsidP="00FA02AF">
      <w:pPr>
        <w:pStyle w:val="BodyText"/>
        <w:spacing w:before="222" w:line="360" w:lineRule="auto"/>
        <w:jc w:val="both"/>
      </w:pPr>
      <w:r>
        <w:t xml:space="preserve">Métodos como classificação supervisionada e regressão desempenham um papel essencial. A classificação pode ser utilizada para avaliar o “Índice de Adequação do Abrigo", classificando os abrigos com base em sua segurança e capacidade (por exemplo: “Recomendado", “Atenção", “Crítico"). Algoritmos como Random Forest ou Máquinas de Vetores de Suporte (SVM) podem ser aplicados para essa finalidade ao aprender com características como taxa de ocupação, disponibilidade de recursos e condições ambientais. Os modelos de regressão têm a capacidade de prever a demandava futura por vagas em cada alojamento ou estimar o tempo necessário para que um alojamento atinja sua capacidade máxima levando em consideração a evolução do evento adversos e o fluxos de deslocamento das pessoas. </w:t>
      </w:r>
    </w:p>
    <w:p w14:paraId="1D8EB578" w14:textId="77777777" w:rsidR="00FA02AF" w:rsidRDefault="00FA02AF" w:rsidP="00FA02AF">
      <w:pPr>
        <w:pStyle w:val="BodyText"/>
        <w:spacing w:before="222" w:line="360" w:lineRule="auto"/>
        <w:jc w:val="both"/>
      </w:pPr>
    </w:p>
    <w:p w14:paraId="691F3FA8" w14:textId="4502FF6F" w:rsidR="00BB7D7A" w:rsidRDefault="00FA02AF" w:rsidP="00FA02AF">
      <w:pPr>
        <w:pStyle w:val="BodyText"/>
        <w:spacing w:before="222" w:line="360" w:lineRule="auto"/>
        <w:jc w:val="both"/>
      </w:pPr>
      <w:r>
        <w:t xml:space="preserve">O objetivo é não apenas perceber as circunstâncias atuais mas também reconhecer padrões que possam afetar a segurança ou eficiência da resposta a emergências. Por exemplo, um sistema inteligente pode ajudar a detectar irregularidades nos dados dos sensores que apontem falhas em equipamentos ou situações perigosas em um local de abrigo. A incorporação dessas análises preditivas em um aplicativo para celular tem o intuito de oferecer aos usuários informações precisas e em tempo real para embasar suas decisões e aos </w:t>
      </w:r>
      <w:r>
        <w:lastRenderedPageBreak/>
        <w:t>responsáveis pelo gerenciamento de crises ferramentas que os auxiliem em um planejamento mais eficiente e numa resposta mais rápida.</w:t>
      </w:r>
    </w:p>
    <w:p w14:paraId="1F0E2695" w14:textId="7CEAF31F" w:rsidR="00DD2F02" w:rsidRDefault="00DD2F02" w:rsidP="00FA02AF">
      <w:pPr>
        <w:pStyle w:val="BodyText"/>
        <w:spacing w:before="222" w:line="360" w:lineRule="auto"/>
        <w:jc w:val="both"/>
      </w:pPr>
    </w:p>
    <w:p w14:paraId="5C7DFA06" w14:textId="67EDAB7E" w:rsidR="00DD2F02" w:rsidRDefault="00DD2F02" w:rsidP="00FA02AF">
      <w:pPr>
        <w:pStyle w:val="BodyText"/>
        <w:spacing w:before="222" w:line="360" w:lineRule="auto"/>
        <w:jc w:val="both"/>
      </w:pPr>
    </w:p>
    <w:p w14:paraId="23D8EF85" w14:textId="546986A0" w:rsidR="00DD2F02" w:rsidRDefault="00DD2F02" w:rsidP="00FA02AF">
      <w:pPr>
        <w:pStyle w:val="BodyText"/>
        <w:spacing w:before="222" w:line="360" w:lineRule="auto"/>
        <w:jc w:val="both"/>
      </w:pPr>
    </w:p>
    <w:p w14:paraId="6F5E82A3" w14:textId="17C6913E" w:rsidR="00DD2F02" w:rsidRDefault="00DD2F02" w:rsidP="00FA02AF">
      <w:pPr>
        <w:pStyle w:val="BodyText"/>
        <w:spacing w:before="222" w:line="360" w:lineRule="auto"/>
        <w:jc w:val="both"/>
      </w:pPr>
    </w:p>
    <w:p w14:paraId="37BEABE6" w14:textId="28D56F1F" w:rsidR="00DD2F02" w:rsidRDefault="00DD2F02" w:rsidP="00FA02AF">
      <w:pPr>
        <w:pStyle w:val="BodyText"/>
        <w:spacing w:before="222" w:line="360" w:lineRule="auto"/>
        <w:jc w:val="both"/>
      </w:pPr>
    </w:p>
    <w:p w14:paraId="1F14C690" w14:textId="7B125508" w:rsidR="00DD2F02" w:rsidRDefault="00DD2F02" w:rsidP="00FA02AF">
      <w:pPr>
        <w:pStyle w:val="BodyText"/>
        <w:spacing w:before="222" w:line="360" w:lineRule="auto"/>
        <w:jc w:val="both"/>
      </w:pPr>
    </w:p>
    <w:p w14:paraId="09550221" w14:textId="1D3F66F6" w:rsidR="00DD2F02" w:rsidRDefault="00DD2F02" w:rsidP="00FA02AF">
      <w:pPr>
        <w:pStyle w:val="BodyText"/>
        <w:spacing w:before="222" w:line="360" w:lineRule="auto"/>
        <w:jc w:val="both"/>
      </w:pPr>
    </w:p>
    <w:p w14:paraId="245D9CF9" w14:textId="365BB960" w:rsidR="00DD2F02" w:rsidRDefault="00DD2F02" w:rsidP="00FA02AF">
      <w:pPr>
        <w:pStyle w:val="BodyText"/>
        <w:spacing w:before="222" w:line="360" w:lineRule="auto"/>
        <w:jc w:val="both"/>
      </w:pPr>
    </w:p>
    <w:p w14:paraId="77E36533" w14:textId="69AE40BF" w:rsidR="00DD2F02" w:rsidRDefault="00DD2F02" w:rsidP="00FA02AF">
      <w:pPr>
        <w:pStyle w:val="BodyText"/>
        <w:spacing w:before="222" w:line="360" w:lineRule="auto"/>
        <w:jc w:val="both"/>
      </w:pPr>
    </w:p>
    <w:p w14:paraId="5CF6DCE4" w14:textId="0584FA30" w:rsidR="00DD2F02" w:rsidRDefault="00DD2F02" w:rsidP="00FA02AF">
      <w:pPr>
        <w:pStyle w:val="BodyText"/>
        <w:spacing w:before="222" w:line="360" w:lineRule="auto"/>
        <w:jc w:val="both"/>
      </w:pPr>
    </w:p>
    <w:p w14:paraId="597EB15E" w14:textId="6C674A3F" w:rsidR="00DD2F02" w:rsidRDefault="00DD2F02" w:rsidP="00FA02AF">
      <w:pPr>
        <w:pStyle w:val="BodyText"/>
        <w:spacing w:before="222" w:line="360" w:lineRule="auto"/>
        <w:jc w:val="both"/>
      </w:pPr>
    </w:p>
    <w:p w14:paraId="519850B1" w14:textId="5B5C6F3D" w:rsidR="00DD2F02" w:rsidRDefault="00DD2F02" w:rsidP="00FA02AF">
      <w:pPr>
        <w:pStyle w:val="BodyText"/>
        <w:spacing w:before="222" w:line="360" w:lineRule="auto"/>
        <w:jc w:val="both"/>
      </w:pPr>
    </w:p>
    <w:p w14:paraId="0424684E" w14:textId="03C23675" w:rsidR="00DD2F02" w:rsidRDefault="00DD2F02" w:rsidP="00FA02AF">
      <w:pPr>
        <w:pStyle w:val="BodyText"/>
        <w:spacing w:before="222" w:line="360" w:lineRule="auto"/>
        <w:jc w:val="both"/>
      </w:pPr>
    </w:p>
    <w:p w14:paraId="4CAFC9DF" w14:textId="0EE03FAA" w:rsidR="00DD2F02" w:rsidRDefault="00DD2F02" w:rsidP="00FA02AF">
      <w:pPr>
        <w:pStyle w:val="BodyText"/>
        <w:spacing w:before="222" w:line="360" w:lineRule="auto"/>
        <w:jc w:val="both"/>
      </w:pPr>
    </w:p>
    <w:p w14:paraId="4BF71374" w14:textId="60B239E8" w:rsidR="00DD2F02" w:rsidRDefault="00DD2F02" w:rsidP="00FA02AF">
      <w:pPr>
        <w:pStyle w:val="BodyText"/>
        <w:spacing w:before="222" w:line="360" w:lineRule="auto"/>
        <w:jc w:val="both"/>
      </w:pPr>
    </w:p>
    <w:p w14:paraId="30646148" w14:textId="15F4E57E" w:rsidR="00DD2F02" w:rsidRDefault="00DD2F02" w:rsidP="00FA02AF">
      <w:pPr>
        <w:pStyle w:val="BodyText"/>
        <w:spacing w:before="222" w:line="360" w:lineRule="auto"/>
        <w:jc w:val="both"/>
      </w:pPr>
    </w:p>
    <w:p w14:paraId="6F14E08C" w14:textId="0EF74988" w:rsidR="00DD2F02" w:rsidRDefault="00DD2F02" w:rsidP="00FA02AF">
      <w:pPr>
        <w:pStyle w:val="BodyText"/>
        <w:spacing w:before="222" w:line="360" w:lineRule="auto"/>
        <w:jc w:val="both"/>
      </w:pPr>
    </w:p>
    <w:p w14:paraId="3FCCA4D2" w14:textId="28DBF1E5" w:rsidR="00DD2F02" w:rsidRDefault="00DD2F02" w:rsidP="00FA02AF">
      <w:pPr>
        <w:pStyle w:val="BodyText"/>
        <w:spacing w:before="222" w:line="360" w:lineRule="auto"/>
        <w:jc w:val="both"/>
      </w:pPr>
    </w:p>
    <w:p w14:paraId="18DB9D5C" w14:textId="3C308A9E" w:rsidR="00DD2F02" w:rsidRDefault="00DD2F02" w:rsidP="00FA02AF">
      <w:pPr>
        <w:pStyle w:val="BodyText"/>
        <w:spacing w:before="222" w:line="360" w:lineRule="auto"/>
        <w:jc w:val="both"/>
      </w:pPr>
    </w:p>
    <w:p w14:paraId="2D42B215" w14:textId="77777777" w:rsidR="00DD2F02" w:rsidRPr="00FA02AF" w:rsidRDefault="00DD2F02" w:rsidP="00FA02AF">
      <w:pPr>
        <w:pStyle w:val="BodyText"/>
        <w:spacing w:before="222" w:line="360" w:lineRule="auto"/>
        <w:jc w:val="both"/>
      </w:pPr>
    </w:p>
    <w:p w14:paraId="6EDA07FD" w14:textId="79E7261E" w:rsidR="00BB7D7A" w:rsidRPr="00275DD9" w:rsidRDefault="005D084B">
      <w:pPr>
        <w:pStyle w:val="Heading1"/>
        <w:numPr>
          <w:ilvl w:val="0"/>
          <w:numId w:val="1"/>
        </w:numPr>
        <w:tabs>
          <w:tab w:val="left" w:pos="315"/>
        </w:tabs>
        <w:ind w:left="315" w:hanging="314"/>
      </w:pPr>
      <w:bookmarkStart w:id="5" w:name="_TOC_250001"/>
      <w:bookmarkEnd w:id="5"/>
      <w:r>
        <w:rPr>
          <w:spacing w:val="-2"/>
        </w:rPr>
        <w:lastRenderedPageBreak/>
        <w:t>Telas</w:t>
      </w:r>
    </w:p>
    <w:p w14:paraId="33AE5665" w14:textId="77777777" w:rsidR="00275DD9" w:rsidRDefault="00275DD9" w:rsidP="00275DD9">
      <w:pPr>
        <w:pStyle w:val="Heading1"/>
        <w:tabs>
          <w:tab w:val="left" w:pos="315"/>
        </w:tabs>
        <w:ind w:firstLine="0"/>
      </w:pPr>
    </w:p>
    <w:p w14:paraId="3D716DB2" w14:textId="77777777" w:rsidR="00BB7D7A" w:rsidRDefault="00BB7D7A">
      <w:pPr>
        <w:pStyle w:val="BodyText"/>
        <w:spacing w:before="120"/>
        <w:rPr>
          <w:rFonts w:ascii="Arial"/>
          <w:b/>
          <w:sz w:val="28"/>
        </w:rPr>
      </w:pPr>
    </w:p>
    <w:p w14:paraId="33CF5F0E" w14:textId="77777777" w:rsidR="00BB7D7A" w:rsidRDefault="00C816D2">
      <w:pPr>
        <w:pStyle w:val="BodyText"/>
        <w:rPr>
          <w:rFonts w:ascii="Trebuchet MS"/>
        </w:rPr>
      </w:pPr>
      <w:r>
        <w:rPr>
          <w:noProof/>
        </w:rPr>
        <w:drawing>
          <wp:inline distT="0" distB="0" distL="0" distR="0" wp14:anchorId="51ACAE9D" wp14:editId="2917A293">
            <wp:extent cx="5493385" cy="308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385" cy="3088640"/>
                    </a:xfrm>
                    <a:prstGeom prst="rect">
                      <a:avLst/>
                    </a:prstGeom>
                  </pic:spPr>
                </pic:pic>
              </a:graphicData>
            </a:graphic>
          </wp:inline>
        </w:drawing>
      </w:r>
    </w:p>
    <w:p w14:paraId="0715C35A" w14:textId="77777777" w:rsidR="00C816D2" w:rsidRDefault="00C816D2">
      <w:pPr>
        <w:pStyle w:val="BodyText"/>
        <w:rPr>
          <w:rFonts w:ascii="Trebuchet MS"/>
        </w:rPr>
      </w:pPr>
    </w:p>
    <w:p w14:paraId="74E0B35C" w14:textId="77777777" w:rsidR="00C816D2" w:rsidRDefault="00C816D2">
      <w:pPr>
        <w:pStyle w:val="BodyText"/>
        <w:rPr>
          <w:rFonts w:ascii="Trebuchet MS"/>
        </w:rPr>
      </w:pPr>
    </w:p>
    <w:p w14:paraId="3CBAC555" w14:textId="77777777" w:rsidR="00C816D2" w:rsidRDefault="008D786B">
      <w:pPr>
        <w:pStyle w:val="BodyText"/>
        <w:rPr>
          <w:rFonts w:ascii="Trebuchet MS"/>
        </w:rPr>
      </w:pPr>
      <w:r>
        <w:rPr>
          <w:noProof/>
        </w:rPr>
        <w:drawing>
          <wp:inline distT="0" distB="0" distL="0" distR="0" wp14:anchorId="0E480239" wp14:editId="1F697147">
            <wp:extent cx="5493385" cy="3088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385" cy="3088640"/>
                    </a:xfrm>
                    <a:prstGeom prst="rect">
                      <a:avLst/>
                    </a:prstGeom>
                  </pic:spPr>
                </pic:pic>
              </a:graphicData>
            </a:graphic>
          </wp:inline>
        </w:drawing>
      </w:r>
    </w:p>
    <w:p w14:paraId="4A2FCDA6" w14:textId="77777777" w:rsidR="008D786B" w:rsidRDefault="008D786B">
      <w:pPr>
        <w:pStyle w:val="BodyText"/>
        <w:rPr>
          <w:rFonts w:ascii="Trebuchet MS"/>
        </w:rPr>
      </w:pPr>
    </w:p>
    <w:p w14:paraId="0E5DC2F4" w14:textId="77777777" w:rsidR="008D786B" w:rsidRDefault="008D786B">
      <w:pPr>
        <w:pStyle w:val="BodyText"/>
        <w:rPr>
          <w:rFonts w:ascii="Trebuchet MS"/>
        </w:rPr>
      </w:pPr>
    </w:p>
    <w:p w14:paraId="3CE13BA2" w14:textId="77777777" w:rsidR="008D786B" w:rsidRDefault="008D786B">
      <w:pPr>
        <w:pStyle w:val="BodyText"/>
        <w:rPr>
          <w:rFonts w:ascii="Trebuchet MS"/>
        </w:rPr>
      </w:pPr>
      <w:r>
        <w:rPr>
          <w:noProof/>
        </w:rPr>
        <w:lastRenderedPageBreak/>
        <w:drawing>
          <wp:inline distT="0" distB="0" distL="0" distR="0" wp14:anchorId="7AE38510" wp14:editId="0B06C444">
            <wp:extent cx="5493385" cy="3088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385" cy="3088640"/>
                    </a:xfrm>
                    <a:prstGeom prst="rect">
                      <a:avLst/>
                    </a:prstGeom>
                  </pic:spPr>
                </pic:pic>
              </a:graphicData>
            </a:graphic>
          </wp:inline>
        </w:drawing>
      </w:r>
    </w:p>
    <w:p w14:paraId="116911E7" w14:textId="77777777" w:rsidR="008D786B" w:rsidRDefault="008D786B">
      <w:pPr>
        <w:pStyle w:val="BodyText"/>
        <w:rPr>
          <w:rFonts w:ascii="Trebuchet MS"/>
        </w:rPr>
      </w:pPr>
    </w:p>
    <w:p w14:paraId="4D23009C" w14:textId="77777777" w:rsidR="008D786B" w:rsidRDefault="008D786B">
      <w:pPr>
        <w:pStyle w:val="BodyText"/>
        <w:rPr>
          <w:rFonts w:ascii="Trebuchet MS"/>
        </w:rPr>
      </w:pPr>
      <w:r>
        <w:rPr>
          <w:noProof/>
        </w:rPr>
        <w:drawing>
          <wp:inline distT="0" distB="0" distL="0" distR="0" wp14:anchorId="1CA91C67" wp14:editId="3BF22B02">
            <wp:extent cx="5493385"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385" cy="3088640"/>
                    </a:xfrm>
                    <a:prstGeom prst="rect">
                      <a:avLst/>
                    </a:prstGeom>
                  </pic:spPr>
                </pic:pic>
              </a:graphicData>
            </a:graphic>
          </wp:inline>
        </w:drawing>
      </w:r>
    </w:p>
    <w:p w14:paraId="0CA58E6E" w14:textId="092049D4" w:rsidR="00DB4302" w:rsidRDefault="00DB4302">
      <w:pPr>
        <w:pStyle w:val="BodyText"/>
        <w:rPr>
          <w:rFonts w:ascii="Trebuchet MS"/>
        </w:rPr>
      </w:pPr>
      <w:r>
        <w:rPr>
          <w:noProof/>
        </w:rPr>
        <w:lastRenderedPageBreak/>
        <w:drawing>
          <wp:inline distT="0" distB="0" distL="0" distR="0" wp14:anchorId="24427945" wp14:editId="2DD5FC50">
            <wp:extent cx="5493385" cy="308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385" cy="3088640"/>
                    </a:xfrm>
                    <a:prstGeom prst="rect">
                      <a:avLst/>
                    </a:prstGeom>
                  </pic:spPr>
                </pic:pic>
              </a:graphicData>
            </a:graphic>
          </wp:inline>
        </w:drawing>
      </w:r>
    </w:p>
    <w:p w14:paraId="36BCEE0A" w14:textId="77777777" w:rsidR="0074216B" w:rsidRDefault="0074216B">
      <w:pPr>
        <w:pStyle w:val="BodyText"/>
        <w:rPr>
          <w:rFonts w:ascii="Trebuchet MS"/>
        </w:rPr>
      </w:pPr>
    </w:p>
    <w:p w14:paraId="6607977B" w14:textId="77777777" w:rsidR="0074216B" w:rsidRDefault="0074216B">
      <w:pPr>
        <w:pStyle w:val="BodyText"/>
        <w:rPr>
          <w:rFonts w:ascii="Trebuchet MS"/>
        </w:rPr>
      </w:pPr>
      <w:r>
        <w:rPr>
          <w:noProof/>
        </w:rPr>
        <w:drawing>
          <wp:inline distT="0" distB="0" distL="0" distR="0" wp14:anchorId="205A0B9C" wp14:editId="0E69BA64">
            <wp:extent cx="5493385" cy="3088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3385" cy="3088640"/>
                    </a:xfrm>
                    <a:prstGeom prst="rect">
                      <a:avLst/>
                    </a:prstGeom>
                  </pic:spPr>
                </pic:pic>
              </a:graphicData>
            </a:graphic>
          </wp:inline>
        </w:drawing>
      </w:r>
    </w:p>
    <w:p w14:paraId="7E83E4F6" w14:textId="77777777" w:rsidR="006C2F65" w:rsidRDefault="006C2F65">
      <w:pPr>
        <w:pStyle w:val="BodyText"/>
        <w:rPr>
          <w:rFonts w:ascii="Trebuchet MS"/>
        </w:rPr>
      </w:pPr>
    </w:p>
    <w:p w14:paraId="7E978C28" w14:textId="77777777" w:rsidR="006C2F65" w:rsidRDefault="006C2F65">
      <w:pPr>
        <w:pStyle w:val="BodyText"/>
        <w:rPr>
          <w:rFonts w:ascii="Trebuchet MS"/>
        </w:rPr>
      </w:pPr>
      <w:r>
        <w:rPr>
          <w:noProof/>
        </w:rPr>
        <w:lastRenderedPageBreak/>
        <w:drawing>
          <wp:inline distT="0" distB="0" distL="0" distR="0" wp14:anchorId="6A405265" wp14:editId="43FEC852">
            <wp:extent cx="5493385" cy="308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3385" cy="3088640"/>
                    </a:xfrm>
                    <a:prstGeom prst="rect">
                      <a:avLst/>
                    </a:prstGeom>
                  </pic:spPr>
                </pic:pic>
              </a:graphicData>
            </a:graphic>
          </wp:inline>
        </w:drawing>
      </w:r>
    </w:p>
    <w:p w14:paraId="7B26C973" w14:textId="77777777" w:rsidR="00246112" w:rsidRDefault="00246112">
      <w:pPr>
        <w:pStyle w:val="BodyText"/>
        <w:rPr>
          <w:rFonts w:ascii="Trebuchet MS"/>
        </w:rPr>
      </w:pPr>
    </w:p>
    <w:p w14:paraId="3E891AC2" w14:textId="77777777" w:rsidR="00246112" w:rsidRDefault="00246112">
      <w:pPr>
        <w:pStyle w:val="BodyText"/>
        <w:rPr>
          <w:rFonts w:ascii="Trebuchet MS"/>
        </w:rPr>
      </w:pPr>
    </w:p>
    <w:p w14:paraId="66D1E206" w14:textId="77777777" w:rsidR="00246112" w:rsidRDefault="00246112">
      <w:pPr>
        <w:pStyle w:val="BodyText"/>
        <w:rPr>
          <w:rFonts w:ascii="Trebuchet MS"/>
        </w:rPr>
      </w:pPr>
    </w:p>
    <w:p w14:paraId="480B0E26" w14:textId="77777777" w:rsidR="00246112" w:rsidRDefault="00246112">
      <w:pPr>
        <w:pStyle w:val="BodyText"/>
        <w:rPr>
          <w:rFonts w:ascii="Trebuchet MS"/>
        </w:rPr>
      </w:pPr>
    </w:p>
    <w:p w14:paraId="5F0C1727" w14:textId="77777777" w:rsidR="00246112" w:rsidRDefault="00246112">
      <w:pPr>
        <w:pStyle w:val="BodyText"/>
        <w:rPr>
          <w:rFonts w:ascii="Trebuchet MS"/>
        </w:rPr>
      </w:pPr>
    </w:p>
    <w:p w14:paraId="708B7710" w14:textId="77777777" w:rsidR="00246112" w:rsidRDefault="00246112">
      <w:pPr>
        <w:pStyle w:val="BodyText"/>
        <w:rPr>
          <w:rFonts w:ascii="Trebuchet MS"/>
        </w:rPr>
      </w:pPr>
    </w:p>
    <w:p w14:paraId="56E85F68" w14:textId="77777777" w:rsidR="00246112" w:rsidRDefault="00246112">
      <w:pPr>
        <w:pStyle w:val="BodyText"/>
        <w:rPr>
          <w:rFonts w:ascii="Trebuchet MS"/>
        </w:rPr>
      </w:pPr>
    </w:p>
    <w:p w14:paraId="57C2385B" w14:textId="77777777" w:rsidR="00246112" w:rsidRDefault="00246112">
      <w:pPr>
        <w:pStyle w:val="BodyText"/>
        <w:rPr>
          <w:rFonts w:ascii="Trebuchet MS"/>
        </w:rPr>
      </w:pPr>
    </w:p>
    <w:p w14:paraId="775992B6" w14:textId="77777777" w:rsidR="00246112" w:rsidRDefault="00246112">
      <w:pPr>
        <w:pStyle w:val="BodyText"/>
        <w:rPr>
          <w:rFonts w:ascii="Trebuchet MS"/>
        </w:rPr>
      </w:pPr>
    </w:p>
    <w:p w14:paraId="370B4DCF" w14:textId="77777777" w:rsidR="00246112" w:rsidRDefault="00246112">
      <w:pPr>
        <w:pStyle w:val="BodyText"/>
        <w:rPr>
          <w:rFonts w:ascii="Trebuchet MS"/>
        </w:rPr>
      </w:pPr>
    </w:p>
    <w:p w14:paraId="00D65D8A" w14:textId="77777777" w:rsidR="00246112" w:rsidRDefault="00246112">
      <w:pPr>
        <w:pStyle w:val="BodyText"/>
        <w:rPr>
          <w:rFonts w:ascii="Trebuchet MS"/>
        </w:rPr>
      </w:pPr>
    </w:p>
    <w:p w14:paraId="39DBC640" w14:textId="77777777" w:rsidR="00246112" w:rsidRDefault="00246112">
      <w:pPr>
        <w:pStyle w:val="BodyText"/>
        <w:rPr>
          <w:rFonts w:ascii="Trebuchet MS"/>
        </w:rPr>
      </w:pPr>
    </w:p>
    <w:p w14:paraId="2D4CE2F7" w14:textId="77777777" w:rsidR="00246112" w:rsidRDefault="00246112">
      <w:pPr>
        <w:pStyle w:val="BodyText"/>
        <w:rPr>
          <w:rFonts w:ascii="Trebuchet MS"/>
        </w:rPr>
      </w:pPr>
    </w:p>
    <w:p w14:paraId="509F6340" w14:textId="77777777" w:rsidR="00246112" w:rsidRDefault="00246112">
      <w:pPr>
        <w:pStyle w:val="BodyText"/>
        <w:rPr>
          <w:rFonts w:ascii="Trebuchet MS"/>
        </w:rPr>
      </w:pPr>
    </w:p>
    <w:p w14:paraId="1FDF6D82" w14:textId="77777777" w:rsidR="00246112" w:rsidRDefault="00246112">
      <w:pPr>
        <w:pStyle w:val="BodyText"/>
        <w:rPr>
          <w:rFonts w:ascii="Trebuchet MS"/>
        </w:rPr>
      </w:pPr>
    </w:p>
    <w:p w14:paraId="0D3B2BE8" w14:textId="77777777" w:rsidR="00246112" w:rsidRDefault="00246112">
      <w:pPr>
        <w:pStyle w:val="BodyText"/>
        <w:rPr>
          <w:rFonts w:ascii="Trebuchet MS"/>
        </w:rPr>
      </w:pPr>
    </w:p>
    <w:p w14:paraId="2E17E438" w14:textId="77777777" w:rsidR="00246112" w:rsidRDefault="00246112">
      <w:pPr>
        <w:pStyle w:val="BodyText"/>
        <w:rPr>
          <w:rFonts w:ascii="Trebuchet MS"/>
        </w:rPr>
      </w:pPr>
    </w:p>
    <w:p w14:paraId="07663A26" w14:textId="77777777" w:rsidR="00246112" w:rsidRDefault="00246112">
      <w:pPr>
        <w:pStyle w:val="BodyText"/>
        <w:rPr>
          <w:rFonts w:ascii="Trebuchet MS"/>
        </w:rPr>
      </w:pPr>
    </w:p>
    <w:p w14:paraId="3A6F501B" w14:textId="77777777" w:rsidR="00246112" w:rsidRDefault="00246112">
      <w:pPr>
        <w:pStyle w:val="BodyText"/>
        <w:rPr>
          <w:rFonts w:ascii="Trebuchet MS"/>
        </w:rPr>
      </w:pPr>
    </w:p>
    <w:p w14:paraId="2E52DA4B" w14:textId="77777777" w:rsidR="00246112" w:rsidRDefault="00246112">
      <w:pPr>
        <w:pStyle w:val="BodyText"/>
        <w:rPr>
          <w:rFonts w:ascii="Trebuchet MS"/>
        </w:rPr>
      </w:pPr>
    </w:p>
    <w:p w14:paraId="342E7A34" w14:textId="77777777" w:rsidR="00246112" w:rsidRDefault="00246112">
      <w:pPr>
        <w:pStyle w:val="BodyText"/>
        <w:rPr>
          <w:rFonts w:ascii="Trebuchet MS"/>
        </w:rPr>
      </w:pPr>
    </w:p>
    <w:p w14:paraId="4DE9D420" w14:textId="77777777" w:rsidR="00246112" w:rsidRDefault="00246112">
      <w:pPr>
        <w:pStyle w:val="BodyText"/>
        <w:rPr>
          <w:rFonts w:ascii="Trebuchet MS"/>
        </w:rPr>
      </w:pPr>
    </w:p>
    <w:p w14:paraId="0B1AF525" w14:textId="77777777" w:rsidR="00246112" w:rsidRDefault="00246112">
      <w:pPr>
        <w:pStyle w:val="BodyText"/>
        <w:rPr>
          <w:rFonts w:ascii="Trebuchet MS"/>
        </w:rPr>
      </w:pPr>
    </w:p>
    <w:p w14:paraId="1088A69D" w14:textId="77777777" w:rsidR="00246112" w:rsidRDefault="00246112">
      <w:pPr>
        <w:pStyle w:val="BodyText"/>
        <w:rPr>
          <w:rFonts w:ascii="Trebuchet MS"/>
        </w:rPr>
      </w:pPr>
    </w:p>
    <w:p w14:paraId="127B3BB6" w14:textId="77777777" w:rsidR="00246112" w:rsidRDefault="00246112">
      <w:pPr>
        <w:pStyle w:val="BodyText"/>
        <w:rPr>
          <w:rFonts w:ascii="Trebuchet MS"/>
        </w:rPr>
      </w:pPr>
    </w:p>
    <w:p w14:paraId="68A7AFA2" w14:textId="77777777" w:rsidR="00246112" w:rsidRDefault="00246112">
      <w:pPr>
        <w:pStyle w:val="BodyText"/>
        <w:rPr>
          <w:rFonts w:ascii="Trebuchet MS"/>
        </w:rPr>
      </w:pPr>
    </w:p>
    <w:p w14:paraId="04984F75" w14:textId="77777777" w:rsidR="00246112" w:rsidRDefault="00246112">
      <w:pPr>
        <w:pStyle w:val="BodyText"/>
        <w:rPr>
          <w:rFonts w:ascii="Trebuchet MS"/>
        </w:rPr>
      </w:pPr>
    </w:p>
    <w:p w14:paraId="71689E63" w14:textId="77777777" w:rsidR="00246112" w:rsidRDefault="00246112">
      <w:pPr>
        <w:pStyle w:val="BodyText"/>
        <w:rPr>
          <w:rFonts w:ascii="Trebuchet MS"/>
        </w:rPr>
      </w:pPr>
    </w:p>
    <w:p w14:paraId="3D8AA8B7" w14:textId="77777777" w:rsidR="00246112" w:rsidRDefault="00246112">
      <w:pPr>
        <w:pStyle w:val="BodyText"/>
        <w:rPr>
          <w:rFonts w:ascii="Trebuchet MS"/>
        </w:rPr>
      </w:pPr>
    </w:p>
    <w:p w14:paraId="7C4F0296" w14:textId="77777777" w:rsidR="00246112" w:rsidRDefault="00246112">
      <w:pPr>
        <w:pStyle w:val="BodyText"/>
        <w:rPr>
          <w:rFonts w:ascii="Trebuchet MS"/>
        </w:rPr>
      </w:pPr>
    </w:p>
    <w:p w14:paraId="258FDA86" w14:textId="77777777" w:rsidR="00246112" w:rsidRDefault="00246112">
      <w:pPr>
        <w:pStyle w:val="BodyText"/>
        <w:rPr>
          <w:rFonts w:ascii="Trebuchet MS"/>
        </w:rPr>
      </w:pPr>
    </w:p>
    <w:p w14:paraId="0C698E5D" w14:textId="55E1119D" w:rsidR="00246112" w:rsidRPr="00246112" w:rsidRDefault="00246112" w:rsidP="00246112">
      <w:pPr>
        <w:pStyle w:val="Heading1"/>
        <w:numPr>
          <w:ilvl w:val="0"/>
          <w:numId w:val="1"/>
        </w:numPr>
        <w:tabs>
          <w:tab w:val="left" w:pos="315"/>
        </w:tabs>
        <w:spacing w:before="79"/>
      </w:pPr>
      <w:r>
        <w:rPr>
          <w:spacing w:val="-2"/>
        </w:rPr>
        <w:lastRenderedPageBreak/>
        <w:t>Link Video</w:t>
      </w:r>
    </w:p>
    <w:p w14:paraId="366D9B4A" w14:textId="44A1F267" w:rsidR="00246112" w:rsidRPr="00246112" w:rsidRDefault="00246112" w:rsidP="00246112">
      <w:pPr>
        <w:pStyle w:val="Heading1"/>
        <w:tabs>
          <w:tab w:val="left" w:pos="315"/>
        </w:tabs>
        <w:spacing w:before="79"/>
        <w:ind w:left="313" w:firstLine="0"/>
        <w:rPr>
          <w:b w:val="0"/>
          <w:bCs w:val="0"/>
        </w:rPr>
      </w:pPr>
      <w:r w:rsidRPr="00246112">
        <w:rPr>
          <w:b w:val="0"/>
          <w:bCs w:val="0"/>
        </w:rPr>
        <w:t>https://youtu.be/hiNColLgkus</w:t>
      </w:r>
    </w:p>
    <w:p w14:paraId="23C7F678" w14:textId="6F06481D" w:rsidR="00246112" w:rsidRDefault="00246112">
      <w:pPr>
        <w:pStyle w:val="BodyText"/>
        <w:rPr>
          <w:rFonts w:ascii="Trebuchet MS"/>
        </w:rPr>
        <w:sectPr w:rsidR="00246112">
          <w:pgSz w:w="11910" w:h="16840"/>
          <w:pgMar w:top="1920" w:right="1559" w:bottom="1280" w:left="1700" w:header="0" w:footer="1093" w:gutter="0"/>
          <w:cols w:space="720"/>
        </w:sectPr>
      </w:pPr>
    </w:p>
    <w:p w14:paraId="49472918" w14:textId="77777777" w:rsidR="00BB7D7A" w:rsidRDefault="002D0372" w:rsidP="00246112">
      <w:pPr>
        <w:pStyle w:val="Heading1"/>
        <w:numPr>
          <w:ilvl w:val="0"/>
          <w:numId w:val="1"/>
        </w:numPr>
        <w:tabs>
          <w:tab w:val="left" w:pos="315"/>
        </w:tabs>
        <w:spacing w:before="79"/>
        <w:ind w:left="315" w:hanging="314"/>
      </w:pPr>
      <w:bookmarkStart w:id="6" w:name="_TOC_250000"/>
      <w:bookmarkEnd w:id="6"/>
      <w:r>
        <w:rPr>
          <w:spacing w:val="-2"/>
        </w:rPr>
        <w:lastRenderedPageBreak/>
        <w:t>Referências</w:t>
      </w:r>
    </w:p>
    <w:p w14:paraId="4A004CD8" w14:textId="77777777" w:rsidR="00BB7D7A" w:rsidRDefault="00BB7D7A">
      <w:pPr>
        <w:pStyle w:val="BodyText"/>
        <w:spacing w:before="118"/>
        <w:rPr>
          <w:rFonts w:ascii="Arial"/>
          <w:b/>
          <w:sz w:val="28"/>
        </w:rPr>
      </w:pPr>
    </w:p>
    <w:p w14:paraId="600A845A" w14:textId="77777777" w:rsidR="00DD2F02" w:rsidRPr="00DD2F02" w:rsidRDefault="00DD2F02" w:rsidP="00DD2F02">
      <w:pPr>
        <w:ind w:left="1"/>
        <w:rPr>
          <w:sz w:val="24"/>
        </w:rPr>
      </w:pPr>
      <w:r w:rsidRPr="00DD2F02">
        <w:rPr>
          <w:sz w:val="24"/>
        </w:rPr>
        <w:t>AGÊNCIA NACIONAL DE PROTEÇÃO E DEFESA CIVIL (ANPDEC). Diretrizes para Gestão de Abrigos Emergenciais em Desastres Naturais, 2023. (Referência fictícia para exemplo)</w:t>
      </w:r>
    </w:p>
    <w:p w14:paraId="0E845D6B" w14:textId="77777777" w:rsidR="00DD2F02" w:rsidRPr="00DD2F02" w:rsidRDefault="00DD2F02" w:rsidP="00DD2F02">
      <w:pPr>
        <w:ind w:left="1"/>
        <w:rPr>
          <w:sz w:val="24"/>
        </w:rPr>
      </w:pPr>
    </w:p>
    <w:p w14:paraId="07009ADB" w14:textId="77777777" w:rsidR="00DD2F02" w:rsidRPr="00DD2F02" w:rsidRDefault="00DD2F02" w:rsidP="00DD2F02">
      <w:pPr>
        <w:ind w:left="1"/>
        <w:rPr>
          <w:sz w:val="24"/>
        </w:rPr>
      </w:pPr>
      <w:r w:rsidRPr="00DD2F02">
        <w:rPr>
          <w:sz w:val="24"/>
        </w:rPr>
        <w:t>ESCRITÓRIO DAS NAÇÕES UNIDAS PARA A COORDENAÇÃO DE ASSUNTOS HUMANITÁRIOS (OCHA). Global Humanitarian Overview, 2023. Disponível em: https://www.unocha.org. Acesso em: 3 jun. 2025.</w:t>
      </w:r>
    </w:p>
    <w:p w14:paraId="3D4173E3" w14:textId="77777777" w:rsidR="00DD2F02" w:rsidRPr="00DD2F02" w:rsidRDefault="00DD2F02" w:rsidP="00DD2F02">
      <w:pPr>
        <w:ind w:left="1"/>
        <w:rPr>
          <w:sz w:val="24"/>
        </w:rPr>
      </w:pPr>
    </w:p>
    <w:p w14:paraId="1307AB60" w14:textId="77777777" w:rsidR="00DD2F02" w:rsidRPr="00DD2F02" w:rsidRDefault="00DD2F02" w:rsidP="00DD2F02">
      <w:pPr>
        <w:ind w:left="1"/>
        <w:rPr>
          <w:sz w:val="24"/>
        </w:rPr>
      </w:pPr>
      <w:r w:rsidRPr="00DD2F02">
        <w:rPr>
          <w:sz w:val="24"/>
        </w:rPr>
        <w:t>SILVA, J.; COSTA, M. "Modelagem Preditiva da Demanda por Abrigos em Eventos Climáticos Extremos Utilizando Machine Learning." Revista Brasileira de Gerenciamento de Desastres, v. 8, n. 2, p. 45-60, 2022. (Referência fictícia para exemplo)</w:t>
      </w:r>
    </w:p>
    <w:p w14:paraId="28464889" w14:textId="77777777" w:rsidR="00DD2F02" w:rsidRPr="00DD2F02" w:rsidRDefault="00DD2F02" w:rsidP="00DD2F02">
      <w:pPr>
        <w:ind w:left="1"/>
        <w:rPr>
          <w:sz w:val="24"/>
        </w:rPr>
      </w:pPr>
    </w:p>
    <w:p w14:paraId="2B596E43" w14:textId="77777777" w:rsidR="00DD2F02" w:rsidRPr="00DD2F02" w:rsidRDefault="00DD2F02" w:rsidP="00DD2F02">
      <w:pPr>
        <w:ind w:left="1"/>
        <w:rPr>
          <w:sz w:val="24"/>
          <w:lang w:val="en-US"/>
        </w:rPr>
      </w:pPr>
      <w:r w:rsidRPr="00DD2F02">
        <w:rPr>
          <w:sz w:val="24"/>
          <w:lang w:val="en-US"/>
        </w:rPr>
        <w:t>PEDREGOSA, F. et al. "Scikit-learn: Machine Learning in Python." Journal of Machine Learning Research, v. 12, p. 2825-2830, 2011.</w:t>
      </w:r>
    </w:p>
    <w:p w14:paraId="20E7C68D" w14:textId="77777777" w:rsidR="00DD2F02" w:rsidRPr="00DD2F02" w:rsidRDefault="00DD2F02" w:rsidP="00DD2F02">
      <w:pPr>
        <w:ind w:left="1"/>
        <w:rPr>
          <w:sz w:val="24"/>
          <w:lang w:val="en-US"/>
        </w:rPr>
      </w:pPr>
    </w:p>
    <w:p w14:paraId="76B8CA43" w14:textId="77777777" w:rsidR="00DD2F02" w:rsidRPr="00DD2F02" w:rsidRDefault="00DD2F02" w:rsidP="00DD2F02">
      <w:pPr>
        <w:ind w:left="1"/>
        <w:rPr>
          <w:sz w:val="24"/>
          <w:lang w:val="en-US"/>
        </w:rPr>
      </w:pPr>
      <w:r w:rsidRPr="00DD2F02">
        <w:rPr>
          <w:sz w:val="24"/>
          <w:lang w:val="en-US"/>
        </w:rPr>
        <w:t>MCKINNEY, W. Python for Data Analysis: Data Wrangling with Pandas, NumPy, and IPython. 2. ed. O'Reilly Media, 2017.</w:t>
      </w:r>
    </w:p>
    <w:p w14:paraId="2A3471A4" w14:textId="77777777" w:rsidR="00DD2F02" w:rsidRPr="00DD2F02" w:rsidRDefault="00DD2F02" w:rsidP="00DD2F02">
      <w:pPr>
        <w:ind w:left="1"/>
        <w:rPr>
          <w:sz w:val="24"/>
          <w:lang w:val="en-US"/>
        </w:rPr>
      </w:pPr>
    </w:p>
    <w:p w14:paraId="38F85973" w14:textId="77777777" w:rsidR="00DD2F02" w:rsidRPr="00DD2F02" w:rsidRDefault="00DD2F02" w:rsidP="00DD2F02">
      <w:pPr>
        <w:ind w:left="1"/>
        <w:rPr>
          <w:sz w:val="24"/>
          <w:lang w:val="en-US"/>
        </w:rPr>
      </w:pPr>
      <w:r w:rsidRPr="00DD2F02">
        <w:rPr>
          <w:sz w:val="24"/>
          <w:lang w:val="en-US"/>
        </w:rPr>
        <w:t>HARRIS, C.R. et al. "Array programming with NumPy." Nature, v. 585, p. 357–362, 2020.</w:t>
      </w:r>
    </w:p>
    <w:p w14:paraId="2A8C6573" w14:textId="77777777" w:rsidR="00DD2F02" w:rsidRPr="00DD2F02" w:rsidRDefault="00DD2F02" w:rsidP="00DD2F02">
      <w:pPr>
        <w:ind w:left="1"/>
        <w:rPr>
          <w:sz w:val="24"/>
          <w:lang w:val="en-US"/>
        </w:rPr>
      </w:pPr>
    </w:p>
    <w:p w14:paraId="671CA9FE" w14:textId="77777777" w:rsidR="00DD2F02" w:rsidRPr="00DD2F02" w:rsidRDefault="00DD2F02" w:rsidP="00DD2F02">
      <w:pPr>
        <w:ind w:left="1"/>
        <w:rPr>
          <w:sz w:val="24"/>
          <w:lang w:val="en-US"/>
        </w:rPr>
      </w:pPr>
      <w:r w:rsidRPr="00DD2F02">
        <w:rPr>
          <w:sz w:val="24"/>
          <w:lang w:val="en-US"/>
        </w:rPr>
        <w:t>HUNTER, J. D. "Matplotlib: A 2D graphics environment." Computing in Science &amp; Engineering, v. 9, n. 3, p. 90-95, 2007.</w:t>
      </w:r>
    </w:p>
    <w:p w14:paraId="51B25E79" w14:textId="77777777" w:rsidR="00DD2F02" w:rsidRPr="00DD2F02" w:rsidRDefault="00DD2F02" w:rsidP="00DD2F02">
      <w:pPr>
        <w:ind w:left="1"/>
        <w:rPr>
          <w:sz w:val="24"/>
          <w:lang w:val="en-US"/>
        </w:rPr>
      </w:pPr>
    </w:p>
    <w:p w14:paraId="2ADEA8C5" w14:textId="42DF22B2" w:rsidR="00BB7D7A" w:rsidRDefault="00DD2F02" w:rsidP="00DD2F02">
      <w:pPr>
        <w:ind w:left="1"/>
        <w:rPr>
          <w:sz w:val="24"/>
        </w:rPr>
      </w:pPr>
      <w:r w:rsidRPr="00DD2F02">
        <w:rPr>
          <w:sz w:val="24"/>
          <w:lang w:val="en-US"/>
        </w:rPr>
        <w:t xml:space="preserve">LUNDH, F. An Introduction to Tkinter. </w:t>
      </w:r>
      <w:r w:rsidRPr="00DD2F02">
        <w:rPr>
          <w:sz w:val="24"/>
        </w:rPr>
        <w:t>1999. Disponível em: https://effbot.org/tkinterbook/. Acesso em: 3 jun. 2025. (Nota: Tkinter é parte da biblioteca padrão Python, esta é uma referência comum para aprendizado).</w:t>
      </w:r>
    </w:p>
    <w:sectPr w:rsidR="00BB7D7A">
      <w:pgSz w:w="11910" w:h="16840"/>
      <w:pgMar w:top="1320" w:right="1559" w:bottom="1280" w:left="1700" w:header="0" w:footer="10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61AD7" w14:textId="77777777" w:rsidR="005F74E2" w:rsidRDefault="005F74E2">
      <w:r>
        <w:separator/>
      </w:r>
    </w:p>
  </w:endnote>
  <w:endnote w:type="continuationSeparator" w:id="0">
    <w:p w14:paraId="485E5181" w14:textId="77777777" w:rsidR="005F74E2" w:rsidRDefault="005F7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C9018" w14:textId="77777777" w:rsidR="00BB7D7A" w:rsidRDefault="002D0372">
    <w:pPr>
      <w:pStyle w:val="BodyText"/>
      <w:spacing w:line="14" w:lineRule="auto"/>
      <w:rPr>
        <w:sz w:val="20"/>
      </w:rPr>
    </w:pPr>
    <w:r>
      <w:rPr>
        <w:noProof/>
        <w:sz w:val="20"/>
      </w:rPr>
      <mc:AlternateContent>
        <mc:Choice Requires="wps">
          <w:drawing>
            <wp:anchor distT="0" distB="0" distL="0" distR="0" simplePos="0" relativeHeight="487486976" behindDoc="1" locked="0" layoutInCell="1" allowOverlap="1" wp14:anchorId="12371CEA" wp14:editId="675CF92C">
              <wp:simplePos x="0" y="0"/>
              <wp:positionH relativeFrom="page">
                <wp:posOffset>3314191</wp:posOffset>
              </wp:positionH>
              <wp:positionV relativeFrom="page">
                <wp:posOffset>9010094</wp:posOffset>
              </wp:positionV>
              <wp:extent cx="932180"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2180" cy="196215"/>
                      </a:xfrm>
                      <a:prstGeom prst="rect">
                        <a:avLst/>
                      </a:prstGeom>
                    </wps:spPr>
                    <wps:txbx>
                      <w:txbxContent>
                        <w:p w14:paraId="7BE942C8" w14:textId="77777777" w:rsidR="00BB7D7A" w:rsidRDefault="002D0372">
                          <w:pPr>
                            <w:spacing w:before="12"/>
                            <w:ind w:left="20"/>
                            <w:rPr>
                              <w:rFonts w:ascii="Arial" w:hAnsi="Arial"/>
                              <w:b/>
                              <w:sz w:val="24"/>
                            </w:rPr>
                          </w:pPr>
                          <w:r>
                            <w:rPr>
                              <w:rFonts w:ascii="Arial" w:hAnsi="Arial"/>
                              <w:b/>
                              <w:sz w:val="24"/>
                            </w:rPr>
                            <w:t xml:space="preserve">SÃO </w:t>
                          </w:r>
                          <w:r>
                            <w:rPr>
                              <w:rFonts w:ascii="Arial" w:hAnsi="Arial"/>
                              <w:b/>
                              <w:spacing w:val="-2"/>
                              <w:sz w:val="24"/>
                            </w:rPr>
                            <w:t>PAULO</w:t>
                          </w:r>
                        </w:p>
                      </w:txbxContent>
                    </wps:txbx>
                    <wps:bodyPr wrap="square" lIns="0" tIns="0" rIns="0" bIns="0" rtlCol="0">
                      <a:noAutofit/>
                    </wps:bodyPr>
                  </wps:wsp>
                </a:graphicData>
              </a:graphic>
            </wp:anchor>
          </w:drawing>
        </mc:Choice>
        <mc:Fallback>
          <w:pict>
            <v:shapetype w14:anchorId="12371CEA" id="_x0000_t202" coordsize="21600,21600" o:spt="202" path="m,l,21600r21600,l21600,xe">
              <v:stroke joinstyle="miter"/>
              <v:path gradientshapeok="t" o:connecttype="rect"/>
            </v:shapetype>
            <v:shape id="Textbox 1" o:spid="_x0000_s1026" type="#_x0000_t202" style="position:absolute;margin-left:260.95pt;margin-top:709.45pt;width:73.4pt;height:15.45pt;z-index:-1582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" filled="f" stroked="f">
              <v:textbox inset="0,0,0,0">
                <w:txbxContent>
                  <w:p w14:paraId="7BE942C8" w14:textId="77777777" w:rsidR="00BB7D7A" w:rsidRDefault="002D0372">
                    <w:pPr>
                      <w:spacing w:before="12"/>
                      <w:ind w:left="20"/>
                      <w:rPr>
                        <w:rFonts w:ascii="Arial" w:hAnsi="Arial"/>
                        <w:b/>
                        <w:sz w:val="24"/>
                      </w:rPr>
                    </w:pPr>
                    <w:r>
                      <w:rPr>
                        <w:rFonts w:ascii="Arial" w:hAnsi="Arial"/>
                        <w:b/>
                        <w:sz w:val="24"/>
                      </w:rPr>
                      <w:t xml:space="preserve">SÃO </w:t>
                    </w:r>
                    <w:r>
                      <w:rPr>
                        <w:rFonts w:ascii="Arial" w:hAnsi="Arial"/>
                        <w:b/>
                        <w:spacing w:val="-2"/>
                        <w:sz w:val="24"/>
                      </w:rPr>
                      <w:t>PAULO</w:t>
                    </w:r>
                  </w:p>
                </w:txbxContent>
              </v:textbox>
              <w10:wrap anchorx="page" anchory="page"/>
            </v:shape>
          </w:pict>
        </mc:Fallback>
      </mc:AlternateContent>
    </w:r>
    <w:r>
      <w:rPr>
        <w:noProof/>
        <w:sz w:val="20"/>
      </w:rPr>
      <mc:AlternateContent>
        <mc:Choice Requires="wps">
          <w:drawing>
            <wp:anchor distT="0" distB="0" distL="0" distR="0" simplePos="0" relativeHeight="487487488" behindDoc="1" locked="0" layoutInCell="1" allowOverlap="1" wp14:anchorId="74D007B7" wp14:editId="6BC4E58C">
              <wp:simplePos x="0" y="0"/>
              <wp:positionH relativeFrom="page">
                <wp:posOffset>3597655</wp:posOffset>
              </wp:positionH>
              <wp:positionV relativeFrom="page">
                <wp:posOffset>9363663</wp:posOffset>
              </wp:positionV>
              <wp:extent cx="364490" cy="1962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490" cy="196215"/>
                      </a:xfrm>
                      <a:prstGeom prst="rect">
                        <a:avLst/>
                      </a:prstGeom>
                    </wps:spPr>
                    <wps:txbx>
                      <w:txbxContent>
                        <w:p w14:paraId="1814181F" w14:textId="77777777" w:rsidR="00BB7D7A" w:rsidRDefault="002D0372">
                          <w:pPr>
                            <w:spacing w:before="12"/>
                            <w:ind w:left="20"/>
                            <w:rPr>
                              <w:rFonts w:ascii="Arial"/>
                              <w:b/>
                              <w:sz w:val="24"/>
                            </w:rPr>
                          </w:pPr>
                          <w:r>
                            <w:rPr>
                              <w:rFonts w:ascii="Arial"/>
                              <w:b/>
                              <w:spacing w:val="-4"/>
                              <w:sz w:val="24"/>
                            </w:rPr>
                            <w:t>2025</w:t>
                          </w:r>
                        </w:p>
                      </w:txbxContent>
                    </wps:txbx>
                    <wps:bodyPr wrap="square" lIns="0" tIns="0" rIns="0" bIns="0" rtlCol="0">
                      <a:noAutofit/>
                    </wps:bodyPr>
                  </wps:wsp>
                </a:graphicData>
              </a:graphic>
            </wp:anchor>
          </w:drawing>
        </mc:Choice>
        <mc:Fallback>
          <w:pict>
            <v:shape w14:anchorId="74D007B7" id="Textbox 2" o:spid="_x0000_s1027" type="#_x0000_t202" style="position:absolute;margin-left:283.3pt;margin-top:737.3pt;width:28.7pt;height:15.45pt;z-index:-1582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" filled="f" stroked="f">
              <v:textbox inset="0,0,0,0">
                <w:txbxContent>
                  <w:p w14:paraId="1814181F" w14:textId="77777777" w:rsidR="00BB7D7A" w:rsidRDefault="002D0372">
                    <w:pPr>
                      <w:spacing w:before="12"/>
                      <w:ind w:left="20"/>
                      <w:rPr>
                        <w:rFonts w:ascii="Arial"/>
                        <w:b/>
                        <w:sz w:val="24"/>
                      </w:rPr>
                    </w:pPr>
                    <w:r>
                      <w:rPr>
                        <w:rFonts w:ascii="Arial"/>
                        <w:b/>
                        <w:spacing w:val="-4"/>
                        <w:sz w:val="24"/>
                      </w:rPr>
                      <w:t>2025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13A1" w14:textId="77777777" w:rsidR="00BB7D7A" w:rsidRDefault="00BB7D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3B358" w14:textId="77777777" w:rsidR="00BB7D7A" w:rsidRDefault="002D0372">
    <w:pPr>
      <w:pStyle w:val="BodyText"/>
      <w:spacing w:line="14" w:lineRule="auto"/>
      <w:rPr>
        <w:sz w:val="20"/>
      </w:rPr>
    </w:pPr>
    <w:r>
      <w:rPr>
        <w:noProof/>
        <w:sz w:val="20"/>
      </w:rPr>
      <mc:AlternateContent>
        <mc:Choice Requires="wps">
          <w:drawing>
            <wp:anchor distT="0" distB="0" distL="0" distR="0" simplePos="0" relativeHeight="487488000" behindDoc="1" locked="0" layoutInCell="1" allowOverlap="1" wp14:anchorId="7BA7259D" wp14:editId="565AFEAE">
              <wp:simplePos x="0" y="0"/>
              <wp:positionH relativeFrom="page">
                <wp:posOffset>6361176</wp:posOffset>
              </wp:positionH>
              <wp:positionV relativeFrom="page">
                <wp:posOffset>9858400</wp:posOffset>
              </wp:positionV>
              <wp:extent cx="170815" cy="211454"/>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815" cy="211454"/>
                      </a:xfrm>
                      <a:prstGeom prst="rect">
                        <a:avLst/>
                      </a:prstGeom>
                    </wps:spPr>
                    <wps:txbx>
                      <w:txbxContent>
                        <w:p w14:paraId="2D51E2CD" w14:textId="77777777" w:rsidR="00BB7D7A" w:rsidRDefault="002D0372">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3</w:t>
                          </w:r>
                          <w:r>
                            <w:rPr>
                              <w:rFonts w:ascii="Trebuchet MS"/>
                              <w:spacing w:val="-10"/>
                            </w:rPr>
                            <w:fldChar w:fldCharType="end"/>
                          </w:r>
                        </w:p>
                      </w:txbxContent>
                    </wps:txbx>
                    <wps:bodyPr wrap="square" lIns="0" tIns="0" rIns="0" bIns="0" rtlCol="0">
                      <a:noAutofit/>
                    </wps:bodyPr>
                  </wps:wsp>
                </a:graphicData>
              </a:graphic>
            </wp:anchor>
          </w:drawing>
        </mc:Choice>
        <mc:Fallback>
          <w:pict>
            <v:shapetype w14:anchorId="7BA7259D" id="_x0000_t202" coordsize="21600,21600" o:spt="202" path="m,l,21600r21600,l21600,xe">
              <v:stroke joinstyle="miter"/>
              <v:path gradientshapeok="t" o:connecttype="rect"/>
            </v:shapetype>
            <v:shape id="Textbox 3" o:spid="_x0000_s1028" type="#_x0000_t202" style="position:absolute;margin-left:500.9pt;margin-top:776.25pt;width:13.45pt;height:16.65pt;z-index:-1582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" filled="f" stroked="f">
              <v:textbox inset="0,0,0,0">
                <w:txbxContent>
                  <w:p w14:paraId="2D51E2CD" w14:textId="77777777" w:rsidR="00BB7D7A" w:rsidRDefault="002D0372">
                    <w:pPr>
                      <w:pStyle w:val="BodyText"/>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3</w:t>
                    </w:r>
                    <w:r>
                      <w:rPr>
                        <w:rFonts w:ascii="Trebuchet MS"/>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38607" w14:textId="77777777" w:rsidR="005F74E2" w:rsidRDefault="005F74E2">
      <w:r>
        <w:separator/>
      </w:r>
    </w:p>
  </w:footnote>
  <w:footnote w:type="continuationSeparator" w:id="0">
    <w:p w14:paraId="3E427F53" w14:textId="77777777" w:rsidR="005F74E2" w:rsidRDefault="005F74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658DD"/>
    <w:multiLevelType w:val="hybridMultilevel"/>
    <w:tmpl w:val="CD0258CE"/>
    <w:lvl w:ilvl="0" w:tplc="29A28068">
      <w:start w:val="1"/>
      <w:numFmt w:val="decimal"/>
      <w:lvlText w:val="%1."/>
      <w:lvlJc w:val="left"/>
      <w:pPr>
        <w:ind w:left="313" w:hanging="313"/>
      </w:pPr>
      <w:rPr>
        <w:rFonts w:ascii="Arial" w:eastAsia="Arial" w:hAnsi="Arial" w:cs="Arial" w:hint="default"/>
        <w:b/>
        <w:bCs/>
        <w:i w:val="0"/>
        <w:iCs w:val="0"/>
        <w:spacing w:val="0"/>
        <w:w w:val="100"/>
        <w:sz w:val="28"/>
        <w:szCs w:val="28"/>
        <w:lang w:val="pt-PT" w:eastAsia="en-US" w:bidi="ar-SA"/>
      </w:rPr>
    </w:lvl>
    <w:lvl w:ilvl="1" w:tplc="BCCC7F12">
      <w:numFmt w:val="bullet"/>
      <w:lvlText w:val=""/>
      <w:lvlJc w:val="left"/>
      <w:pPr>
        <w:ind w:left="359" w:hanging="358"/>
      </w:pPr>
      <w:rPr>
        <w:rFonts w:ascii="Symbol" w:eastAsia="Symbol" w:hAnsi="Symbol" w:cs="Symbol" w:hint="default"/>
        <w:b w:val="0"/>
        <w:bCs w:val="0"/>
        <w:i w:val="0"/>
        <w:iCs w:val="0"/>
        <w:spacing w:val="0"/>
        <w:w w:val="99"/>
        <w:sz w:val="20"/>
        <w:szCs w:val="20"/>
        <w:lang w:val="pt-PT" w:eastAsia="en-US" w:bidi="ar-SA"/>
      </w:rPr>
    </w:lvl>
    <w:lvl w:ilvl="2" w:tplc="6D585F0A">
      <w:numFmt w:val="bullet"/>
      <w:lvlText w:val="•"/>
      <w:lvlJc w:val="left"/>
      <w:pPr>
        <w:ind w:left="1280" w:hanging="358"/>
      </w:pPr>
      <w:rPr>
        <w:rFonts w:hint="default"/>
        <w:lang w:val="pt-PT" w:eastAsia="en-US" w:bidi="ar-SA"/>
      </w:rPr>
    </w:lvl>
    <w:lvl w:ilvl="3" w:tplc="74B0FE22">
      <w:numFmt w:val="bullet"/>
      <w:lvlText w:val="•"/>
      <w:lvlJc w:val="left"/>
      <w:pPr>
        <w:ind w:left="2201" w:hanging="358"/>
      </w:pPr>
      <w:rPr>
        <w:rFonts w:hint="default"/>
        <w:lang w:val="pt-PT" w:eastAsia="en-US" w:bidi="ar-SA"/>
      </w:rPr>
    </w:lvl>
    <w:lvl w:ilvl="4" w:tplc="EE0CDDE2">
      <w:numFmt w:val="bullet"/>
      <w:lvlText w:val="•"/>
      <w:lvlJc w:val="left"/>
      <w:pPr>
        <w:ind w:left="3122" w:hanging="358"/>
      </w:pPr>
      <w:rPr>
        <w:rFonts w:hint="default"/>
        <w:lang w:val="pt-PT" w:eastAsia="en-US" w:bidi="ar-SA"/>
      </w:rPr>
    </w:lvl>
    <w:lvl w:ilvl="5" w:tplc="E2E06690">
      <w:numFmt w:val="bullet"/>
      <w:lvlText w:val="•"/>
      <w:lvlJc w:val="left"/>
      <w:pPr>
        <w:ind w:left="4043" w:hanging="358"/>
      </w:pPr>
      <w:rPr>
        <w:rFonts w:hint="default"/>
        <w:lang w:val="pt-PT" w:eastAsia="en-US" w:bidi="ar-SA"/>
      </w:rPr>
    </w:lvl>
    <w:lvl w:ilvl="6" w:tplc="3F2AAEE2">
      <w:numFmt w:val="bullet"/>
      <w:lvlText w:val="•"/>
      <w:lvlJc w:val="left"/>
      <w:pPr>
        <w:ind w:left="4964" w:hanging="358"/>
      </w:pPr>
      <w:rPr>
        <w:rFonts w:hint="default"/>
        <w:lang w:val="pt-PT" w:eastAsia="en-US" w:bidi="ar-SA"/>
      </w:rPr>
    </w:lvl>
    <w:lvl w:ilvl="7" w:tplc="A21CB4A6">
      <w:numFmt w:val="bullet"/>
      <w:lvlText w:val="•"/>
      <w:lvlJc w:val="left"/>
      <w:pPr>
        <w:ind w:left="5884" w:hanging="358"/>
      </w:pPr>
      <w:rPr>
        <w:rFonts w:hint="default"/>
        <w:lang w:val="pt-PT" w:eastAsia="en-US" w:bidi="ar-SA"/>
      </w:rPr>
    </w:lvl>
    <w:lvl w:ilvl="8" w:tplc="E514DAB8">
      <w:numFmt w:val="bullet"/>
      <w:lvlText w:val="•"/>
      <w:lvlJc w:val="left"/>
      <w:pPr>
        <w:ind w:left="6805" w:hanging="358"/>
      </w:pPr>
      <w:rPr>
        <w:rFonts w:hint="default"/>
        <w:lang w:val="pt-PT" w:eastAsia="en-US" w:bidi="ar-SA"/>
      </w:rPr>
    </w:lvl>
  </w:abstractNum>
  <w:abstractNum w:abstractNumId="1" w15:restartNumberingAfterBreak="0">
    <w:nsid w:val="2DA00DC6"/>
    <w:multiLevelType w:val="hybridMultilevel"/>
    <w:tmpl w:val="1A9ADD98"/>
    <w:lvl w:ilvl="0" w:tplc="D366AD94">
      <w:start w:val="1"/>
      <w:numFmt w:val="decimal"/>
      <w:lvlText w:val="%1."/>
      <w:lvlJc w:val="left"/>
      <w:pPr>
        <w:ind w:left="720" w:hanging="360"/>
      </w:pPr>
      <w:rPr>
        <w:rFonts w:ascii="Arial MT" w:eastAsia="Arial MT" w:hAnsi="Arial MT" w:cs="Arial MT" w:hint="default"/>
        <w:b w:val="0"/>
        <w:bCs w:val="0"/>
        <w:i w:val="0"/>
        <w:iCs w:val="0"/>
        <w:spacing w:val="0"/>
        <w:w w:val="100"/>
        <w:sz w:val="24"/>
        <w:szCs w:val="24"/>
        <w:lang w:val="pt-PT" w:eastAsia="en-US" w:bidi="ar-SA"/>
      </w:rPr>
    </w:lvl>
    <w:lvl w:ilvl="1" w:tplc="834A3A5A">
      <w:numFmt w:val="bullet"/>
      <w:lvlText w:val="•"/>
      <w:lvlJc w:val="left"/>
      <w:pPr>
        <w:ind w:left="1512" w:hanging="360"/>
      </w:pPr>
      <w:rPr>
        <w:rFonts w:hint="default"/>
        <w:lang w:val="pt-PT" w:eastAsia="en-US" w:bidi="ar-SA"/>
      </w:rPr>
    </w:lvl>
    <w:lvl w:ilvl="2" w:tplc="F86E55EA">
      <w:numFmt w:val="bullet"/>
      <w:lvlText w:val="•"/>
      <w:lvlJc w:val="left"/>
      <w:pPr>
        <w:ind w:left="2305" w:hanging="360"/>
      </w:pPr>
      <w:rPr>
        <w:rFonts w:hint="default"/>
        <w:lang w:val="pt-PT" w:eastAsia="en-US" w:bidi="ar-SA"/>
      </w:rPr>
    </w:lvl>
    <w:lvl w:ilvl="3" w:tplc="8722C768">
      <w:numFmt w:val="bullet"/>
      <w:lvlText w:val="•"/>
      <w:lvlJc w:val="left"/>
      <w:pPr>
        <w:ind w:left="3098" w:hanging="360"/>
      </w:pPr>
      <w:rPr>
        <w:rFonts w:hint="default"/>
        <w:lang w:val="pt-PT" w:eastAsia="en-US" w:bidi="ar-SA"/>
      </w:rPr>
    </w:lvl>
    <w:lvl w:ilvl="4" w:tplc="7F16DD86">
      <w:numFmt w:val="bullet"/>
      <w:lvlText w:val="•"/>
      <w:lvlJc w:val="left"/>
      <w:pPr>
        <w:ind w:left="3890" w:hanging="360"/>
      </w:pPr>
      <w:rPr>
        <w:rFonts w:hint="default"/>
        <w:lang w:val="pt-PT" w:eastAsia="en-US" w:bidi="ar-SA"/>
      </w:rPr>
    </w:lvl>
    <w:lvl w:ilvl="5" w:tplc="F50A24E2">
      <w:numFmt w:val="bullet"/>
      <w:lvlText w:val="•"/>
      <w:lvlJc w:val="left"/>
      <w:pPr>
        <w:ind w:left="4683" w:hanging="360"/>
      </w:pPr>
      <w:rPr>
        <w:rFonts w:hint="default"/>
        <w:lang w:val="pt-PT" w:eastAsia="en-US" w:bidi="ar-SA"/>
      </w:rPr>
    </w:lvl>
    <w:lvl w:ilvl="6" w:tplc="390CFE82">
      <w:numFmt w:val="bullet"/>
      <w:lvlText w:val="•"/>
      <w:lvlJc w:val="left"/>
      <w:pPr>
        <w:ind w:left="5476" w:hanging="360"/>
      </w:pPr>
      <w:rPr>
        <w:rFonts w:hint="default"/>
        <w:lang w:val="pt-PT" w:eastAsia="en-US" w:bidi="ar-SA"/>
      </w:rPr>
    </w:lvl>
    <w:lvl w:ilvl="7" w:tplc="7F02F154">
      <w:numFmt w:val="bullet"/>
      <w:lvlText w:val="•"/>
      <w:lvlJc w:val="left"/>
      <w:pPr>
        <w:ind w:left="6269" w:hanging="360"/>
      </w:pPr>
      <w:rPr>
        <w:rFonts w:hint="default"/>
        <w:lang w:val="pt-PT" w:eastAsia="en-US" w:bidi="ar-SA"/>
      </w:rPr>
    </w:lvl>
    <w:lvl w:ilvl="8" w:tplc="BDA639AC">
      <w:numFmt w:val="bullet"/>
      <w:lvlText w:val="•"/>
      <w:lvlJc w:val="left"/>
      <w:pPr>
        <w:ind w:left="7061" w:hanging="360"/>
      </w:pPr>
      <w:rPr>
        <w:rFonts w:hint="default"/>
        <w:lang w:val="pt-PT" w:eastAsia="en-US" w:bidi="ar-SA"/>
      </w:rPr>
    </w:lvl>
  </w:abstractNum>
  <w:abstractNum w:abstractNumId="2" w15:restartNumberingAfterBreak="0">
    <w:nsid w:val="4886090D"/>
    <w:multiLevelType w:val="hybridMultilevel"/>
    <w:tmpl w:val="CD0258CE"/>
    <w:lvl w:ilvl="0" w:tplc="29A28068">
      <w:start w:val="1"/>
      <w:numFmt w:val="decimal"/>
      <w:lvlText w:val="%1."/>
      <w:lvlJc w:val="left"/>
      <w:pPr>
        <w:ind w:left="313" w:hanging="313"/>
      </w:pPr>
      <w:rPr>
        <w:rFonts w:ascii="Arial" w:eastAsia="Arial" w:hAnsi="Arial" w:cs="Arial" w:hint="default"/>
        <w:b/>
        <w:bCs/>
        <w:i w:val="0"/>
        <w:iCs w:val="0"/>
        <w:spacing w:val="0"/>
        <w:w w:val="100"/>
        <w:sz w:val="28"/>
        <w:szCs w:val="28"/>
        <w:lang w:val="pt-PT" w:eastAsia="en-US" w:bidi="ar-SA"/>
      </w:rPr>
    </w:lvl>
    <w:lvl w:ilvl="1" w:tplc="BCCC7F12">
      <w:numFmt w:val="bullet"/>
      <w:lvlText w:val=""/>
      <w:lvlJc w:val="left"/>
      <w:pPr>
        <w:ind w:left="359" w:hanging="358"/>
      </w:pPr>
      <w:rPr>
        <w:rFonts w:ascii="Symbol" w:eastAsia="Symbol" w:hAnsi="Symbol" w:cs="Symbol" w:hint="default"/>
        <w:b w:val="0"/>
        <w:bCs w:val="0"/>
        <w:i w:val="0"/>
        <w:iCs w:val="0"/>
        <w:spacing w:val="0"/>
        <w:w w:val="99"/>
        <w:sz w:val="20"/>
        <w:szCs w:val="20"/>
        <w:lang w:val="pt-PT" w:eastAsia="en-US" w:bidi="ar-SA"/>
      </w:rPr>
    </w:lvl>
    <w:lvl w:ilvl="2" w:tplc="6D585F0A">
      <w:numFmt w:val="bullet"/>
      <w:lvlText w:val="•"/>
      <w:lvlJc w:val="left"/>
      <w:pPr>
        <w:ind w:left="1280" w:hanging="358"/>
      </w:pPr>
      <w:rPr>
        <w:rFonts w:hint="default"/>
        <w:lang w:val="pt-PT" w:eastAsia="en-US" w:bidi="ar-SA"/>
      </w:rPr>
    </w:lvl>
    <w:lvl w:ilvl="3" w:tplc="74B0FE22">
      <w:numFmt w:val="bullet"/>
      <w:lvlText w:val="•"/>
      <w:lvlJc w:val="left"/>
      <w:pPr>
        <w:ind w:left="2201" w:hanging="358"/>
      </w:pPr>
      <w:rPr>
        <w:rFonts w:hint="default"/>
        <w:lang w:val="pt-PT" w:eastAsia="en-US" w:bidi="ar-SA"/>
      </w:rPr>
    </w:lvl>
    <w:lvl w:ilvl="4" w:tplc="EE0CDDE2">
      <w:numFmt w:val="bullet"/>
      <w:lvlText w:val="•"/>
      <w:lvlJc w:val="left"/>
      <w:pPr>
        <w:ind w:left="3122" w:hanging="358"/>
      </w:pPr>
      <w:rPr>
        <w:rFonts w:hint="default"/>
        <w:lang w:val="pt-PT" w:eastAsia="en-US" w:bidi="ar-SA"/>
      </w:rPr>
    </w:lvl>
    <w:lvl w:ilvl="5" w:tplc="E2E06690">
      <w:numFmt w:val="bullet"/>
      <w:lvlText w:val="•"/>
      <w:lvlJc w:val="left"/>
      <w:pPr>
        <w:ind w:left="4043" w:hanging="358"/>
      </w:pPr>
      <w:rPr>
        <w:rFonts w:hint="default"/>
        <w:lang w:val="pt-PT" w:eastAsia="en-US" w:bidi="ar-SA"/>
      </w:rPr>
    </w:lvl>
    <w:lvl w:ilvl="6" w:tplc="3F2AAEE2">
      <w:numFmt w:val="bullet"/>
      <w:lvlText w:val="•"/>
      <w:lvlJc w:val="left"/>
      <w:pPr>
        <w:ind w:left="4964" w:hanging="358"/>
      </w:pPr>
      <w:rPr>
        <w:rFonts w:hint="default"/>
        <w:lang w:val="pt-PT" w:eastAsia="en-US" w:bidi="ar-SA"/>
      </w:rPr>
    </w:lvl>
    <w:lvl w:ilvl="7" w:tplc="A21CB4A6">
      <w:numFmt w:val="bullet"/>
      <w:lvlText w:val="•"/>
      <w:lvlJc w:val="left"/>
      <w:pPr>
        <w:ind w:left="5884" w:hanging="358"/>
      </w:pPr>
      <w:rPr>
        <w:rFonts w:hint="default"/>
        <w:lang w:val="pt-PT" w:eastAsia="en-US" w:bidi="ar-SA"/>
      </w:rPr>
    </w:lvl>
    <w:lvl w:ilvl="8" w:tplc="E514DAB8">
      <w:numFmt w:val="bullet"/>
      <w:lvlText w:val="•"/>
      <w:lvlJc w:val="left"/>
      <w:pPr>
        <w:ind w:left="6805" w:hanging="358"/>
      </w:pPr>
      <w:rPr>
        <w:rFonts w:hint="default"/>
        <w:lang w:val="pt-PT"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7D7A"/>
    <w:rsid w:val="001B1FF3"/>
    <w:rsid w:val="001C1B85"/>
    <w:rsid w:val="00246112"/>
    <w:rsid w:val="00251C6A"/>
    <w:rsid w:val="002624CE"/>
    <w:rsid w:val="00275DD9"/>
    <w:rsid w:val="002B6CC7"/>
    <w:rsid w:val="002D0372"/>
    <w:rsid w:val="002D072F"/>
    <w:rsid w:val="00317D2F"/>
    <w:rsid w:val="00335AE0"/>
    <w:rsid w:val="00370455"/>
    <w:rsid w:val="005B0E77"/>
    <w:rsid w:val="005D084B"/>
    <w:rsid w:val="005F74E2"/>
    <w:rsid w:val="006104F7"/>
    <w:rsid w:val="006C2F65"/>
    <w:rsid w:val="0074216B"/>
    <w:rsid w:val="00847503"/>
    <w:rsid w:val="008D786B"/>
    <w:rsid w:val="00933171"/>
    <w:rsid w:val="00A57FC9"/>
    <w:rsid w:val="00AB0103"/>
    <w:rsid w:val="00AD16AD"/>
    <w:rsid w:val="00B72A58"/>
    <w:rsid w:val="00BB7D7A"/>
    <w:rsid w:val="00BF2AD4"/>
    <w:rsid w:val="00C56A9B"/>
    <w:rsid w:val="00C816D2"/>
    <w:rsid w:val="00CA6EBD"/>
    <w:rsid w:val="00CD04D7"/>
    <w:rsid w:val="00DB4302"/>
    <w:rsid w:val="00DD2F02"/>
    <w:rsid w:val="00E232DF"/>
    <w:rsid w:val="00E85356"/>
    <w:rsid w:val="00EA4AC5"/>
    <w:rsid w:val="00F06D98"/>
    <w:rsid w:val="00F567FB"/>
    <w:rsid w:val="00F71789"/>
    <w:rsid w:val="00F77880"/>
    <w:rsid w:val="00FA02AF"/>
    <w:rsid w:val="00FE3F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924"/>
  <w15:docId w15:val="{0261F7AF-5368-4A8B-9586-78EE0D75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PT"/>
    </w:rPr>
  </w:style>
  <w:style w:type="paragraph" w:styleId="Heading1">
    <w:name w:val="heading 1"/>
    <w:basedOn w:val="Normal"/>
    <w:uiPriority w:val="9"/>
    <w:qFormat/>
    <w:pPr>
      <w:ind w:left="315" w:hanging="314"/>
      <w:outlineLvl w:val="0"/>
    </w:pPr>
    <w:rPr>
      <w:rFonts w:ascii="Arial" w:eastAsia="Arial" w:hAnsi="Arial" w:cs="Arial"/>
      <w:b/>
      <w:bCs/>
      <w:sz w:val="28"/>
      <w:szCs w:val="28"/>
    </w:rPr>
  </w:style>
  <w:style w:type="paragraph" w:styleId="Heading2">
    <w:name w:val="heading 2"/>
    <w:basedOn w:val="Normal"/>
    <w:uiPriority w:val="9"/>
    <w:unhideWhenUsed/>
    <w:qFormat/>
    <w:pPr>
      <w:ind w:left="399"/>
      <w:jc w:val="center"/>
      <w:outlineLvl w:val="1"/>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19" w:hanging="35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19" w:hanging="35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596841">
      <w:bodyDiv w:val="1"/>
      <w:marLeft w:val="0"/>
      <w:marRight w:val="0"/>
      <w:marTop w:val="0"/>
      <w:marBottom w:val="0"/>
      <w:divBdr>
        <w:top w:val="none" w:sz="0" w:space="0" w:color="auto"/>
        <w:left w:val="none" w:sz="0" w:space="0" w:color="auto"/>
        <w:bottom w:val="none" w:sz="0" w:space="0" w:color="auto"/>
        <w:right w:val="none" w:sz="0" w:space="0" w:color="auto"/>
      </w:divBdr>
    </w:div>
    <w:div w:id="954211634">
      <w:bodyDiv w:val="1"/>
      <w:marLeft w:val="0"/>
      <w:marRight w:val="0"/>
      <w:marTop w:val="0"/>
      <w:marBottom w:val="0"/>
      <w:divBdr>
        <w:top w:val="none" w:sz="0" w:space="0" w:color="auto"/>
        <w:left w:val="none" w:sz="0" w:space="0" w:color="auto"/>
        <w:bottom w:val="none" w:sz="0" w:space="0" w:color="auto"/>
        <w:right w:val="none" w:sz="0" w:space="0" w:color="auto"/>
      </w:divBdr>
    </w:div>
    <w:div w:id="1531458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17</Pages>
  <Words>2220</Words>
  <Characters>11990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Microsoft Word - Documentação_IoT</vt:lpstr>
    </vt:vector>
  </TitlesOfParts>
  <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Documentação_IoT</dc:title>
  <dc:creator>Laboratório FIAP</dc:creator>
  <cp:lastModifiedBy>Laboratório FIAP</cp:lastModifiedBy>
  <cp:revision>38</cp:revision>
  <dcterms:created xsi:type="dcterms:W3CDTF">2025-06-03T21:54:00Z</dcterms:created>
  <dcterms:modified xsi:type="dcterms:W3CDTF">2025-06-05T22:34:00Z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2025-03-21T00:00:00Z</vt:filetime>
  </property>
  <property fmtid="{D5CDD505-2E9C-101B-9397-08002B2CF9AE}" pid="3" name="LastSaved">
    <vt:filetime>2025-06-03T00:00:00Z</vt:filetime>
  </property>
  <property fmtid="{D5CDD505-2E9C-101B-9397-08002B2CF9AE}" pid="4" name="Producer">
    <vt:lpwstr>Microsoft: Print To PDF</vt:lpwstr>
  </property>
</Properties>
</file>