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EBC6" w14:textId="77777777" w:rsidR="00FD51F1" w:rsidRDefault="00EC588F">
      <w:pPr>
        <w:pStyle w:val="Heading2"/>
        <w:spacing w:before="78"/>
        <w:ind w:right="514"/>
      </w:pPr>
      <w:r>
        <w:t>FACULDADE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INFORMÁTICA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ADMINISTRAÇÃO</w:t>
      </w:r>
      <w:r>
        <w:rPr>
          <w:spacing w:val="-5"/>
        </w:rPr>
        <w:t xml:space="preserve"> </w:t>
      </w:r>
      <w:r>
        <w:t>PAULISTA FIAP - UNIDADE PAULISTA</w:t>
      </w:r>
    </w:p>
    <w:p w14:paraId="52A30656" w14:textId="77777777" w:rsidR="00FD51F1" w:rsidRDefault="00EC588F">
      <w:pPr>
        <w:pStyle w:val="Heading2"/>
        <w:ind w:right="519"/>
      </w:pPr>
      <w:r>
        <w:t>ANÁLISE</w:t>
      </w:r>
      <w:r>
        <w:rPr>
          <w:spacing w:val="-1"/>
        </w:rPr>
        <w:t xml:space="preserve"> </w:t>
      </w:r>
      <w:r>
        <w:t>E DESENVOLVIMENTO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SISTEMAS</w:t>
      </w:r>
    </w:p>
    <w:p w14:paraId="5336F160" w14:textId="77777777" w:rsidR="00FD51F1" w:rsidRDefault="00FD51F1">
      <w:pPr>
        <w:pStyle w:val="BodyText"/>
        <w:rPr>
          <w:b/>
        </w:rPr>
      </w:pPr>
    </w:p>
    <w:p w14:paraId="7DD6CB6F" w14:textId="77777777" w:rsidR="00FD51F1" w:rsidRDefault="00FD51F1">
      <w:pPr>
        <w:pStyle w:val="BodyText"/>
        <w:rPr>
          <w:b/>
        </w:rPr>
      </w:pPr>
    </w:p>
    <w:p w14:paraId="3447602E" w14:textId="77777777" w:rsidR="00FD51F1" w:rsidRDefault="00FD51F1">
      <w:pPr>
        <w:pStyle w:val="BodyText"/>
        <w:rPr>
          <w:b/>
        </w:rPr>
      </w:pPr>
    </w:p>
    <w:p w14:paraId="31418C1E" w14:textId="77777777" w:rsidR="00FD51F1" w:rsidRDefault="00FD51F1">
      <w:pPr>
        <w:pStyle w:val="BodyText"/>
        <w:rPr>
          <w:b/>
        </w:rPr>
      </w:pPr>
    </w:p>
    <w:p w14:paraId="3AA938B6" w14:textId="77777777" w:rsidR="00FD51F1" w:rsidRDefault="00FD51F1">
      <w:pPr>
        <w:pStyle w:val="BodyText"/>
        <w:rPr>
          <w:b/>
        </w:rPr>
      </w:pPr>
    </w:p>
    <w:p w14:paraId="08F1617B" w14:textId="77777777" w:rsidR="00FD51F1" w:rsidRDefault="00FD51F1">
      <w:pPr>
        <w:pStyle w:val="BodyText"/>
        <w:rPr>
          <w:b/>
        </w:rPr>
      </w:pPr>
    </w:p>
    <w:p w14:paraId="2F356A7A" w14:textId="77777777" w:rsidR="00FD51F1" w:rsidRDefault="00FD51F1">
      <w:pPr>
        <w:pStyle w:val="BodyText"/>
        <w:rPr>
          <w:b/>
        </w:rPr>
      </w:pPr>
    </w:p>
    <w:p w14:paraId="2F42860A" w14:textId="77777777" w:rsidR="00FD51F1" w:rsidRDefault="00FD51F1">
      <w:pPr>
        <w:pStyle w:val="BodyText"/>
        <w:rPr>
          <w:b/>
        </w:rPr>
      </w:pPr>
    </w:p>
    <w:p w14:paraId="261CFE8F" w14:textId="77777777" w:rsidR="00FD51F1" w:rsidRDefault="00FD51F1">
      <w:pPr>
        <w:pStyle w:val="BodyText"/>
        <w:rPr>
          <w:b/>
        </w:rPr>
      </w:pPr>
    </w:p>
    <w:p w14:paraId="415E6E05" w14:textId="77777777" w:rsidR="00FD51F1" w:rsidRDefault="00FD51F1">
      <w:pPr>
        <w:pStyle w:val="BodyText"/>
        <w:rPr>
          <w:b/>
        </w:rPr>
      </w:pPr>
    </w:p>
    <w:p w14:paraId="5EAF86E3" w14:textId="77777777" w:rsidR="00FD51F1" w:rsidRDefault="00FD51F1">
      <w:pPr>
        <w:pStyle w:val="BodyText"/>
        <w:rPr>
          <w:b/>
        </w:rPr>
      </w:pPr>
    </w:p>
    <w:p w14:paraId="0ED6A0D6" w14:textId="77777777" w:rsidR="00FD51F1" w:rsidRDefault="00FD51F1">
      <w:pPr>
        <w:pStyle w:val="BodyText"/>
        <w:rPr>
          <w:b/>
        </w:rPr>
      </w:pPr>
    </w:p>
    <w:p w14:paraId="5AE4FA92" w14:textId="77777777" w:rsidR="00FD51F1" w:rsidRDefault="00FD51F1">
      <w:pPr>
        <w:pStyle w:val="BodyText"/>
        <w:rPr>
          <w:b/>
        </w:rPr>
      </w:pPr>
    </w:p>
    <w:p w14:paraId="1D6DA229" w14:textId="77777777" w:rsidR="00FD51F1" w:rsidRDefault="00FD51F1">
      <w:pPr>
        <w:pStyle w:val="BodyText"/>
        <w:rPr>
          <w:b/>
        </w:rPr>
      </w:pPr>
    </w:p>
    <w:p w14:paraId="11F2C0AF" w14:textId="77777777" w:rsidR="00FD51F1" w:rsidRDefault="00FD51F1">
      <w:pPr>
        <w:pStyle w:val="BodyText"/>
        <w:rPr>
          <w:b/>
        </w:rPr>
      </w:pPr>
    </w:p>
    <w:p w14:paraId="28D6BF7C" w14:textId="77777777" w:rsidR="00FD51F1" w:rsidRDefault="00FD51F1">
      <w:pPr>
        <w:pStyle w:val="BodyText"/>
        <w:rPr>
          <w:b/>
        </w:rPr>
      </w:pPr>
    </w:p>
    <w:p w14:paraId="517CBD94" w14:textId="77777777" w:rsidR="00FD51F1" w:rsidRDefault="00FD51F1">
      <w:pPr>
        <w:pStyle w:val="BodyText"/>
        <w:rPr>
          <w:b/>
        </w:rPr>
      </w:pPr>
    </w:p>
    <w:p w14:paraId="3981C62F" w14:textId="77777777" w:rsidR="00FD51F1" w:rsidRDefault="00FD51F1">
      <w:pPr>
        <w:pStyle w:val="BodyText"/>
        <w:rPr>
          <w:b/>
        </w:rPr>
      </w:pPr>
    </w:p>
    <w:p w14:paraId="429CD6BC" w14:textId="77777777" w:rsidR="00FD51F1" w:rsidRDefault="00FD51F1">
      <w:pPr>
        <w:pStyle w:val="BodyText"/>
        <w:spacing w:before="41"/>
        <w:rPr>
          <w:b/>
        </w:rPr>
      </w:pPr>
    </w:p>
    <w:p w14:paraId="15E6C616" w14:textId="77777777" w:rsidR="00FD51F1" w:rsidRDefault="00EC588F">
      <w:pPr>
        <w:pStyle w:val="Heading2"/>
        <w:spacing w:line="484" w:lineRule="auto"/>
        <w:ind w:right="514"/>
      </w:pPr>
      <w:r>
        <w:t>DISRUPTIVE</w:t>
      </w:r>
      <w:r>
        <w:rPr>
          <w:spacing w:val="-3"/>
        </w:rPr>
        <w:t xml:space="preserve"> </w:t>
      </w:r>
      <w:r>
        <w:t>ARCHITECTURES:</w:t>
      </w:r>
      <w:r>
        <w:rPr>
          <w:spacing w:val="-7"/>
        </w:rPr>
        <w:t xml:space="preserve"> </w:t>
      </w:r>
      <w:r>
        <w:t>IOT,</w:t>
      </w:r>
      <w:r>
        <w:rPr>
          <w:spacing w:val="-5"/>
        </w:rPr>
        <w:t xml:space="preserve"> </w:t>
      </w:r>
      <w:r>
        <w:t>IOB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GENERATIVE</w:t>
      </w:r>
      <w:r>
        <w:rPr>
          <w:spacing w:val="-5"/>
        </w:rPr>
        <w:t xml:space="preserve"> </w:t>
      </w:r>
      <w:r>
        <w:t>IA CHALLENGE - ODONTOPREV</w:t>
      </w:r>
    </w:p>
    <w:p w14:paraId="514A0106" w14:textId="77777777" w:rsidR="00FD51F1" w:rsidRDefault="00FD51F1">
      <w:pPr>
        <w:spacing w:line="484" w:lineRule="auto"/>
        <w:sectPr w:rsidR="00FD51F1">
          <w:footerReference w:type="default" r:id="rId7"/>
          <w:type w:val="continuous"/>
          <w:pgSz w:w="11910" w:h="16840"/>
          <w:pgMar w:top="1320" w:right="1580" w:bottom="2620" w:left="1600" w:header="0" w:footer="2429" w:gutter="0"/>
          <w:pgNumType w:start="1"/>
          <w:cols w:space="720"/>
        </w:sectPr>
      </w:pPr>
    </w:p>
    <w:p w14:paraId="1F162484" w14:textId="77777777" w:rsidR="00FD51F1" w:rsidRDefault="00EC588F">
      <w:pPr>
        <w:pStyle w:val="Heading2"/>
        <w:spacing w:before="78"/>
        <w:ind w:left="1738" w:right="1756" w:firstLine="57"/>
        <w:jc w:val="both"/>
      </w:pPr>
      <w:r>
        <w:lastRenderedPageBreak/>
        <w:t>GLENDA</w:t>
      </w:r>
      <w:r>
        <w:rPr>
          <w:spacing w:val="-4"/>
        </w:rPr>
        <w:t xml:space="preserve"> </w:t>
      </w:r>
      <w:r>
        <w:t>DELFY</w:t>
      </w:r>
      <w:r>
        <w:rPr>
          <w:spacing w:val="-1"/>
        </w:rPr>
        <w:t xml:space="preserve"> </w:t>
      </w:r>
      <w:r>
        <w:t>VELA</w:t>
      </w:r>
      <w:r>
        <w:rPr>
          <w:spacing w:val="-4"/>
        </w:rPr>
        <w:t xml:space="preserve"> </w:t>
      </w:r>
      <w:r>
        <w:t>MAMANI – RM 552667 LUCAS</w:t>
      </w:r>
      <w:r>
        <w:rPr>
          <w:spacing w:val="-6"/>
        </w:rPr>
        <w:t xml:space="preserve"> </w:t>
      </w:r>
      <w:r>
        <w:t>ALCÂNTARA</w:t>
      </w:r>
      <w:r>
        <w:rPr>
          <w:spacing w:val="-7"/>
        </w:rPr>
        <w:t xml:space="preserve"> </w:t>
      </w:r>
      <w:r>
        <w:t>CARVALHO – RM</w:t>
      </w:r>
      <w:r>
        <w:rPr>
          <w:spacing w:val="-1"/>
        </w:rPr>
        <w:t xml:space="preserve"> </w:t>
      </w:r>
      <w:r>
        <w:t>95111 RENAN</w:t>
      </w:r>
      <w:r>
        <w:rPr>
          <w:spacing w:val="-3"/>
        </w:rPr>
        <w:t xml:space="preserve"> </w:t>
      </w:r>
      <w:r>
        <w:t>BEZERRA</w:t>
      </w:r>
      <w:r>
        <w:rPr>
          <w:spacing w:val="-12"/>
        </w:rPr>
        <w:t xml:space="preserve"> </w:t>
      </w:r>
      <w:r>
        <w:t>DOS SANTOS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RM </w:t>
      </w:r>
      <w:r>
        <w:rPr>
          <w:spacing w:val="-2"/>
        </w:rPr>
        <w:t>553228</w:t>
      </w:r>
    </w:p>
    <w:p w14:paraId="2F838D8F" w14:textId="77777777" w:rsidR="00FD51F1" w:rsidRDefault="00FD51F1">
      <w:pPr>
        <w:pStyle w:val="BodyText"/>
        <w:rPr>
          <w:b/>
        </w:rPr>
      </w:pPr>
    </w:p>
    <w:p w14:paraId="64DA63DD" w14:textId="77777777" w:rsidR="00FD51F1" w:rsidRDefault="00FD51F1">
      <w:pPr>
        <w:pStyle w:val="BodyText"/>
        <w:rPr>
          <w:b/>
        </w:rPr>
      </w:pPr>
    </w:p>
    <w:p w14:paraId="293608FA" w14:textId="77777777" w:rsidR="00FD51F1" w:rsidRDefault="00FD51F1">
      <w:pPr>
        <w:pStyle w:val="BodyText"/>
        <w:rPr>
          <w:b/>
        </w:rPr>
      </w:pPr>
    </w:p>
    <w:p w14:paraId="190323AF" w14:textId="77777777" w:rsidR="00FD51F1" w:rsidRDefault="00FD51F1">
      <w:pPr>
        <w:pStyle w:val="BodyText"/>
        <w:rPr>
          <w:b/>
        </w:rPr>
      </w:pPr>
    </w:p>
    <w:p w14:paraId="287CA148" w14:textId="77777777" w:rsidR="00FD51F1" w:rsidRDefault="00FD51F1">
      <w:pPr>
        <w:pStyle w:val="BodyText"/>
        <w:rPr>
          <w:b/>
        </w:rPr>
      </w:pPr>
    </w:p>
    <w:p w14:paraId="5043FD2E" w14:textId="77777777" w:rsidR="00FD51F1" w:rsidRDefault="00FD51F1">
      <w:pPr>
        <w:pStyle w:val="BodyText"/>
        <w:rPr>
          <w:b/>
        </w:rPr>
      </w:pPr>
    </w:p>
    <w:p w14:paraId="5B54A620" w14:textId="77777777" w:rsidR="00FD51F1" w:rsidRDefault="00FD51F1">
      <w:pPr>
        <w:pStyle w:val="BodyText"/>
        <w:rPr>
          <w:b/>
        </w:rPr>
      </w:pPr>
    </w:p>
    <w:p w14:paraId="5976005A" w14:textId="77777777" w:rsidR="00FD51F1" w:rsidRDefault="00FD51F1">
      <w:pPr>
        <w:pStyle w:val="BodyText"/>
        <w:rPr>
          <w:b/>
        </w:rPr>
      </w:pPr>
    </w:p>
    <w:p w14:paraId="1EF857A9" w14:textId="77777777" w:rsidR="00FD51F1" w:rsidRDefault="00FD51F1">
      <w:pPr>
        <w:pStyle w:val="BodyText"/>
        <w:rPr>
          <w:b/>
        </w:rPr>
      </w:pPr>
    </w:p>
    <w:p w14:paraId="3847B581" w14:textId="77777777" w:rsidR="00FD51F1" w:rsidRDefault="00FD51F1">
      <w:pPr>
        <w:pStyle w:val="BodyText"/>
        <w:rPr>
          <w:b/>
        </w:rPr>
      </w:pPr>
    </w:p>
    <w:p w14:paraId="320AD7CD" w14:textId="77777777" w:rsidR="00FD51F1" w:rsidRDefault="00FD51F1">
      <w:pPr>
        <w:pStyle w:val="BodyText"/>
        <w:rPr>
          <w:b/>
        </w:rPr>
      </w:pPr>
    </w:p>
    <w:p w14:paraId="6505A751" w14:textId="77777777" w:rsidR="00FD51F1" w:rsidRDefault="00FD51F1">
      <w:pPr>
        <w:pStyle w:val="BodyText"/>
        <w:rPr>
          <w:b/>
        </w:rPr>
      </w:pPr>
    </w:p>
    <w:p w14:paraId="24F0B215" w14:textId="77777777" w:rsidR="00FD51F1" w:rsidRDefault="00FD51F1">
      <w:pPr>
        <w:pStyle w:val="BodyText"/>
        <w:rPr>
          <w:b/>
        </w:rPr>
      </w:pPr>
    </w:p>
    <w:p w14:paraId="40EC996F" w14:textId="77777777" w:rsidR="00FD51F1" w:rsidRDefault="00FD51F1">
      <w:pPr>
        <w:pStyle w:val="BodyText"/>
        <w:rPr>
          <w:b/>
        </w:rPr>
      </w:pPr>
    </w:p>
    <w:p w14:paraId="4FC70DF1" w14:textId="77777777" w:rsidR="00FD51F1" w:rsidRDefault="00FD51F1">
      <w:pPr>
        <w:pStyle w:val="BodyText"/>
        <w:rPr>
          <w:b/>
        </w:rPr>
      </w:pPr>
    </w:p>
    <w:p w14:paraId="226EAF7E" w14:textId="77777777" w:rsidR="00FD51F1" w:rsidRDefault="00FD51F1">
      <w:pPr>
        <w:pStyle w:val="BodyText"/>
        <w:rPr>
          <w:b/>
        </w:rPr>
      </w:pPr>
    </w:p>
    <w:p w14:paraId="0B4F3F8E" w14:textId="77777777" w:rsidR="00FD51F1" w:rsidRDefault="00FD51F1">
      <w:pPr>
        <w:pStyle w:val="BodyText"/>
        <w:rPr>
          <w:b/>
        </w:rPr>
      </w:pPr>
    </w:p>
    <w:p w14:paraId="7A45E8B3" w14:textId="77777777" w:rsidR="00FD51F1" w:rsidRDefault="00FD51F1">
      <w:pPr>
        <w:pStyle w:val="BodyText"/>
        <w:rPr>
          <w:b/>
        </w:rPr>
      </w:pPr>
    </w:p>
    <w:p w14:paraId="66FD0B1E" w14:textId="77777777" w:rsidR="00FD51F1" w:rsidRDefault="00FD51F1">
      <w:pPr>
        <w:pStyle w:val="BodyText"/>
        <w:spacing w:before="41"/>
        <w:rPr>
          <w:b/>
        </w:rPr>
      </w:pPr>
    </w:p>
    <w:p w14:paraId="14A073EA" w14:textId="77777777" w:rsidR="00FD51F1" w:rsidRPr="00431023" w:rsidRDefault="00EC588F">
      <w:pPr>
        <w:pStyle w:val="Heading2"/>
        <w:spacing w:line="484" w:lineRule="auto"/>
        <w:ind w:left="2645" w:hanging="1714"/>
        <w:jc w:val="left"/>
        <w:rPr>
          <w:lang w:val="en-US"/>
        </w:rPr>
      </w:pPr>
      <w:r w:rsidRPr="00431023">
        <w:rPr>
          <w:lang w:val="en-US"/>
        </w:rPr>
        <w:t>DISRUPTIVE</w:t>
      </w:r>
      <w:r w:rsidRPr="00431023">
        <w:rPr>
          <w:spacing w:val="-3"/>
          <w:lang w:val="en-US"/>
        </w:rPr>
        <w:t xml:space="preserve"> </w:t>
      </w:r>
      <w:r w:rsidRPr="00431023">
        <w:rPr>
          <w:lang w:val="en-US"/>
        </w:rPr>
        <w:t>ARCHITECTURES:</w:t>
      </w:r>
      <w:r w:rsidRPr="00431023">
        <w:rPr>
          <w:spacing w:val="-7"/>
          <w:lang w:val="en-US"/>
        </w:rPr>
        <w:t xml:space="preserve"> </w:t>
      </w:r>
      <w:r w:rsidRPr="00431023">
        <w:rPr>
          <w:lang w:val="en-US"/>
        </w:rPr>
        <w:t>IOT,</w:t>
      </w:r>
      <w:r w:rsidRPr="00431023">
        <w:rPr>
          <w:spacing w:val="-5"/>
          <w:lang w:val="en-US"/>
        </w:rPr>
        <w:t xml:space="preserve"> </w:t>
      </w:r>
      <w:r w:rsidRPr="00431023">
        <w:rPr>
          <w:lang w:val="en-US"/>
        </w:rPr>
        <w:t>IOB</w:t>
      </w:r>
      <w:r w:rsidRPr="00431023">
        <w:rPr>
          <w:spacing w:val="-5"/>
          <w:lang w:val="en-US"/>
        </w:rPr>
        <w:t xml:space="preserve"> </w:t>
      </w:r>
      <w:r w:rsidRPr="00431023">
        <w:rPr>
          <w:lang w:val="en-US"/>
        </w:rPr>
        <w:t>&amp;</w:t>
      </w:r>
      <w:r w:rsidRPr="00431023">
        <w:rPr>
          <w:spacing w:val="-7"/>
          <w:lang w:val="en-US"/>
        </w:rPr>
        <w:t xml:space="preserve"> </w:t>
      </w:r>
      <w:r w:rsidRPr="00431023">
        <w:rPr>
          <w:lang w:val="en-US"/>
        </w:rPr>
        <w:t>GENERATIVE</w:t>
      </w:r>
      <w:r w:rsidRPr="00431023">
        <w:rPr>
          <w:spacing w:val="-5"/>
          <w:lang w:val="en-US"/>
        </w:rPr>
        <w:t xml:space="preserve"> </w:t>
      </w:r>
      <w:r w:rsidRPr="00431023">
        <w:rPr>
          <w:lang w:val="en-US"/>
        </w:rPr>
        <w:t>IA CHALLENGE - ODONTOPREV</w:t>
      </w:r>
    </w:p>
    <w:p w14:paraId="6A8B8EB4" w14:textId="77777777" w:rsidR="00FD51F1" w:rsidRPr="00431023" w:rsidRDefault="00FD51F1">
      <w:pPr>
        <w:spacing w:line="484" w:lineRule="auto"/>
        <w:rPr>
          <w:lang w:val="en-US"/>
        </w:rPr>
        <w:sectPr w:rsidR="00FD51F1" w:rsidRPr="00431023">
          <w:pgSz w:w="11910" w:h="16840"/>
          <w:pgMar w:top="1320" w:right="1580" w:bottom="2620" w:left="1600" w:header="0" w:footer="2429" w:gutter="0"/>
          <w:cols w:space="720"/>
        </w:sectPr>
      </w:pPr>
    </w:p>
    <w:p w14:paraId="06EE8029" w14:textId="77777777" w:rsidR="00FD51F1" w:rsidRDefault="00EC588F">
      <w:pPr>
        <w:pStyle w:val="Heading2"/>
        <w:spacing w:before="78"/>
        <w:ind w:right="520"/>
      </w:pPr>
      <w:r>
        <w:rPr>
          <w:spacing w:val="-2"/>
        </w:rPr>
        <w:lastRenderedPageBreak/>
        <w:t>SUMÁRIO</w:t>
      </w:r>
    </w:p>
    <w:sdt>
      <w:sdtPr>
        <w:rPr>
          <w:sz w:val="22"/>
          <w:szCs w:val="22"/>
        </w:rPr>
        <w:id w:val="1338580037"/>
        <w:docPartObj>
          <w:docPartGallery w:val="Table of Contents"/>
          <w:docPartUnique/>
        </w:docPartObj>
      </w:sdtPr>
      <w:sdtEndPr/>
      <w:sdtContent>
        <w:p w14:paraId="06B76689" w14:textId="77777777" w:rsidR="00FD51F1" w:rsidRDefault="00EC588F">
          <w:pPr>
            <w:pStyle w:val="TOC1"/>
            <w:numPr>
              <w:ilvl w:val="0"/>
              <w:numId w:val="2"/>
            </w:numPr>
            <w:tabs>
              <w:tab w:val="left" w:pos="819"/>
              <w:tab w:val="right" w:leader="dot" w:pos="8024"/>
            </w:tabs>
            <w:spacing w:before="276"/>
            <w:ind w:left="819" w:hanging="358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6" w:history="1">
            <w:r>
              <w:rPr>
                <w:spacing w:val="-2"/>
              </w:rPr>
              <w:t>Introdução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44E54DBE" w14:textId="77777777" w:rsidR="00FD51F1" w:rsidRDefault="00EC588F">
          <w:pPr>
            <w:pStyle w:val="TOC1"/>
            <w:numPr>
              <w:ilvl w:val="0"/>
              <w:numId w:val="2"/>
            </w:numPr>
            <w:tabs>
              <w:tab w:val="left" w:pos="819"/>
              <w:tab w:val="right" w:leader="dot" w:pos="8013"/>
            </w:tabs>
            <w:ind w:left="819" w:hanging="358"/>
          </w:pPr>
          <w:hyperlink w:anchor="_TOC_250005" w:history="1">
            <w:r>
              <w:t>Exemplificando</w:t>
            </w:r>
            <w:r>
              <w:rPr>
                <w:spacing w:val="2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Problema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2BE43FCD" w14:textId="77777777" w:rsidR="00FD51F1" w:rsidRDefault="00EC588F">
          <w:pPr>
            <w:pStyle w:val="TOC1"/>
            <w:numPr>
              <w:ilvl w:val="0"/>
              <w:numId w:val="2"/>
            </w:numPr>
            <w:tabs>
              <w:tab w:val="left" w:pos="819"/>
              <w:tab w:val="right" w:leader="dot" w:pos="8013"/>
            </w:tabs>
            <w:ind w:left="819" w:hanging="358"/>
          </w:pPr>
          <w:hyperlink w:anchor="_TOC_250004" w:history="1">
            <w:r>
              <w:t>Solução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Geral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6E7063C7" w14:textId="77777777" w:rsidR="00FD51F1" w:rsidRDefault="00EC588F">
          <w:pPr>
            <w:pStyle w:val="TOC1"/>
            <w:numPr>
              <w:ilvl w:val="0"/>
              <w:numId w:val="2"/>
            </w:numPr>
            <w:tabs>
              <w:tab w:val="left" w:pos="819"/>
              <w:tab w:val="right" w:leader="dot" w:pos="8039"/>
            </w:tabs>
            <w:ind w:left="819" w:hanging="358"/>
          </w:pPr>
          <w:hyperlink w:anchor="_TOC_250003" w:history="1">
            <w:r>
              <w:t>Bibliotecas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Frameworks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68B0ADFF" w14:textId="77777777" w:rsidR="00FD51F1" w:rsidRDefault="00EC588F">
          <w:pPr>
            <w:pStyle w:val="TOC1"/>
            <w:numPr>
              <w:ilvl w:val="0"/>
              <w:numId w:val="2"/>
            </w:numPr>
            <w:tabs>
              <w:tab w:val="left" w:pos="819"/>
              <w:tab w:val="right" w:leader="dot" w:pos="8048"/>
            </w:tabs>
            <w:ind w:left="819" w:hanging="358"/>
          </w:pPr>
          <w:hyperlink w:anchor="_TOC_250002" w:history="1">
            <w:r>
              <w:t>Conceitos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Técnicas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Machine Learning 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IA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5D0FEE45" w14:textId="242CDE44" w:rsidR="00FD51F1" w:rsidRPr="00F81B05" w:rsidRDefault="00EC588F" w:rsidP="00F81B05">
          <w:pPr>
            <w:pStyle w:val="ListParagraph"/>
            <w:numPr>
              <w:ilvl w:val="0"/>
              <w:numId w:val="2"/>
            </w:numPr>
            <w:rPr>
              <w:sz w:val="24"/>
              <w:szCs w:val="24"/>
            </w:rPr>
          </w:pPr>
          <w:hyperlink w:anchor="_TOC_250001" w:history="1">
            <w:r w:rsidR="00F81B05" w:rsidRPr="00F81B05">
              <w:rPr>
                <w:sz w:val="24"/>
                <w:szCs w:val="24"/>
              </w:rPr>
              <w:t>Diferença entre a etapa atual e a proposta apresentada.</w:t>
            </w:r>
            <w:r w:rsidR="00F81B05">
              <w:rPr>
                <w:sz w:val="24"/>
                <w:szCs w:val="24"/>
              </w:rPr>
              <w:t>.................</w:t>
            </w:r>
            <w:r w:rsidRPr="00F81B05">
              <w:rPr>
                <w:rFonts w:ascii="Times New Roman" w:hAnsi="Times New Roman"/>
              </w:rPr>
              <w:tab/>
            </w:r>
            <w:r w:rsidRPr="00F81B05">
              <w:rPr>
                <w:spacing w:val="-10"/>
              </w:rPr>
              <w:t>7</w:t>
            </w:r>
          </w:hyperlink>
        </w:p>
        <w:p w14:paraId="4734B6B7" w14:textId="1C3B0DF0" w:rsidR="00FD51F1" w:rsidRDefault="00EC588F" w:rsidP="00F81B05">
          <w:pPr>
            <w:pStyle w:val="ListParagraph"/>
            <w:numPr>
              <w:ilvl w:val="0"/>
              <w:numId w:val="2"/>
            </w:numPr>
            <w:rPr>
              <w:sz w:val="24"/>
              <w:szCs w:val="24"/>
            </w:rPr>
          </w:pPr>
          <w:hyperlink w:anchor="_TOC_250000" w:history="1">
            <w:r w:rsidR="00F81B05" w:rsidRPr="00F81B05">
              <w:rPr>
                <w:sz w:val="24"/>
                <w:szCs w:val="24"/>
              </w:rPr>
              <w:t>Maiores detalhes dos frameworks</w:t>
            </w:r>
            <w:r w:rsidR="00F81B05">
              <w:rPr>
                <w:sz w:val="24"/>
                <w:szCs w:val="24"/>
              </w:rPr>
              <w:t>.....................................................</w:t>
            </w:r>
            <w:r w:rsidR="00F81B05">
              <w:rPr>
                <w:spacing w:val="-10"/>
              </w:rPr>
              <w:t>7</w:t>
            </w:r>
          </w:hyperlink>
          <w:r w:rsidR="00F81B05" w:rsidRPr="00F81B05">
            <w:rPr>
              <w:sz w:val="24"/>
              <w:szCs w:val="24"/>
            </w:rPr>
            <w:t xml:space="preserve"> </w:t>
          </w:r>
        </w:p>
        <w:p w14:paraId="2FE2EA6F" w14:textId="48DD6205" w:rsidR="00F81B05" w:rsidRPr="00F81B05" w:rsidRDefault="00F81B05" w:rsidP="00F81B05">
          <w:pPr>
            <w:pStyle w:val="ListParagraph"/>
            <w:numPr>
              <w:ilvl w:val="0"/>
              <w:numId w:val="2"/>
            </w:numPr>
            <w:rPr>
              <w:sz w:val="24"/>
              <w:szCs w:val="24"/>
            </w:rPr>
          </w:pPr>
          <w:hyperlink w:anchor="_TOC_250000" w:history="1">
            <w:r>
              <w:rPr>
                <w:sz w:val="24"/>
                <w:szCs w:val="24"/>
              </w:rPr>
              <w:t>Funcionamento na pratica</w:t>
            </w:r>
            <w:r>
              <w:rPr>
                <w:sz w:val="24"/>
                <w:szCs w:val="24"/>
              </w:rPr>
              <w:t>..........................................</w:t>
            </w:r>
            <w:r>
              <w:rPr>
                <w:sz w:val="24"/>
                <w:szCs w:val="24"/>
              </w:rPr>
              <w:t>............</w:t>
            </w:r>
            <w:r>
              <w:rPr>
                <w:sz w:val="24"/>
                <w:szCs w:val="24"/>
              </w:rPr>
              <w:t>...........</w:t>
            </w:r>
            <w:r>
              <w:rPr>
                <w:spacing w:val="-10"/>
              </w:rPr>
              <w:t>8</w:t>
            </w:r>
          </w:hyperlink>
          <w:r w:rsidRPr="00F81B05">
            <w:rPr>
              <w:sz w:val="24"/>
              <w:szCs w:val="24"/>
            </w:rPr>
            <w:t xml:space="preserve"> </w:t>
          </w:r>
        </w:p>
        <w:p w14:paraId="2092841C" w14:textId="7A6843BD" w:rsidR="00F81B05" w:rsidRDefault="00EC78EC" w:rsidP="00F81B05">
          <w:pPr>
            <w:pStyle w:val="ListParagraph"/>
            <w:numPr>
              <w:ilvl w:val="0"/>
              <w:numId w:val="2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Video Sprint 1.....................................................................................9</w:t>
          </w:r>
        </w:p>
        <w:p w14:paraId="1FF7BDDD" w14:textId="6640E3A6" w:rsidR="00EC78EC" w:rsidRDefault="00EC78EC" w:rsidP="00F81B05">
          <w:pPr>
            <w:pStyle w:val="ListParagraph"/>
            <w:numPr>
              <w:ilvl w:val="0"/>
              <w:numId w:val="2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Video Sprint 2....................................................................................10</w:t>
          </w:r>
        </w:p>
        <w:p w14:paraId="626A527C" w14:textId="7A5E7801" w:rsidR="00EC78EC" w:rsidRPr="00F81B05" w:rsidRDefault="00EC78EC" w:rsidP="00F81B05">
          <w:pPr>
            <w:pStyle w:val="ListParagraph"/>
            <w:numPr>
              <w:ilvl w:val="0"/>
              <w:numId w:val="2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Referências.......................................................................................11</w:t>
          </w:r>
        </w:p>
        <w:p w14:paraId="4C5268AA" w14:textId="77777777" w:rsidR="00FD51F1" w:rsidRDefault="00EC588F">
          <w:r>
            <w:fldChar w:fldCharType="end"/>
          </w:r>
        </w:p>
      </w:sdtContent>
    </w:sdt>
    <w:p w14:paraId="108627F7" w14:textId="319F0E3F" w:rsidR="00FD51F1" w:rsidRDefault="00FD51F1">
      <w:pPr>
        <w:sectPr w:rsidR="00FD51F1">
          <w:footerReference w:type="default" r:id="rId8"/>
          <w:pgSz w:w="11910" w:h="16840"/>
          <w:pgMar w:top="1320" w:right="1580" w:bottom="280" w:left="1600" w:header="0" w:footer="0" w:gutter="0"/>
          <w:cols w:space="720"/>
        </w:sectPr>
      </w:pPr>
    </w:p>
    <w:p w14:paraId="05B7D8EB" w14:textId="77777777" w:rsidR="00FD51F1" w:rsidRDefault="00EC588F">
      <w:pPr>
        <w:pStyle w:val="Heading1"/>
        <w:numPr>
          <w:ilvl w:val="0"/>
          <w:numId w:val="1"/>
        </w:numPr>
        <w:tabs>
          <w:tab w:val="left" w:pos="412"/>
        </w:tabs>
        <w:spacing w:before="77"/>
        <w:ind w:left="412" w:hanging="311"/>
      </w:pPr>
      <w:bookmarkStart w:id="0" w:name="_TOC_250006"/>
      <w:bookmarkEnd w:id="0"/>
      <w:r>
        <w:rPr>
          <w:spacing w:val="-2"/>
        </w:rPr>
        <w:lastRenderedPageBreak/>
        <w:t>Introdução</w:t>
      </w:r>
    </w:p>
    <w:p w14:paraId="79096CF6" w14:textId="77777777" w:rsidR="00FD51F1" w:rsidRDefault="00FD51F1">
      <w:pPr>
        <w:pStyle w:val="BodyText"/>
        <w:spacing w:before="121"/>
        <w:rPr>
          <w:b/>
          <w:sz w:val="28"/>
        </w:rPr>
      </w:pPr>
    </w:p>
    <w:p w14:paraId="79A5FF0B" w14:textId="77777777" w:rsidR="00FD51F1" w:rsidRDefault="00EC588F">
      <w:pPr>
        <w:pStyle w:val="BodyText"/>
        <w:spacing w:line="360" w:lineRule="auto"/>
        <w:ind w:left="101" w:right="113" w:firstLine="708"/>
        <w:jc w:val="both"/>
      </w:pPr>
      <w:r>
        <w:t>O aumento significativo no número de sinistros fraudulentos e procedimentos odontológicos desnecessários tem gerado sérios impactos financeiros</w:t>
      </w:r>
      <w:r>
        <w:rPr>
          <w:spacing w:val="-6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operadoras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planos</w:t>
      </w:r>
      <w:r>
        <w:rPr>
          <w:spacing w:val="-4"/>
        </w:rPr>
        <w:t xml:space="preserve"> </w:t>
      </w:r>
      <w:r>
        <w:t>odontológicos.</w:t>
      </w:r>
      <w:r>
        <w:rPr>
          <w:spacing w:val="-8"/>
        </w:rPr>
        <w:t xml:space="preserve"> </w:t>
      </w:r>
      <w:r>
        <w:t>Estudos</w:t>
      </w:r>
      <w:r>
        <w:rPr>
          <w:spacing w:val="-6"/>
        </w:rPr>
        <w:t xml:space="preserve"> </w:t>
      </w:r>
      <w:r>
        <w:t>recentes</w:t>
      </w:r>
      <w:r>
        <w:rPr>
          <w:spacing w:val="-6"/>
        </w:rPr>
        <w:t xml:space="preserve"> </w:t>
      </w:r>
      <w:r>
        <w:t>indicam que fraudes e tratamentos não justificáveis sã</w:t>
      </w:r>
      <w:r>
        <w:t>o responsáveis por uma parcela considerável dos sinistros, comprometendo a sustentabilidade desses planos e a qualidade dos serviços prestados aos pacientes. Com o avanço das tecnologias de Machine Learning e Inteligência Artificial, surgem novas oportunid</w:t>
      </w:r>
      <w:r>
        <w:t>ades para abordar esse problema de maneira eficiente e inovadora.</w:t>
      </w:r>
    </w:p>
    <w:p w14:paraId="70363591" w14:textId="77777777" w:rsidR="00FD51F1" w:rsidRDefault="00FD51F1">
      <w:pPr>
        <w:pStyle w:val="BodyText"/>
        <w:spacing w:before="5"/>
      </w:pPr>
    </w:p>
    <w:p w14:paraId="6AB1DD28" w14:textId="77777777" w:rsidR="00FD51F1" w:rsidRDefault="00EC588F">
      <w:pPr>
        <w:pStyle w:val="BodyText"/>
        <w:spacing w:line="360" w:lineRule="auto"/>
        <w:ind w:left="101" w:right="115" w:firstLine="708"/>
        <w:jc w:val="both"/>
      </w:pPr>
      <w:r>
        <w:t>Este</w:t>
      </w:r>
      <w:r>
        <w:rPr>
          <w:spacing w:val="-16"/>
        </w:rPr>
        <w:t xml:space="preserve"> </w:t>
      </w:r>
      <w:r>
        <w:t>projeto</w:t>
      </w:r>
      <w:r>
        <w:rPr>
          <w:spacing w:val="-15"/>
        </w:rPr>
        <w:t xml:space="preserve"> </w:t>
      </w:r>
      <w:r>
        <w:t>propõe</w:t>
      </w:r>
      <w:r>
        <w:rPr>
          <w:spacing w:val="-16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desenvolvimento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>sistema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análise</w:t>
      </w:r>
      <w:r>
        <w:rPr>
          <w:spacing w:val="-17"/>
        </w:rPr>
        <w:t xml:space="preserve"> </w:t>
      </w:r>
      <w:r>
        <w:t>preditiva para monitorar e avaliar os procedimentos realizados por dentistas credenciados,</w:t>
      </w:r>
      <w:r>
        <w:rPr>
          <w:spacing w:val="-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foco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identificar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prevenir</w:t>
      </w:r>
      <w:r>
        <w:rPr>
          <w:spacing w:val="-6"/>
        </w:rPr>
        <w:t xml:space="preserve"> </w:t>
      </w:r>
      <w:r>
        <w:t>fraudes,</w:t>
      </w:r>
      <w:r>
        <w:rPr>
          <w:spacing w:val="-1"/>
        </w:rPr>
        <w:t xml:space="preserve"> </w:t>
      </w:r>
      <w:r>
        <w:t>bem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melhorar</w:t>
      </w:r>
      <w:r>
        <w:rPr>
          <w:spacing w:val="-5"/>
        </w:rPr>
        <w:t xml:space="preserve"> </w:t>
      </w:r>
      <w:r>
        <w:t>a qualidade</w:t>
      </w:r>
      <w:r>
        <w:rPr>
          <w:spacing w:val="-17"/>
        </w:rPr>
        <w:t xml:space="preserve"> </w:t>
      </w:r>
      <w:r>
        <w:t>dos</w:t>
      </w:r>
      <w:r>
        <w:rPr>
          <w:spacing w:val="-17"/>
        </w:rPr>
        <w:t xml:space="preserve"> </w:t>
      </w:r>
      <w:r>
        <w:t>serviços</w:t>
      </w:r>
      <w:r>
        <w:rPr>
          <w:spacing w:val="-16"/>
        </w:rPr>
        <w:t xml:space="preserve"> </w:t>
      </w:r>
      <w:r>
        <w:t>oferecidos.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solução</w:t>
      </w:r>
      <w:r>
        <w:rPr>
          <w:spacing w:val="-17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baseia</w:t>
      </w:r>
      <w:r>
        <w:rPr>
          <w:spacing w:val="-17"/>
        </w:rPr>
        <w:t xml:space="preserve"> </w:t>
      </w:r>
      <w:r>
        <w:t>na</w:t>
      </w:r>
      <w:r>
        <w:rPr>
          <w:spacing w:val="-17"/>
        </w:rPr>
        <w:t xml:space="preserve"> </w:t>
      </w:r>
      <w:r>
        <w:t>criação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 xml:space="preserve">sistema de scoring, que atribui notas aos dentistas com base na conformidade dos </w:t>
      </w:r>
      <w:r>
        <w:rPr>
          <w:spacing w:val="-2"/>
        </w:rPr>
        <w:t>procedimentos</w:t>
      </w:r>
      <w:r>
        <w:rPr>
          <w:spacing w:val="-7"/>
        </w:rPr>
        <w:t xml:space="preserve"> </w:t>
      </w:r>
      <w:r>
        <w:rPr>
          <w:spacing w:val="-2"/>
        </w:rPr>
        <w:t>realizados.</w:t>
      </w:r>
      <w:r>
        <w:rPr>
          <w:spacing w:val="-15"/>
        </w:rPr>
        <w:t xml:space="preserve"> </w:t>
      </w:r>
      <w:r>
        <w:rPr>
          <w:spacing w:val="-2"/>
        </w:rPr>
        <w:t>Ao</w:t>
      </w:r>
      <w:r>
        <w:rPr>
          <w:spacing w:val="-5"/>
        </w:rPr>
        <w:t xml:space="preserve"> </w:t>
      </w:r>
      <w:r>
        <w:rPr>
          <w:spacing w:val="-2"/>
        </w:rPr>
        <w:t>utilizar</w:t>
      </w:r>
      <w:r>
        <w:rPr>
          <w:spacing w:val="-3"/>
        </w:rPr>
        <w:t xml:space="preserve"> </w:t>
      </w:r>
      <w:r>
        <w:rPr>
          <w:spacing w:val="-2"/>
        </w:rPr>
        <w:t>modelos</w:t>
      </w:r>
      <w:r>
        <w:rPr>
          <w:spacing w:val="-6"/>
        </w:rPr>
        <w:t xml:space="preserve"> </w:t>
      </w:r>
      <w:r>
        <w:rPr>
          <w:spacing w:val="-2"/>
        </w:rPr>
        <w:t>de aprendizado de</w:t>
      </w:r>
      <w:r>
        <w:rPr>
          <w:spacing w:val="-6"/>
        </w:rPr>
        <w:t xml:space="preserve"> </w:t>
      </w:r>
      <w:r>
        <w:rPr>
          <w:spacing w:val="-2"/>
        </w:rPr>
        <w:t>máquina,</w:t>
      </w:r>
      <w:r>
        <w:rPr>
          <w:spacing w:val="-6"/>
        </w:rPr>
        <w:t xml:space="preserve"> </w:t>
      </w:r>
      <w:r>
        <w:rPr>
          <w:spacing w:val="-2"/>
        </w:rPr>
        <w:t xml:space="preserve">como </w:t>
      </w:r>
      <w:r>
        <w:t>classificação supervisionada e regressão logística, será possível otimizar a detecção de práticas</w:t>
      </w:r>
      <w:r>
        <w:t xml:space="preserve"> fraudulentas e garantir maior controle sobre a qualidade dos atendimentos.</w:t>
      </w:r>
    </w:p>
    <w:p w14:paraId="447E2D82" w14:textId="77777777" w:rsidR="00FD51F1" w:rsidRDefault="00FD51F1">
      <w:pPr>
        <w:pStyle w:val="BodyText"/>
        <w:spacing w:before="4"/>
      </w:pPr>
    </w:p>
    <w:p w14:paraId="37A4B63C" w14:textId="77777777" w:rsidR="00FD51F1" w:rsidRDefault="00EC588F">
      <w:pPr>
        <w:pStyle w:val="BodyText"/>
        <w:spacing w:line="360" w:lineRule="auto"/>
        <w:ind w:left="101" w:right="117" w:firstLine="708"/>
        <w:jc w:val="both"/>
      </w:pPr>
      <w:r>
        <w:t>Dessa forma, o projeto busca não apenas reduzir o número de sinistros desnecessários, mas também assegurar que os procedimentos realizados estejam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acordo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normativas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</w:t>
      </w:r>
      <w:r>
        <w:t>oa</w:t>
      </w:r>
      <w:r>
        <w:rPr>
          <w:spacing w:val="-4"/>
        </w:rPr>
        <w:t xml:space="preserve"> </w:t>
      </w:r>
      <w:r>
        <w:t>prática</w:t>
      </w:r>
      <w:r>
        <w:rPr>
          <w:spacing w:val="-6"/>
        </w:rPr>
        <w:t xml:space="preserve"> </w:t>
      </w:r>
      <w:r>
        <w:t>odontológica,</w:t>
      </w:r>
      <w:r>
        <w:rPr>
          <w:spacing w:val="-8"/>
        </w:rPr>
        <w:t xml:space="preserve"> </w:t>
      </w:r>
      <w:r>
        <w:t>garantindo</w:t>
      </w:r>
      <w:r>
        <w:rPr>
          <w:spacing w:val="-6"/>
        </w:rPr>
        <w:t xml:space="preserve"> </w:t>
      </w:r>
      <w:r>
        <w:t>a sustentabilidade dos planos odontológicos e a confiança dos usuários.</w:t>
      </w:r>
    </w:p>
    <w:p w14:paraId="44EFE5C0" w14:textId="77777777" w:rsidR="00FD51F1" w:rsidRDefault="00FD51F1">
      <w:pPr>
        <w:spacing w:line="360" w:lineRule="auto"/>
        <w:jc w:val="both"/>
        <w:sectPr w:rsidR="00FD51F1">
          <w:footerReference w:type="default" r:id="rId9"/>
          <w:pgSz w:w="11910" w:h="16840"/>
          <w:pgMar w:top="1600" w:right="1580" w:bottom="1280" w:left="1600" w:header="0" w:footer="1093" w:gutter="0"/>
          <w:pgNumType w:start="3"/>
          <w:cols w:space="720"/>
        </w:sectPr>
      </w:pPr>
    </w:p>
    <w:p w14:paraId="424DDB4E" w14:textId="77777777" w:rsidR="00FD51F1" w:rsidRDefault="00EC588F">
      <w:pPr>
        <w:pStyle w:val="Heading1"/>
        <w:numPr>
          <w:ilvl w:val="0"/>
          <w:numId w:val="1"/>
        </w:numPr>
        <w:tabs>
          <w:tab w:val="left" w:pos="415"/>
        </w:tabs>
        <w:spacing w:before="76"/>
        <w:ind w:left="415" w:hanging="314"/>
      </w:pPr>
      <w:bookmarkStart w:id="1" w:name="_TOC_250005"/>
      <w:r>
        <w:lastRenderedPageBreak/>
        <w:t>Exemplificando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bookmarkEnd w:id="1"/>
      <w:r>
        <w:rPr>
          <w:spacing w:val="-2"/>
        </w:rPr>
        <w:t>Problema</w:t>
      </w:r>
    </w:p>
    <w:p w14:paraId="3FE31009" w14:textId="77777777" w:rsidR="00FD51F1" w:rsidRDefault="00FD51F1">
      <w:pPr>
        <w:pStyle w:val="BodyText"/>
        <w:spacing w:before="121"/>
        <w:rPr>
          <w:b/>
          <w:sz w:val="28"/>
        </w:rPr>
      </w:pPr>
    </w:p>
    <w:p w14:paraId="04EAF4CD" w14:textId="77777777" w:rsidR="00FD51F1" w:rsidRDefault="00EC588F">
      <w:pPr>
        <w:pStyle w:val="BodyText"/>
        <w:spacing w:line="360" w:lineRule="auto"/>
        <w:ind w:left="101" w:right="114" w:firstLine="708"/>
        <w:jc w:val="both"/>
      </w:pPr>
      <w:r>
        <w:t>A indústria de planos de saúde, inclusive os odontológicos, enfrenta um desafio crescente relacionado ao número de sinistros fraudulentos e procedimentos desnecessários que são realizados. De acordo com dados da Agência Nacional</w:t>
      </w:r>
      <w:r>
        <w:rPr>
          <w:spacing w:val="-1"/>
        </w:rPr>
        <w:t xml:space="preserve"> </w:t>
      </w:r>
      <w:r>
        <w:t>de Saúde Suplementar (ANS),</w:t>
      </w:r>
      <w:r>
        <w:t xml:space="preserve"> o índice</w:t>
      </w:r>
      <w:r>
        <w:rPr>
          <w:spacing w:val="-1"/>
        </w:rPr>
        <w:t xml:space="preserve"> </w:t>
      </w:r>
      <w:r>
        <w:t>de fraudes em planos de saúde aumentou nos últimos anos, causando prejuízos financeiros expressivos para as operadoras. Em planos odontológicos, fraudes podem incluir desde a realização de procedimentos desnecessários até a manipulação de prontuá</w:t>
      </w:r>
      <w:r>
        <w:t>rios para justificar tratamentos custosos. A ausência de um sistema eficaz de auditoria contínua dificulta a identificação de práticas abusivas, resultando em sinistros indevidos e sobrecarga de custos. Além disso, a qualidade do atendimento é comprometida</w:t>
      </w:r>
      <w:r>
        <w:t>, já que nem sempre os melhores tratamentos são garantidos aos pacientes. Este projeto busca abordar esse problema utilizando uma solução tecnológica que permita o monitoramento contínuo e a análise preditiva desses atendimentos.</w:t>
      </w:r>
    </w:p>
    <w:p w14:paraId="44BE138C" w14:textId="77777777" w:rsidR="00FD51F1" w:rsidRDefault="00FD51F1">
      <w:pPr>
        <w:pStyle w:val="BodyText"/>
        <w:spacing w:before="4"/>
      </w:pPr>
    </w:p>
    <w:p w14:paraId="4B00A8BE" w14:textId="77777777" w:rsidR="00FD51F1" w:rsidRDefault="00EC588F">
      <w:pPr>
        <w:pStyle w:val="Heading1"/>
        <w:numPr>
          <w:ilvl w:val="0"/>
          <w:numId w:val="1"/>
        </w:numPr>
        <w:tabs>
          <w:tab w:val="left" w:pos="415"/>
        </w:tabs>
        <w:ind w:left="415" w:hanging="314"/>
      </w:pPr>
      <w:bookmarkStart w:id="2" w:name="_TOC_250004"/>
      <w:r>
        <w:t>Solução</w:t>
      </w:r>
      <w:r>
        <w:rPr>
          <w:spacing w:val="-8"/>
        </w:rPr>
        <w:t xml:space="preserve"> </w:t>
      </w:r>
      <w:bookmarkEnd w:id="2"/>
      <w:r>
        <w:rPr>
          <w:spacing w:val="-4"/>
        </w:rPr>
        <w:t>Geral</w:t>
      </w:r>
    </w:p>
    <w:p w14:paraId="7356546A" w14:textId="77777777" w:rsidR="00FD51F1" w:rsidRDefault="00FD51F1">
      <w:pPr>
        <w:pStyle w:val="BodyText"/>
        <w:spacing w:before="120"/>
        <w:rPr>
          <w:b/>
          <w:sz w:val="28"/>
        </w:rPr>
      </w:pPr>
    </w:p>
    <w:p w14:paraId="51F16D14" w14:textId="77777777" w:rsidR="00FD51F1" w:rsidRDefault="00EC588F">
      <w:pPr>
        <w:pStyle w:val="BodyText"/>
        <w:spacing w:before="1" w:line="360" w:lineRule="auto"/>
        <w:ind w:left="101" w:right="114" w:firstLine="708"/>
        <w:jc w:val="both"/>
      </w:pPr>
      <w:r>
        <w:t>Existem diversas abordagens para lidar com o problema dos sinistros e procedimentos desnecessários. Dentre as soluções emergentes no mercado, destacam-se a aplicação de inteligência artificial para análise de padrões anômalos e o uso de blockchain para gar</w:t>
      </w:r>
      <w:r>
        <w:t>antir a integridade e a transparência dos</w:t>
      </w:r>
      <w:r>
        <w:rPr>
          <w:spacing w:val="-5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atendimento.</w:t>
      </w:r>
      <w:r>
        <w:rPr>
          <w:spacing w:val="-8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entanto,</w:t>
      </w:r>
      <w:r>
        <w:rPr>
          <w:spacing w:val="-10"/>
        </w:rPr>
        <w:t xml:space="preserve"> </w:t>
      </w:r>
      <w:r>
        <w:t>nosso</w:t>
      </w:r>
      <w:r>
        <w:rPr>
          <w:spacing w:val="-8"/>
        </w:rPr>
        <w:t xml:space="preserve"> </w:t>
      </w:r>
      <w:r>
        <w:t>projeto</w:t>
      </w:r>
      <w:r>
        <w:rPr>
          <w:spacing w:val="-10"/>
        </w:rPr>
        <w:t xml:space="preserve"> </w:t>
      </w:r>
      <w:r>
        <w:t>opta</w:t>
      </w:r>
      <w:r>
        <w:rPr>
          <w:spacing w:val="-8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enfoque</w:t>
      </w:r>
      <w:r>
        <w:rPr>
          <w:spacing w:val="-5"/>
        </w:rPr>
        <w:t xml:space="preserve"> </w:t>
      </w:r>
      <w:r>
        <w:t xml:space="preserve">mais direto, utilizando técnicas de Machine Learning supervisionado, que permitem criar modelos preditivos baseados em dados históricos. Empresas </w:t>
      </w:r>
      <w:r>
        <w:t>como OdontoPrev e SulAmérica já implementaram soluções semelhantes, utilizando algoritmos para verificar o histórico de procedimentos e identificar possíveis fraudes</w:t>
      </w:r>
      <w:r>
        <w:rPr>
          <w:spacing w:val="-17"/>
        </w:rPr>
        <w:t xml:space="preserve"> </w:t>
      </w:r>
      <w:r>
        <w:t>ou</w:t>
      </w:r>
      <w:r>
        <w:rPr>
          <w:spacing w:val="-17"/>
        </w:rPr>
        <w:t xml:space="preserve"> </w:t>
      </w:r>
      <w:r>
        <w:t>excessos.</w:t>
      </w:r>
      <w:r>
        <w:rPr>
          <w:spacing w:val="-16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sistema</w:t>
      </w:r>
      <w:r>
        <w:rPr>
          <w:spacing w:val="-17"/>
        </w:rPr>
        <w:t xml:space="preserve"> </w:t>
      </w:r>
      <w:r>
        <w:t>proposto</w:t>
      </w:r>
      <w:r>
        <w:rPr>
          <w:spacing w:val="-17"/>
        </w:rPr>
        <w:t xml:space="preserve"> </w:t>
      </w:r>
      <w:r>
        <w:t>neste</w:t>
      </w:r>
      <w:r>
        <w:rPr>
          <w:spacing w:val="-16"/>
        </w:rPr>
        <w:t xml:space="preserve"> </w:t>
      </w:r>
      <w:r>
        <w:t>projeto</w:t>
      </w:r>
      <w:r>
        <w:rPr>
          <w:spacing w:val="-17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diferencia</w:t>
      </w:r>
      <w:r>
        <w:rPr>
          <w:spacing w:val="-16"/>
        </w:rPr>
        <w:t xml:space="preserve"> </w:t>
      </w:r>
      <w:r>
        <w:t>pela</w:t>
      </w:r>
      <w:r>
        <w:rPr>
          <w:spacing w:val="-17"/>
        </w:rPr>
        <w:t xml:space="preserve"> </w:t>
      </w:r>
      <w:r>
        <w:t>criação de</w:t>
      </w:r>
      <w:r>
        <w:rPr>
          <w:spacing w:val="-17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>scoring</w:t>
      </w:r>
      <w:r>
        <w:rPr>
          <w:spacing w:val="-16"/>
        </w:rPr>
        <w:t xml:space="preserve"> </w:t>
      </w:r>
      <w:r>
        <w:t>automático</w:t>
      </w:r>
      <w:r>
        <w:rPr>
          <w:spacing w:val="-17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os</w:t>
      </w:r>
      <w:r>
        <w:rPr>
          <w:spacing w:val="-17"/>
        </w:rPr>
        <w:t xml:space="preserve"> </w:t>
      </w:r>
      <w:r>
        <w:t>dentistas,</w:t>
      </w:r>
      <w:r>
        <w:rPr>
          <w:spacing w:val="-16"/>
        </w:rPr>
        <w:t xml:space="preserve"> </w:t>
      </w:r>
      <w:r>
        <w:t>algo</w:t>
      </w:r>
      <w:r>
        <w:rPr>
          <w:spacing w:val="-17"/>
        </w:rPr>
        <w:t xml:space="preserve"> </w:t>
      </w:r>
      <w:r>
        <w:t>ainda</w:t>
      </w:r>
      <w:r>
        <w:rPr>
          <w:spacing w:val="-17"/>
        </w:rPr>
        <w:t xml:space="preserve"> </w:t>
      </w:r>
      <w:r>
        <w:t>não</w:t>
      </w:r>
      <w:r>
        <w:rPr>
          <w:spacing w:val="-16"/>
        </w:rPr>
        <w:t xml:space="preserve"> </w:t>
      </w:r>
      <w:r>
        <w:t>amplamente</w:t>
      </w:r>
      <w:r>
        <w:rPr>
          <w:spacing w:val="-17"/>
        </w:rPr>
        <w:t xml:space="preserve"> </w:t>
      </w:r>
      <w:r>
        <w:t>utilizado no mercado, o que permitirá um controle mais rigoroso da qualidade dos atendimentos e a prevenção de sinistros desnecessários.</w:t>
      </w:r>
    </w:p>
    <w:p w14:paraId="35F27ACC" w14:textId="77777777" w:rsidR="00FD51F1" w:rsidRDefault="00FD51F1">
      <w:pPr>
        <w:spacing w:line="360" w:lineRule="auto"/>
        <w:jc w:val="both"/>
        <w:sectPr w:rsidR="00FD51F1">
          <w:pgSz w:w="11910" w:h="16840"/>
          <w:pgMar w:top="1320" w:right="1580" w:bottom="1280" w:left="1600" w:header="0" w:footer="1093" w:gutter="0"/>
          <w:cols w:space="720"/>
        </w:sectPr>
      </w:pPr>
    </w:p>
    <w:p w14:paraId="325DB87B" w14:textId="77777777" w:rsidR="00FD51F1" w:rsidRDefault="00EC588F">
      <w:pPr>
        <w:pStyle w:val="BodyText"/>
        <w:spacing w:before="78" w:line="360" w:lineRule="auto"/>
        <w:ind w:left="101" w:right="116" w:firstLine="708"/>
        <w:jc w:val="both"/>
      </w:pPr>
      <w:r>
        <w:lastRenderedPageBreak/>
        <w:t>A</w:t>
      </w:r>
      <w:r>
        <w:rPr>
          <w:spacing w:val="-7"/>
        </w:rPr>
        <w:t xml:space="preserve"> </w:t>
      </w:r>
      <w:r>
        <w:t>solução proposta visa, através da análise p</w:t>
      </w:r>
      <w:r>
        <w:t>reditiva, monitorar e avaliar todos os procedimentos realizados por dentistas que atendem em clínicas credenciadas ao convênio Odontoprev. O objetivo principal é assegurar que os procedimentos realizados estejam dentro das normativas adequadas, prevenindo</w:t>
      </w:r>
      <w:r>
        <w:rPr>
          <w:spacing w:val="-16"/>
        </w:rPr>
        <w:t xml:space="preserve"> </w:t>
      </w:r>
      <w:r>
        <w:t>possíveis</w:t>
      </w:r>
      <w:r>
        <w:rPr>
          <w:spacing w:val="-17"/>
        </w:rPr>
        <w:t xml:space="preserve"> </w:t>
      </w:r>
      <w:r>
        <w:t>fraudes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identificando</w:t>
      </w:r>
      <w:r>
        <w:rPr>
          <w:spacing w:val="-15"/>
        </w:rPr>
        <w:t xml:space="preserve"> </w:t>
      </w:r>
      <w:r>
        <w:t>procedimentos</w:t>
      </w:r>
      <w:r>
        <w:rPr>
          <w:spacing w:val="-17"/>
        </w:rPr>
        <w:t xml:space="preserve"> </w:t>
      </w:r>
      <w:r>
        <w:t>desnecessários</w:t>
      </w:r>
      <w:r>
        <w:rPr>
          <w:spacing w:val="-15"/>
        </w:rPr>
        <w:t xml:space="preserve"> </w:t>
      </w:r>
      <w:r>
        <w:t>que possam impactar a saúde financeira da empresa.</w:t>
      </w:r>
    </w:p>
    <w:p w14:paraId="507B0E64" w14:textId="77777777" w:rsidR="00FD51F1" w:rsidRDefault="00FD51F1">
      <w:pPr>
        <w:pStyle w:val="BodyText"/>
        <w:spacing w:before="5"/>
      </w:pPr>
    </w:p>
    <w:p w14:paraId="1BE3E5A7" w14:textId="77777777" w:rsidR="00FD51F1" w:rsidRDefault="00EC588F">
      <w:pPr>
        <w:pStyle w:val="BodyText"/>
        <w:spacing w:line="360" w:lineRule="auto"/>
        <w:ind w:left="101" w:right="115" w:firstLine="708"/>
        <w:jc w:val="both"/>
      </w:pPr>
      <w:r>
        <w:t>Para</w:t>
      </w:r>
      <w:r>
        <w:rPr>
          <w:spacing w:val="-14"/>
        </w:rPr>
        <w:t xml:space="preserve"> </w:t>
      </w:r>
      <w:r>
        <w:t>isso,</w:t>
      </w:r>
      <w:r>
        <w:rPr>
          <w:spacing w:val="-14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sistema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rPr>
          <w:b/>
        </w:rPr>
        <w:t>scoring</w:t>
      </w:r>
      <w:r>
        <w:rPr>
          <w:b/>
          <w:spacing w:val="-14"/>
        </w:rPr>
        <w:t xml:space="preserve"> </w:t>
      </w:r>
      <w:r>
        <w:t>será</w:t>
      </w:r>
      <w:r>
        <w:rPr>
          <w:spacing w:val="-14"/>
        </w:rPr>
        <w:t xml:space="preserve"> </w:t>
      </w:r>
      <w:r>
        <w:t>implementado,</w:t>
      </w:r>
      <w:r>
        <w:rPr>
          <w:spacing w:val="-14"/>
        </w:rPr>
        <w:t xml:space="preserve"> </w:t>
      </w:r>
      <w:r>
        <w:t>onde</w:t>
      </w:r>
      <w:r>
        <w:rPr>
          <w:spacing w:val="-11"/>
        </w:rPr>
        <w:t xml:space="preserve"> </w:t>
      </w:r>
      <w:r>
        <w:t>cada</w:t>
      </w:r>
      <w:r>
        <w:rPr>
          <w:spacing w:val="-14"/>
        </w:rPr>
        <w:t xml:space="preserve"> </w:t>
      </w:r>
      <w:r>
        <w:t>dentista receberá uma</w:t>
      </w:r>
      <w:r>
        <w:rPr>
          <w:spacing w:val="-1"/>
        </w:rPr>
        <w:t xml:space="preserve"> </w:t>
      </w:r>
      <w:r>
        <w:t>nota em</w:t>
      </w:r>
      <w:r>
        <w:rPr>
          <w:spacing w:val="-2"/>
        </w:rPr>
        <w:t xml:space="preserve"> </w:t>
      </w:r>
      <w:r>
        <w:t>uma escala</w:t>
      </w:r>
      <w:r>
        <w:rPr>
          <w:spacing w:val="-1"/>
        </w:rPr>
        <w:t xml:space="preserve"> </w:t>
      </w:r>
      <w:r>
        <w:t>de 1 a 5.</w:t>
      </w:r>
      <w:r>
        <w:rPr>
          <w:spacing w:val="-1"/>
        </w:rPr>
        <w:t xml:space="preserve"> </w:t>
      </w:r>
      <w:r>
        <w:t>Essa nota refletirá a</w:t>
      </w:r>
      <w:r>
        <w:rPr>
          <w:spacing w:val="-1"/>
        </w:rPr>
        <w:t xml:space="preserve"> </w:t>
      </w:r>
      <w:r>
        <w:t>qualid</w:t>
      </w:r>
      <w:r>
        <w:t>ade</w:t>
      </w:r>
      <w:r>
        <w:rPr>
          <w:spacing w:val="-1"/>
        </w:rPr>
        <w:t xml:space="preserve"> </w:t>
      </w:r>
      <w:r>
        <w:t>dos atendimentos e a conformidade dos procedimentos realizados:</w:t>
      </w:r>
    </w:p>
    <w:p w14:paraId="10EDEA8C" w14:textId="77777777" w:rsidR="00FD51F1" w:rsidRDefault="00FD51F1">
      <w:pPr>
        <w:pStyle w:val="BodyText"/>
        <w:spacing w:before="3"/>
      </w:pPr>
    </w:p>
    <w:p w14:paraId="124BBD27" w14:textId="77777777" w:rsidR="00FD51F1" w:rsidRDefault="00EC588F">
      <w:pPr>
        <w:pStyle w:val="ListParagraph"/>
        <w:numPr>
          <w:ilvl w:val="1"/>
          <w:numId w:val="1"/>
        </w:numPr>
        <w:tabs>
          <w:tab w:val="left" w:pos="459"/>
        </w:tabs>
        <w:spacing w:before="1"/>
        <w:rPr>
          <w:sz w:val="24"/>
        </w:rPr>
      </w:pP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Baixo</w:t>
      </w:r>
      <w:r>
        <w:rPr>
          <w:spacing w:val="-1"/>
          <w:sz w:val="24"/>
        </w:rPr>
        <w:t xml:space="preserve"> </w:t>
      </w:r>
      <w:r>
        <w:rPr>
          <w:sz w:val="24"/>
        </w:rPr>
        <w:t>desempenho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muitos</w:t>
      </w:r>
      <w:r>
        <w:rPr>
          <w:spacing w:val="1"/>
          <w:sz w:val="24"/>
        </w:rPr>
        <w:t xml:space="preserve"> </w:t>
      </w:r>
      <w:r>
        <w:rPr>
          <w:sz w:val="24"/>
        </w:rPr>
        <w:t>procedimentos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questionáveis.</w:t>
      </w:r>
    </w:p>
    <w:p w14:paraId="7EA42ECC" w14:textId="77777777" w:rsidR="00FD51F1" w:rsidRDefault="00EC588F">
      <w:pPr>
        <w:pStyle w:val="ListParagraph"/>
        <w:numPr>
          <w:ilvl w:val="1"/>
          <w:numId w:val="1"/>
        </w:numPr>
        <w:tabs>
          <w:tab w:val="left" w:pos="459"/>
        </w:tabs>
        <w:spacing w:before="139"/>
        <w:rPr>
          <w:sz w:val="24"/>
        </w:rPr>
      </w:pPr>
      <w:r>
        <w:rPr>
          <w:b/>
          <w:sz w:val="24"/>
        </w:rPr>
        <w:t>2</w:t>
      </w:r>
      <w:r>
        <w:rPr>
          <w:sz w:val="24"/>
        </w:rPr>
        <w:t>: Desempenho abaixo da média -</w:t>
      </w:r>
      <w:r>
        <w:rPr>
          <w:spacing w:val="-2"/>
          <w:sz w:val="24"/>
        </w:rPr>
        <w:t xml:space="preserve"> </w:t>
      </w:r>
      <w:r>
        <w:rPr>
          <w:sz w:val="24"/>
        </w:rPr>
        <w:t>algumas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inconsistências.</w:t>
      </w:r>
    </w:p>
    <w:p w14:paraId="7BA439B3" w14:textId="77777777" w:rsidR="00FD51F1" w:rsidRDefault="00EC588F">
      <w:pPr>
        <w:pStyle w:val="ListParagraph"/>
        <w:numPr>
          <w:ilvl w:val="1"/>
          <w:numId w:val="1"/>
        </w:numPr>
        <w:tabs>
          <w:tab w:val="left" w:pos="459"/>
        </w:tabs>
        <w:spacing w:before="137"/>
        <w:rPr>
          <w:sz w:val="24"/>
        </w:rPr>
      </w:pPr>
      <w:r>
        <w:rPr>
          <w:b/>
          <w:sz w:val="24"/>
        </w:rPr>
        <w:t>3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Desempenho</w:t>
      </w:r>
      <w:r>
        <w:rPr>
          <w:spacing w:val="-1"/>
          <w:sz w:val="24"/>
        </w:rPr>
        <w:t xml:space="preserve"> </w:t>
      </w:r>
      <w:r>
        <w:rPr>
          <w:sz w:val="24"/>
        </w:rPr>
        <w:t>aceitável</w:t>
      </w:r>
      <w:r>
        <w:rPr>
          <w:spacing w:val="-1"/>
          <w:sz w:val="24"/>
        </w:rPr>
        <w:t xml:space="preserve"> </w:t>
      </w:r>
      <w:r>
        <w:rPr>
          <w:sz w:val="24"/>
        </w:rPr>
        <w:t>- procedimentos</w:t>
      </w:r>
      <w:r>
        <w:rPr>
          <w:spacing w:val="-1"/>
          <w:sz w:val="24"/>
        </w:rPr>
        <w:t xml:space="preserve"> </w:t>
      </w:r>
      <w:r>
        <w:rPr>
          <w:sz w:val="24"/>
        </w:rPr>
        <w:t>dentro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esperado.</w:t>
      </w:r>
    </w:p>
    <w:p w14:paraId="66466FF3" w14:textId="77777777" w:rsidR="00FD51F1" w:rsidRDefault="00EC588F">
      <w:pPr>
        <w:pStyle w:val="ListParagraph"/>
        <w:numPr>
          <w:ilvl w:val="1"/>
          <w:numId w:val="1"/>
        </w:numPr>
        <w:tabs>
          <w:tab w:val="left" w:pos="459"/>
        </w:tabs>
        <w:spacing w:before="139"/>
        <w:rPr>
          <w:sz w:val="24"/>
        </w:rPr>
      </w:pPr>
      <w:r>
        <w:rPr>
          <w:b/>
          <w:sz w:val="24"/>
        </w:rPr>
        <w:t>4</w:t>
      </w:r>
      <w:r>
        <w:rPr>
          <w:sz w:val="24"/>
        </w:rPr>
        <w:t>: Bom</w:t>
      </w:r>
      <w:r>
        <w:rPr>
          <w:spacing w:val="-5"/>
          <w:sz w:val="24"/>
        </w:rPr>
        <w:t xml:space="preserve"> </w:t>
      </w:r>
      <w:r>
        <w:rPr>
          <w:sz w:val="24"/>
        </w:rPr>
        <w:t>desempenho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poucas anomalias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detectadas.</w:t>
      </w:r>
    </w:p>
    <w:p w14:paraId="3741BB15" w14:textId="77777777" w:rsidR="00FD51F1" w:rsidRDefault="00EC588F">
      <w:pPr>
        <w:pStyle w:val="ListParagraph"/>
        <w:numPr>
          <w:ilvl w:val="1"/>
          <w:numId w:val="1"/>
        </w:numPr>
        <w:tabs>
          <w:tab w:val="left" w:pos="459"/>
        </w:tabs>
        <w:spacing w:before="137"/>
        <w:rPr>
          <w:sz w:val="24"/>
        </w:rPr>
      </w:pPr>
      <w:r>
        <w:rPr>
          <w:b/>
          <w:sz w:val="24"/>
        </w:rPr>
        <w:t>5</w:t>
      </w:r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z w:val="24"/>
        </w:rPr>
        <w:t>Excelente</w:t>
      </w:r>
      <w:r>
        <w:rPr>
          <w:spacing w:val="-14"/>
          <w:sz w:val="24"/>
        </w:rPr>
        <w:t xml:space="preserve"> </w:t>
      </w:r>
      <w:r>
        <w:rPr>
          <w:sz w:val="24"/>
        </w:rPr>
        <w:t>desempenho</w:t>
      </w:r>
      <w:r>
        <w:rPr>
          <w:spacing w:val="-14"/>
          <w:sz w:val="24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todos</w:t>
      </w:r>
      <w:r>
        <w:rPr>
          <w:spacing w:val="-14"/>
          <w:sz w:val="24"/>
        </w:rPr>
        <w:t xml:space="preserve"> </w:t>
      </w:r>
      <w:r>
        <w:rPr>
          <w:sz w:val="24"/>
        </w:rPr>
        <w:t>os</w:t>
      </w:r>
      <w:r>
        <w:rPr>
          <w:spacing w:val="-14"/>
          <w:sz w:val="24"/>
        </w:rPr>
        <w:t xml:space="preserve"> </w:t>
      </w:r>
      <w:r>
        <w:rPr>
          <w:sz w:val="24"/>
        </w:rPr>
        <w:t>procedimentos</w:t>
      </w:r>
      <w:r>
        <w:rPr>
          <w:spacing w:val="-15"/>
          <w:sz w:val="24"/>
        </w:rPr>
        <w:t xml:space="preserve"> </w:t>
      </w:r>
      <w:r>
        <w:rPr>
          <w:sz w:val="24"/>
        </w:rPr>
        <w:t>válidos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recomendados.</w:t>
      </w:r>
    </w:p>
    <w:p w14:paraId="6FB2ED7E" w14:textId="77777777" w:rsidR="00FD51F1" w:rsidRDefault="00FD51F1">
      <w:pPr>
        <w:pStyle w:val="BodyText"/>
        <w:spacing w:before="141"/>
      </w:pPr>
    </w:p>
    <w:p w14:paraId="3E4DE4F2" w14:textId="77777777" w:rsidR="00FD51F1" w:rsidRDefault="00EC588F">
      <w:pPr>
        <w:pStyle w:val="BodyText"/>
        <w:spacing w:line="360" w:lineRule="auto"/>
        <w:ind w:left="101" w:right="117" w:firstLine="708"/>
        <w:jc w:val="both"/>
      </w:pPr>
      <w:r>
        <w:t>Essa análise não apenas proporcionará uma visão clara da atuação dos dentistas, mas também permitirá a implementação de ações corretivas e educativas para melhorar a prática odontológica, reforçando a qualidade do atendimento prestado.</w:t>
      </w:r>
    </w:p>
    <w:p w14:paraId="4D550097" w14:textId="77777777" w:rsidR="00FD51F1" w:rsidRDefault="00FD51F1">
      <w:pPr>
        <w:pStyle w:val="BodyText"/>
        <w:spacing w:before="4"/>
      </w:pPr>
    </w:p>
    <w:p w14:paraId="5104712E" w14:textId="77777777" w:rsidR="00FD51F1" w:rsidRDefault="00EC588F">
      <w:pPr>
        <w:pStyle w:val="Heading1"/>
        <w:numPr>
          <w:ilvl w:val="0"/>
          <w:numId w:val="1"/>
        </w:numPr>
        <w:tabs>
          <w:tab w:val="left" w:pos="415"/>
        </w:tabs>
        <w:ind w:left="415" w:hanging="314"/>
      </w:pPr>
      <w:bookmarkStart w:id="3" w:name="_TOC_250003"/>
      <w:r>
        <w:t>Bibliotecas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 xml:space="preserve"> </w:t>
      </w:r>
      <w:bookmarkEnd w:id="3"/>
      <w:r>
        <w:rPr>
          <w:spacing w:val="-2"/>
        </w:rPr>
        <w:t>Frame</w:t>
      </w:r>
      <w:r>
        <w:rPr>
          <w:spacing w:val="-2"/>
        </w:rPr>
        <w:t>works</w:t>
      </w:r>
    </w:p>
    <w:p w14:paraId="3276C0C3" w14:textId="77777777" w:rsidR="00FD51F1" w:rsidRDefault="00FD51F1">
      <w:pPr>
        <w:pStyle w:val="BodyText"/>
        <w:spacing w:before="120"/>
        <w:rPr>
          <w:b/>
          <w:sz w:val="28"/>
        </w:rPr>
      </w:pPr>
    </w:p>
    <w:p w14:paraId="10CDC485" w14:textId="77777777" w:rsidR="00FD51F1" w:rsidRDefault="00EC588F">
      <w:pPr>
        <w:pStyle w:val="BodyText"/>
        <w:spacing w:before="1" w:line="360" w:lineRule="auto"/>
        <w:ind w:left="101" w:right="115" w:firstLine="708"/>
        <w:jc w:val="both"/>
      </w:pPr>
      <w:r>
        <w:t>Para implementar a solução proposta, utilizaremos os seguintes frameworks e bibliotecas Python, escolhidos por sua eficiência e popularidade na área de machine learning e análise de dados:</w:t>
      </w:r>
    </w:p>
    <w:p w14:paraId="40F8E753" w14:textId="77777777" w:rsidR="00FD51F1" w:rsidRDefault="00FD51F1">
      <w:pPr>
        <w:pStyle w:val="BodyText"/>
        <w:spacing w:before="3"/>
      </w:pPr>
    </w:p>
    <w:p w14:paraId="27CF4028" w14:textId="77777777" w:rsidR="00FD51F1" w:rsidRDefault="00EC588F">
      <w:pPr>
        <w:pStyle w:val="BodyText"/>
        <w:spacing w:line="360" w:lineRule="auto"/>
        <w:ind w:left="101" w:right="115"/>
        <w:jc w:val="both"/>
      </w:pPr>
      <w:r>
        <w:rPr>
          <w:b/>
        </w:rPr>
        <w:t xml:space="preserve">Scikit-learn: </w:t>
      </w:r>
      <w:r>
        <w:t>No projeto, o Scikit-learn será utilizado para criar</w:t>
      </w:r>
      <w:r>
        <w:t xml:space="preserve"> o modelo de scoring preditivo, que classificará os procedimentos odontológicos de acordo com sua conformidade. Com suporte a algoritmos como regressão logística e classificação, será possível prever a probabilidade de um procedimento ser inadequado ou des</w:t>
      </w:r>
      <w:r>
        <w:t>necessário. A capacidade do Scikit-learn de integrar facilmente com outras bibliotecas facilita a construção de modelos eficientes.</w:t>
      </w:r>
    </w:p>
    <w:p w14:paraId="54DD12AD" w14:textId="77777777" w:rsidR="00FD51F1" w:rsidRDefault="00FD51F1">
      <w:pPr>
        <w:spacing w:line="360" w:lineRule="auto"/>
        <w:jc w:val="both"/>
        <w:sectPr w:rsidR="00FD51F1">
          <w:pgSz w:w="11910" w:h="16840"/>
          <w:pgMar w:top="1320" w:right="1580" w:bottom="1280" w:left="1600" w:header="0" w:footer="1093" w:gutter="0"/>
          <w:cols w:space="720"/>
        </w:sectPr>
      </w:pPr>
    </w:p>
    <w:p w14:paraId="40225003" w14:textId="77777777" w:rsidR="00FD51F1" w:rsidRDefault="00EC588F">
      <w:pPr>
        <w:pStyle w:val="BodyText"/>
        <w:spacing w:before="78" w:line="360" w:lineRule="auto"/>
        <w:ind w:left="101" w:right="114"/>
        <w:jc w:val="both"/>
      </w:pPr>
      <w:r>
        <w:rPr>
          <w:b/>
        </w:rPr>
        <w:lastRenderedPageBreak/>
        <w:t>Pandas e NumPy</w:t>
      </w:r>
      <w:r>
        <w:t>: Pandas será responsável pela organização e manipulação dos dados históricos dos procedimen</w:t>
      </w:r>
      <w:r>
        <w:t>tos realizados, permitindo fácil acesso e análise. NumPy será utilizado para otimizar cálculos matemáticos durante a análise dos dados, especialmente para processar grandes volumes de informações com rapidez. Essas bibliotecas juntas permitirão um pré- pro</w:t>
      </w:r>
      <w:r>
        <w:t>cessamento de dados eficaz, fundamental para garantir a qualidade dos dados utilizados no modelo preditivo.</w:t>
      </w:r>
    </w:p>
    <w:p w14:paraId="7F6462C5" w14:textId="77777777" w:rsidR="00FD51F1" w:rsidRDefault="00FD51F1">
      <w:pPr>
        <w:pStyle w:val="BodyText"/>
        <w:spacing w:before="3"/>
      </w:pPr>
    </w:p>
    <w:p w14:paraId="492E1E0C" w14:textId="77777777" w:rsidR="00FD51F1" w:rsidRDefault="00EC588F">
      <w:pPr>
        <w:pStyle w:val="BodyText"/>
        <w:spacing w:before="1" w:line="360" w:lineRule="auto"/>
        <w:ind w:left="101" w:right="115"/>
        <w:jc w:val="both"/>
      </w:pPr>
      <w:r>
        <w:rPr>
          <w:b/>
        </w:rPr>
        <w:t>TensorFlow:</w:t>
      </w:r>
      <w:r>
        <w:rPr>
          <w:b/>
          <w:spacing w:val="-13"/>
        </w:rPr>
        <w:t xml:space="preserve"> </w:t>
      </w:r>
      <w:r>
        <w:t>Caso</w:t>
      </w:r>
      <w:r>
        <w:rPr>
          <w:spacing w:val="-10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modelo</w:t>
      </w:r>
      <w:r>
        <w:rPr>
          <w:spacing w:val="-12"/>
        </w:rPr>
        <w:t xml:space="preserve"> </w:t>
      </w:r>
      <w:r>
        <w:t>precise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uma</w:t>
      </w:r>
      <w:r>
        <w:rPr>
          <w:spacing w:val="-14"/>
        </w:rPr>
        <w:t xml:space="preserve"> </w:t>
      </w:r>
      <w:r>
        <w:t>abordagem</w:t>
      </w:r>
      <w:r>
        <w:rPr>
          <w:spacing w:val="-12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sofisticada,</w:t>
      </w:r>
      <w:r>
        <w:rPr>
          <w:spacing w:val="-9"/>
        </w:rPr>
        <w:t xml:space="preserve"> </w:t>
      </w:r>
      <w:r>
        <w:t>como a</w:t>
      </w:r>
      <w:r>
        <w:rPr>
          <w:spacing w:val="-4"/>
        </w:rPr>
        <w:t xml:space="preserve"> </w:t>
      </w:r>
      <w:r>
        <w:t>utilização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redes</w:t>
      </w:r>
      <w:r>
        <w:rPr>
          <w:spacing w:val="-2"/>
        </w:rPr>
        <w:t xml:space="preserve"> </w:t>
      </w:r>
      <w:r>
        <w:t>neurais,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TensorFlow</w:t>
      </w:r>
      <w:r>
        <w:rPr>
          <w:spacing w:val="-4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escolha</w:t>
      </w:r>
      <w:r>
        <w:rPr>
          <w:spacing w:val="-4"/>
        </w:rPr>
        <w:t xml:space="preserve"> </w:t>
      </w:r>
      <w:r>
        <w:t>ideal.</w:t>
      </w:r>
      <w:r>
        <w:rPr>
          <w:spacing w:val="-4"/>
        </w:rPr>
        <w:t xml:space="preserve"> </w:t>
      </w:r>
      <w:r>
        <w:t>Ele</w:t>
      </w:r>
      <w:r>
        <w:rPr>
          <w:spacing w:val="-6"/>
        </w:rPr>
        <w:t xml:space="preserve"> </w:t>
      </w:r>
      <w:r>
        <w:t>per</w:t>
      </w:r>
      <w:r>
        <w:t>mitirá</w:t>
      </w:r>
      <w:r>
        <w:rPr>
          <w:spacing w:val="-6"/>
        </w:rPr>
        <w:t xml:space="preserve"> </w:t>
      </w:r>
      <w:r>
        <w:t>o desenvolvimento de modelos avançados que podem capturar padrões mais complexos</w:t>
      </w:r>
      <w:r>
        <w:rPr>
          <w:spacing w:val="-17"/>
        </w:rPr>
        <w:t xml:space="preserve"> </w:t>
      </w:r>
      <w:r>
        <w:t>nos</w:t>
      </w:r>
      <w:r>
        <w:rPr>
          <w:spacing w:val="-17"/>
        </w:rPr>
        <w:t xml:space="preserve"> </w:t>
      </w:r>
      <w:r>
        <w:t>procedimentos</w:t>
      </w:r>
      <w:r>
        <w:rPr>
          <w:spacing w:val="-16"/>
        </w:rPr>
        <w:t xml:space="preserve"> </w:t>
      </w:r>
      <w:r>
        <w:t>odontológicos,</w:t>
      </w:r>
      <w:r>
        <w:rPr>
          <w:spacing w:val="-17"/>
        </w:rPr>
        <w:t xml:space="preserve"> </w:t>
      </w:r>
      <w:r>
        <w:t>melhorando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precisão</w:t>
      </w:r>
      <w:r>
        <w:rPr>
          <w:spacing w:val="-15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scoring. O</w:t>
      </w:r>
      <w:r>
        <w:rPr>
          <w:spacing w:val="-2"/>
        </w:rPr>
        <w:t xml:space="preserve"> </w:t>
      </w:r>
      <w:r>
        <w:t xml:space="preserve">TensorFlow oferece escalabilidade, o que é crucial para aplicar o modelo em grandes quantidades de </w:t>
      </w:r>
      <w:r>
        <w:t>dados de atendimentos odontológicos.</w:t>
      </w:r>
    </w:p>
    <w:p w14:paraId="09437D37" w14:textId="77777777" w:rsidR="00FD51F1" w:rsidRDefault="00FD51F1">
      <w:pPr>
        <w:pStyle w:val="BodyText"/>
        <w:spacing w:before="3"/>
      </w:pPr>
    </w:p>
    <w:p w14:paraId="7D276C10" w14:textId="77777777" w:rsidR="00FD51F1" w:rsidRDefault="00EC588F">
      <w:pPr>
        <w:pStyle w:val="Heading1"/>
        <w:numPr>
          <w:ilvl w:val="0"/>
          <w:numId w:val="1"/>
        </w:numPr>
        <w:tabs>
          <w:tab w:val="left" w:pos="415"/>
        </w:tabs>
        <w:ind w:left="415" w:hanging="314"/>
      </w:pPr>
      <w:bookmarkStart w:id="4" w:name="_TOC_250002"/>
      <w:r>
        <w:t>Conceitos</w:t>
      </w:r>
      <w:r>
        <w:rPr>
          <w:spacing w:val="-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Técnicas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e</w:t>
      </w:r>
      <w:r>
        <w:rPr>
          <w:spacing w:val="-7"/>
        </w:rPr>
        <w:t xml:space="preserve"> </w:t>
      </w:r>
      <w:bookmarkEnd w:id="4"/>
      <w:r>
        <w:rPr>
          <w:spacing w:val="-5"/>
        </w:rPr>
        <w:t>IA</w:t>
      </w:r>
    </w:p>
    <w:p w14:paraId="6C698DC8" w14:textId="77777777" w:rsidR="00FD51F1" w:rsidRDefault="00FD51F1">
      <w:pPr>
        <w:pStyle w:val="BodyText"/>
        <w:spacing w:before="121"/>
        <w:rPr>
          <w:b/>
          <w:sz w:val="28"/>
        </w:rPr>
      </w:pPr>
    </w:p>
    <w:p w14:paraId="2871281F" w14:textId="77777777" w:rsidR="00FD51F1" w:rsidRDefault="00EC588F">
      <w:pPr>
        <w:pStyle w:val="BodyText"/>
        <w:spacing w:line="360" w:lineRule="auto"/>
        <w:ind w:left="101" w:right="115" w:firstLine="708"/>
        <w:jc w:val="both"/>
      </w:pPr>
      <w:r>
        <w:t>No projeto, o uso de Machine Learning será aplicado para a construção de um modelo preditivo capaz de identificar padrões de fraude e anomalias em procedimentos</w:t>
      </w:r>
      <w:r>
        <w:rPr>
          <w:spacing w:val="-7"/>
        </w:rPr>
        <w:t xml:space="preserve"> </w:t>
      </w:r>
      <w:r>
        <w:t>odontológicos.</w:t>
      </w:r>
      <w:r>
        <w:rPr>
          <w:spacing w:val="-6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históricos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sinistros,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modelo será treinado para identifica</w:t>
      </w:r>
      <w:r>
        <w:t>r possíveis irregularidades com base no comportamento passado de dentistas e clínicas credenciadas. Técnicas como regressão logística e classificação supervisionada serão fundamentais para classificar os procedimentos como legítimos ou suspeitos, permitind</w:t>
      </w:r>
      <w:r>
        <w:t>o um controle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rigoroso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atendimentos.</w:t>
      </w:r>
      <w:r>
        <w:rPr>
          <w:spacing w:val="-15"/>
        </w:rPr>
        <w:t xml:space="preserve"> </w:t>
      </w:r>
      <w:r>
        <w:t>Além</w:t>
      </w:r>
      <w:r>
        <w:rPr>
          <w:spacing w:val="-3"/>
        </w:rPr>
        <w:t xml:space="preserve"> </w:t>
      </w:r>
      <w:r>
        <w:t>disso,</w:t>
      </w:r>
      <w:r>
        <w:rPr>
          <w:spacing w:val="-3"/>
        </w:rPr>
        <w:t xml:space="preserve"> </w:t>
      </w:r>
      <w:r>
        <w:t>o sistema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scoring será construído com base em algoritmos de machine learning, como K-Nearest Neighbors (KNN) ou Random Forest, para atribuir uma pontuação de desempenho aos dentistas. O objetivo </w:t>
      </w:r>
      <w:r>
        <w:t xml:space="preserve">é detectar não apenas fraudes, mas também identificar práticas que possam comprometer a qualidade dos serviços </w:t>
      </w:r>
      <w:r>
        <w:rPr>
          <w:spacing w:val="-2"/>
        </w:rPr>
        <w:t>prestados.</w:t>
      </w:r>
    </w:p>
    <w:p w14:paraId="15EE7753" w14:textId="77777777" w:rsidR="00FD51F1" w:rsidRDefault="00FD51F1">
      <w:pPr>
        <w:spacing w:line="360" w:lineRule="auto"/>
        <w:jc w:val="both"/>
      </w:pPr>
    </w:p>
    <w:p w14:paraId="64D89248" w14:textId="77777777" w:rsidR="00431023" w:rsidRDefault="00431023">
      <w:pPr>
        <w:spacing w:line="360" w:lineRule="auto"/>
        <w:jc w:val="both"/>
      </w:pPr>
    </w:p>
    <w:p w14:paraId="752EBD0A" w14:textId="77777777" w:rsidR="00431023" w:rsidRDefault="00431023">
      <w:pPr>
        <w:spacing w:line="360" w:lineRule="auto"/>
        <w:jc w:val="both"/>
      </w:pPr>
    </w:p>
    <w:p w14:paraId="1953306D" w14:textId="77777777" w:rsidR="00431023" w:rsidRDefault="00431023">
      <w:pPr>
        <w:spacing w:line="360" w:lineRule="auto"/>
        <w:jc w:val="both"/>
      </w:pPr>
    </w:p>
    <w:p w14:paraId="6081C1C5" w14:textId="77777777" w:rsidR="00431023" w:rsidRDefault="00431023">
      <w:pPr>
        <w:spacing w:line="360" w:lineRule="auto"/>
        <w:jc w:val="both"/>
      </w:pPr>
    </w:p>
    <w:p w14:paraId="58A71D86" w14:textId="41D6996A" w:rsidR="00431023" w:rsidRDefault="00431023">
      <w:pPr>
        <w:spacing w:line="360" w:lineRule="auto"/>
        <w:jc w:val="both"/>
        <w:rPr>
          <w:b/>
          <w:bCs/>
        </w:rPr>
      </w:pPr>
      <w:r w:rsidRPr="00431023">
        <w:rPr>
          <w:b/>
          <w:bCs/>
        </w:rPr>
        <w:lastRenderedPageBreak/>
        <w:t>SPRINT 2</w:t>
      </w:r>
    </w:p>
    <w:p w14:paraId="60C848E1" w14:textId="77777777" w:rsidR="00431023" w:rsidRPr="00431023" w:rsidRDefault="00431023">
      <w:pPr>
        <w:spacing w:line="360" w:lineRule="auto"/>
        <w:jc w:val="both"/>
        <w:rPr>
          <w:b/>
          <w:bCs/>
        </w:rPr>
      </w:pPr>
    </w:p>
    <w:p w14:paraId="6D4B484F" w14:textId="67BA5FE0" w:rsidR="00431023" w:rsidRDefault="00431023" w:rsidP="00431023">
      <w:pPr>
        <w:pStyle w:val="Heading1"/>
        <w:numPr>
          <w:ilvl w:val="0"/>
          <w:numId w:val="1"/>
        </w:numPr>
        <w:tabs>
          <w:tab w:val="left" w:pos="415"/>
        </w:tabs>
        <w:ind w:left="415" w:hanging="314"/>
      </w:pPr>
      <w:r>
        <w:t>Diferença entre a etapa atual e a proposta apresentada.</w:t>
      </w:r>
    </w:p>
    <w:p w14:paraId="7C2200EC" w14:textId="77777777" w:rsidR="00431023" w:rsidRDefault="00431023" w:rsidP="00431023">
      <w:pPr>
        <w:pStyle w:val="BodyText"/>
        <w:spacing w:before="121"/>
        <w:rPr>
          <w:b/>
          <w:sz w:val="28"/>
        </w:rPr>
      </w:pPr>
    </w:p>
    <w:p w14:paraId="3F8A5240" w14:textId="25132C9A" w:rsidR="00431023" w:rsidRDefault="00431023" w:rsidP="00431023">
      <w:pPr>
        <w:pStyle w:val="BodyText"/>
        <w:spacing w:line="360" w:lineRule="auto"/>
        <w:ind w:left="101" w:right="115" w:firstLine="708"/>
        <w:jc w:val="both"/>
      </w:pPr>
      <w:r>
        <w:t xml:space="preserve">No projeto, </w:t>
      </w:r>
      <w:r>
        <w:t xml:space="preserve">a etapa atual já foi descrita acima, mas com a proposta real e a prática criamos uma aplicação web em java sprint initlizr que é capaz de realizar login e um dashboard com alguns dados, e nele posteriomente poderemos por um treinamento de máquina usando o </w:t>
      </w:r>
      <w:r w:rsidRPr="00431023">
        <w:t>teachable machine</w:t>
      </w:r>
      <w:r>
        <w:t xml:space="preserve"> e pegando dados de um banco de dados do kaggle.</w:t>
      </w:r>
    </w:p>
    <w:p w14:paraId="6BA2CF42" w14:textId="77777777" w:rsidR="00431023" w:rsidRDefault="00431023" w:rsidP="00431023">
      <w:pPr>
        <w:pStyle w:val="BodyText"/>
        <w:spacing w:line="360" w:lineRule="auto"/>
        <w:ind w:left="101" w:right="115" w:firstLine="708"/>
        <w:jc w:val="both"/>
      </w:pPr>
    </w:p>
    <w:p w14:paraId="5CBEF6E9" w14:textId="06ACE7B1" w:rsidR="00431023" w:rsidRDefault="00431023" w:rsidP="00431023">
      <w:pPr>
        <w:pStyle w:val="Heading1"/>
        <w:numPr>
          <w:ilvl w:val="0"/>
          <w:numId w:val="1"/>
        </w:numPr>
        <w:tabs>
          <w:tab w:val="left" w:pos="415"/>
        </w:tabs>
        <w:ind w:left="415" w:hanging="314"/>
      </w:pPr>
      <w:r>
        <w:t>Maiores detalhes dos frameworks</w:t>
      </w:r>
    </w:p>
    <w:p w14:paraId="600E075F" w14:textId="77777777" w:rsidR="00431023" w:rsidRDefault="00431023">
      <w:pPr>
        <w:spacing w:line="360" w:lineRule="auto"/>
        <w:jc w:val="both"/>
      </w:pPr>
    </w:p>
    <w:p w14:paraId="7CFB7678" w14:textId="77777777" w:rsidR="00431023" w:rsidRDefault="00431023">
      <w:pPr>
        <w:spacing w:line="360" w:lineRule="auto"/>
        <w:jc w:val="both"/>
      </w:pPr>
    </w:p>
    <w:p w14:paraId="1F560117" w14:textId="77777777" w:rsidR="00431023" w:rsidRPr="00431023" w:rsidRDefault="00431023" w:rsidP="00431023">
      <w:pPr>
        <w:spacing w:line="360" w:lineRule="auto"/>
        <w:jc w:val="both"/>
        <w:rPr>
          <w:sz w:val="24"/>
          <w:szCs w:val="24"/>
        </w:rPr>
      </w:pPr>
      <w:r w:rsidRPr="00431023">
        <w:rPr>
          <w:sz w:val="24"/>
          <w:szCs w:val="24"/>
        </w:rPr>
        <w:t>O Teachable Machine, com sua interface intuitiva e capacidade de criar modelos de aprendizado de máquina personalizados, oferece uma ferramenta poderosa para o desenvolvimento de soluções de detecção de fraudes em odontologia. Ao integrar o Teachable Machine ao nosso projeto, podemos explorar novas possibilidades e aprimorar a precisão da detecção de anomalias.</w:t>
      </w:r>
    </w:p>
    <w:p w14:paraId="41749231" w14:textId="77777777" w:rsidR="00431023" w:rsidRPr="00431023" w:rsidRDefault="00431023" w:rsidP="00431023">
      <w:pPr>
        <w:spacing w:line="360" w:lineRule="auto"/>
        <w:jc w:val="both"/>
        <w:rPr>
          <w:sz w:val="24"/>
          <w:szCs w:val="24"/>
        </w:rPr>
      </w:pPr>
    </w:p>
    <w:p w14:paraId="533452B2" w14:textId="486FDD2B" w:rsidR="00431023" w:rsidRDefault="00431023" w:rsidP="00431023">
      <w:pPr>
        <w:spacing w:line="360" w:lineRule="auto"/>
        <w:jc w:val="both"/>
        <w:rPr>
          <w:sz w:val="24"/>
          <w:szCs w:val="24"/>
        </w:rPr>
      </w:pPr>
      <w:r w:rsidRPr="00431023">
        <w:rPr>
          <w:sz w:val="24"/>
          <w:szCs w:val="24"/>
        </w:rPr>
        <w:t>Facilidade de Uso: A plataforma permite criar modelos de classificação de imagens e vídeos sem a necessidade de profundos conhecimentos em programação.</w:t>
      </w:r>
    </w:p>
    <w:p w14:paraId="0684858E" w14:textId="77777777" w:rsidR="00C435B6" w:rsidRPr="00431023" w:rsidRDefault="00C435B6" w:rsidP="00431023">
      <w:pPr>
        <w:spacing w:line="360" w:lineRule="auto"/>
        <w:jc w:val="both"/>
        <w:rPr>
          <w:sz w:val="24"/>
          <w:szCs w:val="24"/>
        </w:rPr>
      </w:pPr>
    </w:p>
    <w:p w14:paraId="19556B55" w14:textId="25043E47" w:rsidR="00431023" w:rsidRDefault="00431023" w:rsidP="00431023">
      <w:pPr>
        <w:spacing w:line="360" w:lineRule="auto"/>
        <w:jc w:val="both"/>
        <w:rPr>
          <w:sz w:val="24"/>
          <w:szCs w:val="24"/>
        </w:rPr>
      </w:pPr>
      <w:r w:rsidRPr="00431023">
        <w:rPr>
          <w:sz w:val="24"/>
          <w:szCs w:val="24"/>
        </w:rPr>
        <w:t>Personalização: Podemos treinar o modelo com dados específicos do nosso contexto, como imagens de radiografias, instrumentos odontológicos e procedimentos.</w:t>
      </w:r>
    </w:p>
    <w:p w14:paraId="2ED5EB48" w14:textId="77777777" w:rsidR="00C435B6" w:rsidRPr="00431023" w:rsidRDefault="00C435B6" w:rsidP="00431023">
      <w:pPr>
        <w:spacing w:line="360" w:lineRule="auto"/>
        <w:jc w:val="both"/>
        <w:rPr>
          <w:sz w:val="24"/>
          <w:szCs w:val="24"/>
        </w:rPr>
      </w:pPr>
    </w:p>
    <w:p w14:paraId="7D03483C" w14:textId="5FAFF98D" w:rsidR="00431023" w:rsidRDefault="00431023" w:rsidP="00431023">
      <w:pPr>
        <w:spacing w:line="360" w:lineRule="auto"/>
        <w:jc w:val="both"/>
        <w:rPr>
          <w:sz w:val="24"/>
          <w:szCs w:val="24"/>
        </w:rPr>
      </w:pPr>
      <w:r w:rsidRPr="00431023">
        <w:rPr>
          <w:sz w:val="24"/>
          <w:szCs w:val="24"/>
        </w:rPr>
        <w:t>Interface Visual: A interface intuitiva facilita a criação e o treinamento de modelos, tornando o processo mais ágil e acessível.</w:t>
      </w:r>
    </w:p>
    <w:p w14:paraId="7D05929A" w14:textId="77777777" w:rsidR="00C435B6" w:rsidRPr="00431023" w:rsidRDefault="00C435B6" w:rsidP="00431023">
      <w:pPr>
        <w:spacing w:line="360" w:lineRule="auto"/>
        <w:jc w:val="both"/>
        <w:rPr>
          <w:sz w:val="24"/>
          <w:szCs w:val="24"/>
        </w:rPr>
      </w:pPr>
    </w:p>
    <w:p w14:paraId="49C57AC2" w14:textId="77777777" w:rsidR="00431023" w:rsidRDefault="00431023" w:rsidP="00C435B6">
      <w:pPr>
        <w:spacing w:line="360" w:lineRule="auto"/>
        <w:jc w:val="both"/>
        <w:rPr>
          <w:sz w:val="24"/>
          <w:szCs w:val="24"/>
        </w:rPr>
      </w:pPr>
      <w:r w:rsidRPr="00431023">
        <w:rPr>
          <w:sz w:val="24"/>
          <w:szCs w:val="24"/>
        </w:rPr>
        <w:t>Aplicações Práticas: O Teachable Machine pode ser utilizado para identificar padrões visuais em imagens e vídeos, o que é fundamental para a detecção de fraudes em procedimentos</w:t>
      </w:r>
      <w:r>
        <w:rPr>
          <w:sz w:val="24"/>
          <w:szCs w:val="24"/>
        </w:rPr>
        <w:t xml:space="preserve"> </w:t>
      </w:r>
      <w:r w:rsidRPr="00431023">
        <w:rPr>
          <w:sz w:val="24"/>
          <w:szCs w:val="24"/>
        </w:rPr>
        <w:t>odontológicos.</w:t>
      </w:r>
    </w:p>
    <w:p w14:paraId="6FB6D861" w14:textId="77777777" w:rsidR="00C435B6" w:rsidRDefault="00C435B6" w:rsidP="00C435B6">
      <w:pPr>
        <w:spacing w:line="360" w:lineRule="auto"/>
        <w:jc w:val="both"/>
        <w:rPr>
          <w:sz w:val="24"/>
          <w:szCs w:val="24"/>
        </w:rPr>
      </w:pPr>
    </w:p>
    <w:p w14:paraId="64F24F97" w14:textId="77777777" w:rsidR="00C435B6" w:rsidRDefault="00C435B6" w:rsidP="00C435B6">
      <w:pPr>
        <w:spacing w:line="360" w:lineRule="auto"/>
        <w:jc w:val="both"/>
        <w:rPr>
          <w:sz w:val="24"/>
          <w:szCs w:val="24"/>
        </w:rPr>
      </w:pPr>
    </w:p>
    <w:p w14:paraId="531E72CF" w14:textId="77777777" w:rsidR="00C435B6" w:rsidRDefault="00C435B6" w:rsidP="00C435B6">
      <w:pPr>
        <w:spacing w:line="360" w:lineRule="auto"/>
        <w:jc w:val="both"/>
        <w:rPr>
          <w:sz w:val="24"/>
          <w:szCs w:val="24"/>
        </w:rPr>
      </w:pPr>
    </w:p>
    <w:p w14:paraId="654A7461" w14:textId="103AD2EA" w:rsidR="00C435B6" w:rsidRDefault="00C435B6" w:rsidP="00C435B6">
      <w:pPr>
        <w:pStyle w:val="Heading1"/>
        <w:numPr>
          <w:ilvl w:val="0"/>
          <w:numId w:val="1"/>
        </w:numPr>
        <w:tabs>
          <w:tab w:val="left" w:pos="415"/>
        </w:tabs>
      </w:pPr>
      <w:r>
        <w:t>Funcionamento na prática</w:t>
      </w:r>
    </w:p>
    <w:p w14:paraId="2BBCAEFC" w14:textId="0091B93D" w:rsidR="00C435B6" w:rsidRDefault="00C435B6" w:rsidP="00C435B6">
      <w:pPr>
        <w:pStyle w:val="Heading1"/>
        <w:tabs>
          <w:tab w:val="left" w:pos="415"/>
        </w:tabs>
      </w:pPr>
    </w:p>
    <w:p w14:paraId="717C1BC5" w14:textId="21C3C7D4" w:rsidR="00C435B6" w:rsidRDefault="00C435B6" w:rsidP="00C435B6">
      <w:pPr>
        <w:pStyle w:val="Heading1"/>
        <w:tabs>
          <w:tab w:val="left" w:pos="415"/>
        </w:tabs>
      </w:pPr>
      <w:r>
        <w:tab/>
      </w:r>
    </w:p>
    <w:p w14:paraId="181CE77C" w14:textId="2106D762" w:rsidR="00C435B6" w:rsidRPr="00431023" w:rsidRDefault="00C435B6" w:rsidP="00C435B6">
      <w:pPr>
        <w:spacing w:line="360" w:lineRule="auto"/>
        <w:jc w:val="both"/>
        <w:rPr>
          <w:sz w:val="24"/>
          <w:szCs w:val="24"/>
        </w:rPr>
        <w:sectPr w:rsidR="00C435B6" w:rsidRPr="00431023">
          <w:pgSz w:w="11910" w:h="16840"/>
          <w:pgMar w:top="1320" w:right="1580" w:bottom="1280" w:left="1600" w:header="0" w:footer="1093" w:gutter="0"/>
          <w:cols w:space="720"/>
        </w:sectPr>
      </w:pPr>
      <w:r>
        <w:rPr>
          <w:sz w:val="24"/>
          <w:szCs w:val="24"/>
        </w:rPr>
        <w:t xml:space="preserve">Em nosso projeto não conseguimos colocar de forma conjunta a parte de detecção de imagem se baseando no  </w:t>
      </w:r>
      <w:r w:rsidRPr="00C435B6">
        <w:rPr>
          <w:sz w:val="24"/>
          <w:szCs w:val="24"/>
        </w:rPr>
        <w:t>RSNA Bone Age Prediction Challenge</w:t>
      </w:r>
      <w:r>
        <w:rPr>
          <w:sz w:val="24"/>
          <w:szCs w:val="24"/>
        </w:rPr>
        <w:t xml:space="preserve"> e o tensorflow juntamente com o </w:t>
      </w:r>
      <w:r w:rsidRPr="00C435B6">
        <w:rPr>
          <w:sz w:val="24"/>
          <w:szCs w:val="24"/>
        </w:rPr>
        <w:t>teachable machine</w:t>
      </w:r>
      <w:r>
        <w:rPr>
          <w:sz w:val="24"/>
          <w:szCs w:val="24"/>
        </w:rPr>
        <w:t>, mas iremos explicar em video como funcionária na pratica e de forma independente da integração do projeto.</w:t>
      </w:r>
    </w:p>
    <w:p w14:paraId="27E938B2" w14:textId="11DDECE1" w:rsidR="00FD51F1" w:rsidRDefault="00EC588F" w:rsidP="00C435B6">
      <w:pPr>
        <w:pStyle w:val="Heading1"/>
        <w:numPr>
          <w:ilvl w:val="0"/>
          <w:numId w:val="1"/>
        </w:numPr>
        <w:tabs>
          <w:tab w:val="left" w:pos="415"/>
        </w:tabs>
        <w:spacing w:before="76"/>
        <w:ind w:left="415" w:hanging="314"/>
      </w:pPr>
      <w:bookmarkStart w:id="5" w:name="_TOC_250001"/>
      <w:bookmarkEnd w:id="5"/>
      <w:r>
        <w:rPr>
          <w:spacing w:val="-2"/>
        </w:rPr>
        <w:lastRenderedPageBreak/>
        <w:t>Vídeo</w:t>
      </w:r>
      <w:r w:rsidR="00C435B6">
        <w:rPr>
          <w:spacing w:val="-2"/>
        </w:rPr>
        <w:t xml:space="preserve"> Sprint 1</w:t>
      </w:r>
    </w:p>
    <w:p w14:paraId="3930C46E" w14:textId="77777777" w:rsidR="00FD51F1" w:rsidRDefault="00FD51F1">
      <w:pPr>
        <w:pStyle w:val="BodyText"/>
        <w:spacing w:before="121"/>
        <w:rPr>
          <w:b/>
          <w:sz w:val="28"/>
        </w:rPr>
      </w:pPr>
    </w:p>
    <w:p w14:paraId="3E266DFB" w14:textId="46F9A112" w:rsidR="006018F5" w:rsidRDefault="006018F5" w:rsidP="006018F5">
      <w:pPr>
        <w:pStyle w:val="BodyText"/>
        <w:ind w:left="101"/>
        <w:rPr>
          <w:color w:val="467785"/>
          <w:spacing w:val="-2"/>
          <w:u w:val="single" w:color="467785"/>
        </w:rPr>
      </w:pPr>
      <w:hyperlink r:id="rId10" w:history="1">
        <w:r w:rsidRPr="00A575A6">
          <w:rPr>
            <w:rStyle w:val="Hyperlink"/>
            <w:spacing w:val="-2"/>
          </w:rPr>
          <w:t>https://youtu.be/ZJ1otwfGwss</w:t>
        </w:r>
      </w:hyperlink>
    </w:p>
    <w:p w14:paraId="71A4FBAA" w14:textId="6157AE94" w:rsidR="006018F5" w:rsidRDefault="006018F5" w:rsidP="006018F5">
      <w:pPr>
        <w:pStyle w:val="BodyText"/>
        <w:ind w:left="101"/>
        <w:rPr>
          <w:color w:val="467785"/>
          <w:spacing w:val="-2"/>
          <w:u w:val="single" w:color="467785"/>
        </w:rPr>
      </w:pPr>
    </w:p>
    <w:p w14:paraId="7BD14D7C" w14:textId="27969991" w:rsidR="006018F5" w:rsidRDefault="006018F5" w:rsidP="006018F5">
      <w:pPr>
        <w:pStyle w:val="BodyText"/>
        <w:ind w:left="101"/>
        <w:rPr>
          <w:color w:val="467785"/>
          <w:spacing w:val="-2"/>
          <w:u w:val="single" w:color="467785"/>
        </w:rPr>
      </w:pPr>
    </w:p>
    <w:p w14:paraId="578E0B8B" w14:textId="7F5DB25A" w:rsidR="006018F5" w:rsidRDefault="006018F5" w:rsidP="006018F5">
      <w:pPr>
        <w:pStyle w:val="BodyText"/>
        <w:ind w:left="101"/>
        <w:rPr>
          <w:color w:val="467785"/>
          <w:spacing w:val="-2"/>
          <w:u w:val="single" w:color="467785"/>
        </w:rPr>
      </w:pPr>
    </w:p>
    <w:p w14:paraId="48902540" w14:textId="5CF1DA25" w:rsidR="006018F5" w:rsidRDefault="006018F5" w:rsidP="006018F5">
      <w:pPr>
        <w:pStyle w:val="BodyText"/>
        <w:ind w:left="101"/>
        <w:rPr>
          <w:color w:val="467785"/>
          <w:spacing w:val="-2"/>
          <w:u w:val="single" w:color="467785"/>
        </w:rPr>
      </w:pPr>
    </w:p>
    <w:p w14:paraId="454AABBC" w14:textId="5CAB3385" w:rsidR="006018F5" w:rsidRDefault="006018F5" w:rsidP="006018F5">
      <w:pPr>
        <w:pStyle w:val="BodyText"/>
        <w:ind w:left="101"/>
        <w:rPr>
          <w:color w:val="467785"/>
          <w:spacing w:val="-2"/>
          <w:u w:val="single" w:color="467785"/>
        </w:rPr>
      </w:pPr>
    </w:p>
    <w:p w14:paraId="2EE4688F" w14:textId="0B8BF75D" w:rsidR="006018F5" w:rsidRDefault="006018F5" w:rsidP="006018F5">
      <w:pPr>
        <w:pStyle w:val="BodyText"/>
        <w:ind w:left="101"/>
        <w:rPr>
          <w:color w:val="467785"/>
          <w:spacing w:val="-2"/>
          <w:u w:val="single" w:color="467785"/>
        </w:rPr>
      </w:pPr>
    </w:p>
    <w:p w14:paraId="139D7438" w14:textId="1A803C1F" w:rsidR="006018F5" w:rsidRDefault="006018F5" w:rsidP="006018F5">
      <w:pPr>
        <w:pStyle w:val="BodyText"/>
        <w:ind w:left="101"/>
        <w:rPr>
          <w:color w:val="467785"/>
          <w:spacing w:val="-2"/>
          <w:u w:val="single" w:color="467785"/>
        </w:rPr>
      </w:pPr>
    </w:p>
    <w:p w14:paraId="448F3872" w14:textId="77777777" w:rsidR="006018F5" w:rsidRPr="006018F5" w:rsidRDefault="006018F5" w:rsidP="006018F5">
      <w:pPr>
        <w:pStyle w:val="BodyText"/>
        <w:ind w:left="101"/>
        <w:rPr>
          <w:color w:val="467785"/>
          <w:spacing w:val="-2"/>
          <w:u w:val="single" w:color="467785"/>
        </w:rPr>
      </w:pPr>
    </w:p>
    <w:p w14:paraId="5591237E" w14:textId="669F2AAF" w:rsidR="00FD51F1" w:rsidRDefault="00FD51F1"/>
    <w:p w14:paraId="03356C1F" w14:textId="33818DFF" w:rsidR="006018F5" w:rsidRDefault="006018F5"/>
    <w:p w14:paraId="0C3133FA" w14:textId="56A3BB1C" w:rsidR="006018F5" w:rsidRDefault="006018F5"/>
    <w:p w14:paraId="624E1156" w14:textId="67FC0D38" w:rsidR="006018F5" w:rsidRDefault="006018F5"/>
    <w:p w14:paraId="4B941CA6" w14:textId="0C1BD716" w:rsidR="006018F5" w:rsidRDefault="006018F5"/>
    <w:p w14:paraId="2317251C" w14:textId="49F76CE7" w:rsidR="006018F5" w:rsidRDefault="006018F5"/>
    <w:p w14:paraId="3419A991" w14:textId="578AFCBC" w:rsidR="006018F5" w:rsidRDefault="006018F5"/>
    <w:p w14:paraId="0A0EA911" w14:textId="6F78B2CF" w:rsidR="006018F5" w:rsidRDefault="006018F5"/>
    <w:p w14:paraId="0470B3E7" w14:textId="72B24C67" w:rsidR="006018F5" w:rsidRDefault="006018F5"/>
    <w:p w14:paraId="3D2A010E" w14:textId="0F7756D2" w:rsidR="006018F5" w:rsidRDefault="006018F5"/>
    <w:p w14:paraId="704A7CDE" w14:textId="74A554E5" w:rsidR="006018F5" w:rsidRDefault="006018F5"/>
    <w:p w14:paraId="05B6C5F6" w14:textId="4FD53014" w:rsidR="006018F5" w:rsidRDefault="006018F5"/>
    <w:p w14:paraId="40A25492" w14:textId="2E932EB2" w:rsidR="006018F5" w:rsidRDefault="006018F5"/>
    <w:p w14:paraId="5F732B58" w14:textId="6052B026" w:rsidR="006018F5" w:rsidRDefault="006018F5"/>
    <w:p w14:paraId="5F3C9232" w14:textId="31C173B0" w:rsidR="006018F5" w:rsidRDefault="006018F5"/>
    <w:p w14:paraId="657FF383" w14:textId="78ADDADA" w:rsidR="006018F5" w:rsidRDefault="006018F5"/>
    <w:p w14:paraId="40B1DD79" w14:textId="028A439A" w:rsidR="006018F5" w:rsidRDefault="006018F5"/>
    <w:p w14:paraId="0D5019DB" w14:textId="54FC8ECC" w:rsidR="006018F5" w:rsidRDefault="006018F5"/>
    <w:p w14:paraId="77FF0755" w14:textId="0DC933A1" w:rsidR="006018F5" w:rsidRDefault="006018F5"/>
    <w:p w14:paraId="7ACE62C1" w14:textId="5AAF79F3" w:rsidR="006018F5" w:rsidRDefault="006018F5"/>
    <w:p w14:paraId="18E65897" w14:textId="57E14F41" w:rsidR="006018F5" w:rsidRDefault="006018F5"/>
    <w:p w14:paraId="79AA4581" w14:textId="14395E5A" w:rsidR="006018F5" w:rsidRDefault="006018F5"/>
    <w:p w14:paraId="77E5592A" w14:textId="349AA27C" w:rsidR="006018F5" w:rsidRDefault="006018F5"/>
    <w:p w14:paraId="2B583D33" w14:textId="7330924F" w:rsidR="006018F5" w:rsidRDefault="006018F5"/>
    <w:p w14:paraId="2969D72A" w14:textId="5C70207A" w:rsidR="006018F5" w:rsidRDefault="006018F5"/>
    <w:p w14:paraId="549AC754" w14:textId="50DDC7A4" w:rsidR="006018F5" w:rsidRDefault="006018F5"/>
    <w:p w14:paraId="6740CE85" w14:textId="3C3FAC64" w:rsidR="006018F5" w:rsidRDefault="006018F5"/>
    <w:p w14:paraId="71C55DA1" w14:textId="3BA5D982" w:rsidR="006018F5" w:rsidRDefault="006018F5"/>
    <w:p w14:paraId="649618FB" w14:textId="6D493D55" w:rsidR="006018F5" w:rsidRDefault="006018F5"/>
    <w:p w14:paraId="2DC2D227" w14:textId="2604E7C7" w:rsidR="006018F5" w:rsidRDefault="006018F5"/>
    <w:p w14:paraId="253C8D51" w14:textId="1F0635F8" w:rsidR="006018F5" w:rsidRDefault="006018F5"/>
    <w:p w14:paraId="4C5120E4" w14:textId="5F67B4B3" w:rsidR="006018F5" w:rsidRDefault="006018F5"/>
    <w:p w14:paraId="288C2A1E" w14:textId="24389ABD" w:rsidR="006018F5" w:rsidRDefault="006018F5"/>
    <w:p w14:paraId="2A951655" w14:textId="34869445" w:rsidR="006018F5" w:rsidRDefault="006018F5"/>
    <w:p w14:paraId="29F2E94B" w14:textId="66ECADFF" w:rsidR="006018F5" w:rsidRDefault="006018F5"/>
    <w:p w14:paraId="20DC01FB" w14:textId="3344B4B4" w:rsidR="006018F5" w:rsidRDefault="006018F5"/>
    <w:p w14:paraId="6DD531E8" w14:textId="26E88D4A" w:rsidR="006018F5" w:rsidRDefault="006018F5"/>
    <w:p w14:paraId="42811B09" w14:textId="6DF70939" w:rsidR="006018F5" w:rsidRDefault="006018F5"/>
    <w:p w14:paraId="3929D18F" w14:textId="14592C8D" w:rsidR="006018F5" w:rsidRDefault="006018F5"/>
    <w:p w14:paraId="3C0EC948" w14:textId="1E4CA181" w:rsidR="006018F5" w:rsidRDefault="006018F5"/>
    <w:p w14:paraId="7CDC9D3D" w14:textId="77777777" w:rsidR="006018F5" w:rsidRDefault="006018F5"/>
    <w:p w14:paraId="1D166FC5" w14:textId="77777777" w:rsidR="00C435B6" w:rsidRDefault="00C435B6"/>
    <w:p w14:paraId="00CAAC31" w14:textId="702CA622" w:rsidR="00C435B6" w:rsidRDefault="00C435B6" w:rsidP="00C435B6">
      <w:pPr>
        <w:pStyle w:val="Heading1"/>
        <w:numPr>
          <w:ilvl w:val="0"/>
          <w:numId w:val="1"/>
        </w:numPr>
        <w:tabs>
          <w:tab w:val="left" w:pos="415"/>
        </w:tabs>
        <w:spacing w:before="76"/>
        <w:ind w:left="415" w:hanging="314"/>
      </w:pPr>
      <w:r>
        <w:rPr>
          <w:spacing w:val="-2"/>
        </w:rPr>
        <w:lastRenderedPageBreak/>
        <w:t xml:space="preserve">Vídeo Sprint </w:t>
      </w:r>
      <w:r>
        <w:rPr>
          <w:spacing w:val="-2"/>
        </w:rPr>
        <w:t>2</w:t>
      </w:r>
    </w:p>
    <w:p w14:paraId="7A3C7C2F" w14:textId="77777777" w:rsidR="00C435B6" w:rsidRDefault="00C435B6" w:rsidP="00C435B6">
      <w:pPr>
        <w:pStyle w:val="BodyText"/>
        <w:spacing w:before="121"/>
        <w:rPr>
          <w:b/>
          <w:sz w:val="28"/>
        </w:rPr>
      </w:pPr>
    </w:p>
    <w:p w14:paraId="7D75139A" w14:textId="77777777" w:rsidR="00C435B6" w:rsidRDefault="00C435B6" w:rsidP="00C435B6">
      <w:pPr>
        <w:pStyle w:val="BodyText"/>
        <w:ind w:left="101"/>
      </w:pPr>
      <w:r>
        <w:rPr>
          <w:color w:val="467785"/>
          <w:spacing w:val="-2"/>
          <w:u w:val="single" w:color="467785"/>
        </w:rPr>
        <w:t>https://youtu.be/ZJ1otwfGwss</w:t>
      </w:r>
    </w:p>
    <w:p w14:paraId="70FF8B35" w14:textId="4B60805F" w:rsidR="006018F5" w:rsidRDefault="006018F5">
      <w:pPr>
        <w:sectPr w:rsidR="006018F5">
          <w:pgSz w:w="11910" w:h="16840"/>
          <w:pgMar w:top="1320" w:right="1580" w:bottom="1280" w:left="1600" w:header="0" w:footer="1093" w:gutter="0"/>
          <w:cols w:space="720"/>
        </w:sectPr>
      </w:pPr>
    </w:p>
    <w:p w14:paraId="168C558F" w14:textId="77777777" w:rsidR="00FD51F1" w:rsidRDefault="00EC588F" w:rsidP="00C435B6">
      <w:pPr>
        <w:pStyle w:val="Heading1"/>
        <w:numPr>
          <w:ilvl w:val="0"/>
          <w:numId w:val="1"/>
        </w:numPr>
        <w:tabs>
          <w:tab w:val="left" w:pos="415"/>
        </w:tabs>
        <w:spacing w:before="79"/>
        <w:ind w:left="415" w:hanging="314"/>
      </w:pPr>
      <w:bookmarkStart w:id="6" w:name="_TOC_250000"/>
      <w:bookmarkEnd w:id="6"/>
      <w:r>
        <w:rPr>
          <w:spacing w:val="-2"/>
        </w:rPr>
        <w:lastRenderedPageBreak/>
        <w:t>Referências</w:t>
      </w:r>
    </w:p>
    <w:p w14:paraId="20BB189B" w14:textId="77777777" w:rsidR="00FD51F1" w:rsidRDefault="00FD51F1">
      <w:pPr>
        <w:pStyle w:val="BodyText"/>
        <w:spacing w:before="118"/>
        <w:rPr>
          <w:b/>
          <w:sz w:val="28"/>
        </w:rPr>
      </w:pPr>
    </w:p>
    <w:p w14:paraId="44ABBAFD" w14:textId="77777777" w:rsidR="00FD51F1" w:rsidRDefault="00EC588F">
      <w:pPr>
        <w:ind w:left="101"/>
        <w:rPr>
          <w:b/>
          <w:sz w:val="24"/>
        </w:rPr>
      </w:pPr>
      <w:r>
        <w:rPr>
          <w:sz w:val="24"/>
        </w:rPr>
        <w:t>AGÊNCIA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NACIONAL</w:t>
      </w:r>
      <w:r>
        <w:rPr>
          <w:spacing w:val="63"/>
          <w:w w:val="150"/>
          <w:sz w:val="24"/>
        </w:rPr>
        <w:t xml:space="preserve"> </w:t>
      </w:r>
      <w:r>
        <w:rPr>
          <w:sz w:val="24"/>
        </w:rPr>
        <w:t>DE</w:t>
      </w:r>
      <w:r>
        <w:rPr>
          <w:spacing w:val="74"/>
          <w:w w:val="150"/>
          <w:sz w:val="24"/>
        </w:rPr>
        <w:t xml:space="preserve"> </w:t>
      </w:r>
      <w:r>
        <w:rPr>
          <w:sz w:val="24"/>
        </w:rPr>
        <w:t>SAÚDE</w:t>
      </w:r>
      <w:r>
        <w:rPr>
          <w:spacing w:val="71"/>
          <w:w w:val="150"/>
          <w:sz w:val="24"/>
        </w:rPr>
        <w:t xml:space="preserve"> </w:t>
      </w:r>
      <w:r>
        <w:rPr>
          <w:sz w:val="24"/>
        </w:rPr>
        <w:t>SUPLEMENTAR</w:t>
      </w:r>
      <w:r>
        <w:rPr>
          <w:spacing w:val="72"/>
          <w:w w:val="150"/>
          <w:sz w:val="24"/>
        </w:rPr>
        <w:t xml:space="preserve"> </w:t>
      </w:r>
      <w:r>
        <w:rPr>
          <w:sz w:val="24"/>
        </w:rPr>
        <w:t>(ANS).</w:t>
      </w:r>
      <w:r>
        <w:rPr>
          <w:spacing w:val="72"/>
          <w:w w:val="150"/>
          <w:sz w:val="24"/>
        </w:rPr>
        <w:t xml:space="preserve"> </w:t>
      </w:r>
      <w:r>
        <w:rPr>
          <w:b/>
          <w:sz w:val="24"/>
        </w:rPr>
        <w:t>Relatório</w:t>
      </w:r>
      <w:r>
        <w:rPr>
          <w:b/>
          <w:spacing w:val="74"/>
          <w:w w:val="150"/>
          <w:sz w:val="24"/>
        </w:rPr>
        <w:t xml:space="preserve"> </w:t>
      </w:r>
      <w:r>
        <w:rPr>
          <w:b/>
          <w:spacing w:val="-5"/>
          <w:sz w:val="24"/>
        </w:rPr>
        <w:t>de</w:t>
      </w:r>
    </w:p>
    <w:p w14:paraId="0B315D18" w14:textId="77777777" w:rsidR="00FD51F1" w:rsidRDefault="00EC588F">
      <w:pPr>
        <w:spacing w:before="139"/>
        <w:ind w:left="101"/>
        <w:rPr>
          <w:sz w:val="24"/>
        </w:rPr>
      </w:pPr>
      <w:r>
        <w:rPr>
          <w:b/>
          <w:sz w:val="24"/>
        </w:rPr>
        <w:t>Análise de Sinistros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2023.</w:t>
      </w:r>
    </w:p>
    <w:p w14:paraId="7FCD2BBF" w14:textId="77777777" w:rsidR="00FD51F1" w:rsidRDefault="00FD51F1">
      <w:pPr>
        <w:pStyle w:val="BodyText"/>
        <w:spacing w:before="142"/>
      </w:pPr>
    </w:p>
    <w:p w14:paraId="7D1429E8" w14:textId="77777777" w:rsidR="00FD51F1" w:rsidRDefault="00EC588F">
      <w:pPr>
        <w:tabs>
          <w:tab w:val="left" w:pos="2083"/>
          <w:tab w:val="left" w:pos="3356"/>
          <w:tab w:val="left" w:pos="3869"/>
          <w:tab w:val="left" w:pos="6022"/>
          <w:tab w:val="left" w:pos="6858"/>
          <w:tab w:val="left" w:pos="8208"/>
        </w:tabs>
        <w:spacing w:line="360" w:lineRule="auto"/>
        <w:ind w:left="101" w:right="118"/>
        <w:rPr>
          <w:sz w:val="24"/>
        </w:rPr>
      </w:pPr>
      <w:r>
        <w:rPr>
          <w:spacing w:val="-2"/>
          <w:sz w:val="24"/>
        </w:rPr>
        <w:t>ODONTOPREV.</w:t>
      </w:r>
      <w:r>
        <w:rPr>
          <w:sz w:val="24"/>
        </w:rPr>
        <w:tab/>
      </w:r>
      <w:r>
        <w:rPr>
          <w:b/>
          <w:spacing w:val="-2"/>
          <w:sz w:val="24"/>
        </w:rPr>
        <w:t>Relatório</w:t>
      </w:r>
      <w:r>
        <w:rPr>
          <w:b/>
          <w:sz w:val="24"/>
        </w:rPr>
        <w:tab/>
      </w:r>
      <w:r>
        <w:rPr>
          <w:b/>
          <w:spacing w:val="-6"/>
          <w:sz w:val="24"/>
        </w:rPr>
        <w:t>de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Sustentabilidade</w:t>
      </w:r>
      <w:r>
        <w:rPr>
          <w:b/>
          <w:sz w:val="24"/>
        </w:rPr>
        <w:tab/>
      </w:r>
      <w:r>
        <w:rPr>
          <w:spacing w:val="-2"/>
          <w:sz w:val="24"/>
        </w:rPr>
        <w:t>2022.</w:t>
      </w:r>
      <w:r>
        <w:rPr>
          <w:sz w:val="24"/>
        </w:rPr>
        <w:tab/>
      </w:r>
      <w:r>
        <w:rPr>
          <w:spacing w:val="-2"/>
          <w:sz w:val="24"/>
        </w:rPr>
        <w:t>Disponível</w:t>
      </w:r>
      <w:r>
        <w:rPr>
          <w:sz w:val="24"/>
        </w:rPr>
        <w:tab/>
      </w:r>
      <w:r>
        <w:rPr>
          <w:spacing w:val="-4"/>
          <w:sz w:val="24"/>
        </w:rPr>
        <w:t xml:space="preserve">em: </w:t>
      </w:r>
      <w:r>
        <w:rPr>
          <w:color w:val="467785"/>
          <w:sz w:val="24"/>
          <w:u w:val="single" w:color="467785"/>
        </w:rPr>
        <w:t>https://</w:t>
      </w:r>
      <w:r>
        <w:fldChar w:fldCharType="begin"/>
      </w:r>
      <w:r>
        <w:instrText xml:space="preserve"> HYPERLINK "http://www.odontoprev.com.br/" \h </w:instrText>
      </w:r>
      <w:r>
        <w:fldChar w:fldCharType="separate"/>
      </w:r>
      <w:r>
        <w:rPr>
          <w:color w:val="467785"/>
          <w:sz w:val="24"/>
          <w:u w:val="single" w:color="467785"/>
        </w:rPr>
        <w:t>www.odontoprev.com.br</w:t>
      </w:r>
      <w:r>
        <w:rPr>
          <w:sz w:val="24"/>
        </w:rPr>
        <w:t>.</w:t>
      </w:r>
      <w:r>
        <w:rPr>
          <w:sz w:val="24"/>
        </w:rPr>
        <w:fldChar w:fldCharType="end"/>
      </w:r>
      <w:r>
        <w:rPr>
          <w:sz w:val="24"/>
        </w:rPr>
        <w:t xml:space="preserve"> Acesso em: 4 out. 2024.</w:t>
      </w:r>
    </w:p>
    <w:p w14:paraId="09989C4D" w14:textId="77777777" w:rsidR="00FD51F1" w:rsidRDefault="00FD51F1">
      <w:pPr>
        <w:pStyle w:val="BodyText"/>
        <w:spacing w:before="5"/>
      </w:pPr>
    </w:p>
    <w:p w14:paraId="3EB0E28E" w14:textId="77777777" w:rsidR="00FD51F1" w:rsidRPr="00431023" w:rsidRDefault="00EC588F">
      <w:pPr>
        <w:pStyle w:val="BodyText"/>
        <w:spacing w:line="360" w:lineRule="auto"/>
        <w:ind w:left="101" w:right="117"/>
        <w:jc w:val="both"/>
        <w:rPr>
          <w:lang w:val="en-US"/>
        </w:rPr>
      </w:pPr>
      <w:r>
        <w:t xml:space="preserve">SULAMÉRICA ODONTO. "Soluções de Inteligência Artificial para Controle de Fraudes." </w:t>
      </w:r>
      <w:proofErr w:type="spellStart"/>
      <w:r w:rsidRPr="00431023">
        <w:rPr>
          <w:b/>
          <w:lang w:val="en-US"/>
        </w:rPr>
        <w:t>Revista</w:t>
      </w:r>
      <w:proofErr w:type="spellEnd"/>
      <w:r w:rsidRPr="00431023">
        <w:rPr>
          <w:b/>
          <w:lang w:val="en-US"/>
        </w:rPr>
        <w:t xml:space="preserve"> </w:t>
      </w:r>
      <w:proofErr w:type="spellStart"/>
      <w:r w:rsidRPr="00431023">
        <w:rPr>
          <w:b/>
          <w:lang w:val="en-US"/>
        </w:rPr>
        <w:t>SulAmérica</w:t>
      </w:r>
      <w:proofErr w:type="spellEnd"/>
      <w:r w:rsidRPr="00431023">
        <w:rPr>
          <w:lang w:val="en-US"/>
        </w:rPr>
        <w:t>, 2023.</w:t>
      </w:r>
    </w:p>
    <w:p w14:paraId="22F03E59" w14:textId="77777777" w:rsidR="00FD51F1" w:rsidRPr="00431023" w:rsidRDefault="00FD51F1">
      <w:pPr>
        <w:pStyle w:val="BodyText"/>
        <w:spacing w:before="2"/>
        <w:rPr>
          <w:lang w:val="en-US"/>
        </w:rPr>
      </w:pPr>
    </w:p>
    <w:p w14:paraId="7594B139" w14:textId="77777777" w:rsidR="00FD51F1" w:rsidRPr="00431023" w:rsidRDefault="00EC588F">
      <w:pPr>
        <w:spacing w:line="360" w:lineRule="auto"/>
        <w:ind w:left="101" w:right="118"/>
        <w:jc w:val="both"/>
        <w:rPr>
          <w:sz w:val="24"/>
          <w:lang w:val="en-US"/>
        </w:rPr>
      </w:pPr>
      <w:r w:rsidRPr="00431023">
        <w:rPr>
          <w:sz w:val="24"/>
          <w:lang w:val="en-US"/>
        </w:rPr>
        <w:t>PEDREGOSA, F. et al. "Scikit-learn: Machine Learning in Python</w:t>
      </w:r>
      <w:r w:rsidRPr="00431023">
        <w:rPr>
          <w:b/>
          <w:sz w:val="24"/>
          <w:lang w:val="en-US"/>
        </w:rPr>
        <w:t>." Journal of Machine Learning Research</w:t>
      </w:r>
      <w:r w:rsidRPr="00431023">
        <w:rPr>
          <w:sz w:val="24"/>
          <w:lang w:val="en-US"/>
        </w:rPr>
        <w:t>, v. 12, p. 2825-2830, 2011.</w:t>
      </w:r>
    </w:p>
    <w:p w14:paraId="645FD031" w14:textId="77777777" w:rsidR="00FD51F1" w:rsidRPr="00431023" w:rsidRDefault="00FD51F1">
      <w:pPr>
        <w:pStyle w:val="BodyText"/>
        <w:spacing w:before="5"/>
        <w:rPr>
          <w:lang w:val="en-US"/>
        </w:rPr>
      </w:pPr>
    </w:p>
    <w:p w14:paraId="4AC2C4A3" w14:textId="77777777" w:rsidR="00FD51F1" w:rsidRPr="00431023" w:rsidRDefault="00EC588F">
      <w:pPr>
        <w:spacing w:line="360" w:lineRule="auto"/>
        <w:ind w:left="101" w:right="113"/>
        <w:jc w:val="both"/>
        <w:rPr>
          <w:sz w:val="24"/>
          <w:lang w:val="en-US"/>
        </w:rPr>
      </w:pPr>
      <w:r w:rsidRPr="00431023">
        <w:rPr>
          <w:sz w:val="24"/>
          <w:lang w:val="en-US"/>
        </w:rPr>
        <w:t>ABADI, M. et al</w:t>
      </w:r>
      <w:r w:rsidRPr="00431023">
        <w:rPr>
          <w:sz w:val="24"/>
          <w:lang w:val="en-US"/>
        </w:rPr>
        <w:t>. "</w:t>
      </w:r>
      <w:r w:rsidRPr="00431023">
        <w:rPr>
          <w:b/>
          <w:sz w:val="24"/>
          <w:lang w:val="en-US"/>
        </w:rPr>
        <w:t>TensorFlow: Large-scale machine learning on heterogeneous systems.</w:t>
      </w:r>
      <w:r w:rsidRPr="00431023">
        <w:rPr>
          <w:sz w:val="24"/>
          <w:lang w:val="en-US"/>
        </w:rPr>
        <w:t xml:space="preserve">" </w:t>
      </w:r>
      <w:r>
        <w:rPr>
          <w:sz w:val="24"/>
        </w:rPr>
        <w:t xml:space="preserve">2016. </w:t>
      </w:r>
      <w:proofErr w:type="spellStart"/>
      <w:r w:rsidRPr="00431023">
        <w:rPr>
          <w:sz w:val="24"/>
          <w:lang w:val="en-US"/>
        </w:rPr>
        <w:t>Disponível</w:t>
      </w:r>
      <w:proofErr w:type="spellEnd"/>
      <w:r w:rsidRPr="00431023">
        <w:rPr>
          <w:sz w:val="24"/>
          <w:lang w:val="en-US"/>
        </w:rPr>
        <w:t xml:space="preserve"> </w:t>
      </w:r>
      <w:proofErr w:type="spellStart"/>
      <w:r w:rsidRPr="00431023">
        <w:rPr>
          <w:sz w:val="24"/>
          <w:lang w:val="en-US"/>
        </w:rPr>
        <w:t>em</w:t>
      </w:r>
      <w:proofErr w:type="spellEnd"/>
      <w:r w:rsidRPr="00431023">
        <w:rPr>
          <w:sz w:val="24"/>
          <w:lang w:val="en-US"/>
        </w:rPr>
        <w:t xml:space="preserve">: </w:t>
      </w:r>
      <w:r w:rsidRPr="00431023">
        <w:rPr>
          <w:color w:val="467785"/>
          <w:sz w:val="24"/>
          <w:u w:val="single" w:color="467785"/>
          <w:lang w:val="en-US"/>
        </w:rPr>
        <w:t>https://</w:t>
      </w:r>
      <w:hyperlink r:id="rId11">
        <w:r w:rsidRPr="00431023">
          <w:rPr>
            <w:color w:val="467785"/>
            <w:sz w:val="24"/>
            <w:u w:val="single" w:color="467785"/>
            <w:lang w:val="en-US"/>
          </w:rPr>
          <w:t>www.tensorflow.org/</w:t>
        </w:r>
        <w:r w:rsidRPr="00431023">
          <w:rPr>
            <w:sz w:val="24"/>
            <w:lang w:val="en-US"/>
          </w:rPr>
          <w:t>.</w:t>
        </w:r>
      </w:hyperlink>
      <w:r w:rsidRPr="00431023">
        <w:rPr>
          <w:sz w:val="24"/>
          <w:lang w:val="en-US"/>
        </w:rPr>
        <w:t xml:space="preserve"> </w:t>
      </w:r>
      <w:proofErr w:type="spellStart"/>
      <w:r w:rsidRPr="00431023">
        <w:rPr>
          <w:sz w:val="24"/>
          <w:lang w:val="en-US"/>
        </w:rPr>
        <w:t>Acesso</w:t>
      </w:r>
      <w:proofErr w:type="spellEnd"/>
      <w:r w:rsidRPr="00431023">
        <w:rPr>
          <w:sz w:val="24"/>
          <w:lang w:val="en-US"/>
        </w:rPr>
        <w:t xml:space="preserve"> </w:t>
      </w:r>
      <w:proofErr w:type="spellStart"/>
      <w:r w:rsidRPr="00431023">
        <w:rPr>
          <w:sz w:val="24"/>
          <w:lang w:val="en-US"/>
        </w:rPr>
        <w:t>em</w:t>
      </w:r>
      <w:proofErr w:type="spellEnd"/>
      <w:r w:rsidRPr="00431023">
        <w:rPr>
          <w:sz w:val="24"/>
          <w:lang w:val="en-US"/>
        </w:rPr>
        <w:t>: 4 out. 2024.</w:t>
      </w:r>
    </w:p>
    <w:p w14:paraId="2CFE7D14" w14:textId="77777777" w:rsidR="00FD51F1" w:rsidRPr="00431023" w:rsidRDefault="00FD51F1">
      <w:pPr>
        <w:pStyle w:val="BodyText"/>
        <w:spacing w:before="4"/>
        <w:rPr>
          <w:lang w:val="en-US"/>
        </w:rPr>
      </w:pPr>
    </w:p>
    <w:p w14:paraId="3A113644" w14:textId="77777777" w:rsidR="00FD51F1" w:rsidRDefault="00EC588F">
      <w:pPr>
        <w:spacing w:line="360" w:lineRule="auto"/>
        <w:ind w:left="101" w:right="115"/>
        <w:jc w:val="both"/>
        <w:rPr>
          <w:sz w:val="24"/>
        </w:rPr>
      </w:pPr>
      <w:r w:rsidRPr="00431023">
        <w:rPr>
          <w:sz w:val="24"/>
          <w:lang w:val="en-US"/>
        </w:rPr>
        <w:t>FRIEDMAN, J.; HASTIE, T.; TIBSHIRANI, R. "The Elements of Statis</w:t>
      </w:r>
      <w:r w:rsidRPr="00431023">
        <w:rPr>
          <w:sz w:val="24"/>
          <w:lang w:val="en-US"/>
        </w:rPr>
        <w:t xml:space="preserve">tical Learning." </w:t>
      </w:r>
      <w:r>
        <w:rPr>
          <w:b/>
          <w:sz w:val="24"/>
        </w:rPr>
        <w:t>Springer Series in Statistics</w:t>
      </w:r>
      <w:r>
        <w:rPr>
          <w:sz w:val="24"/>
        </w:rPr>
        <w:t>, 2001.</w:t>
      </w:r>
    </w:p>
    <w:sectPr w:rsidR="00FD51F1">
      <w:pgSz w:w="11910" w:h="16840"/>
      <w:pgMar w:top="1320" w:right="1580" w:bottom="1280" w:left="1600" w:header="0" w:footer="10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6AC8A" w14:textId="77777777" w:rsidR="00EC588F" w:rsidRDefault="00EC588F">
      <w:r>
        <w:separator/>
      </w:r>
    </w:p>
  </w:endnote>
  <w:endnote w:type="continuationSeparator" w:id="0">
    <w:p w14:paraId="79836F0A" w14:textId="77777777" w:rsidR="00EC588F" w:rsidRDefault="00EC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F68F" w14:textId="77777777" w:rsidR="00FD51F1" w:rsidRDefault="00EC58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9024" behindDoc="1" locked="0" layoutInCell="1" allowOverlap="1" wp14:anchorId="6A2CC12F" wp14:editId="51FC16E4">
              <wp:simplePos x="0" y="0"/>
              <wp:positionH relativeFrom="page">
                <wp:posOffset>3314191</wp:posOffset>
              </wp:positionH>
              <wp:positionV relativeFrom="page">
                <wp:posOffset>9010094</wp:posOffset>
              </wp:positionV>
              <wp:extent cx="93218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21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F6C084" w14:textId="77777777" w:rsidR="00FD51F1" w:rsidRDefault="00EC588F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SÃO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PAULO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2CC12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0.95pt;margin-top:709.45pt;width:73.4pt;height:15.45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" filled="f" stroked="f">
              <v:textbox inset="0,0,0,0">
                <w:txbxContent>
                  <w:p w14:paraId="3BF6C084" w14:textId="77777777" w:rsidR="00FD51F1" w:rsidRDefault="00EC588F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SÃO </w:t>
                    </w:r>
                    <w:r>
                      <w:rPr>
                        <w:b/>
                        <w:spacing w:val="-2"/>
                        <w:sz w:val="24"/>
                      </w:rPr>
                      <w:t>PAULO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9536" behindDoc="1" locked="0" layoutInCell="1" allowOverlap="1" wp14:anchorId="4F071B78" wp14:editId="5EB5A0FC">
              <wp:simplePos x="0" y="0"/>
              <wp:positionH relativeFrom="page">
                <wp:posOffset>3597655</wp:posOffset>
              </wp:positionH>
              <wp:positionV relativeFrom="page">
                <wp:posOffset>9363662</wp:posOffset>
              </wp:positionV>
              <wp:extent cx="364490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9F17F6" w14:textId="77777777" w:rsidR="00FD51F1" w:rsidRDefault="00EC588F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071B78" id="Textbox 2" o:spid="_x0000_s1027" type="#_x0000_t202" style="position:absolute;margin-left:283.3pt;margin-top:737.3pt;width:28.7pt;height:15.45pt;z-index:-1582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" filled="f" stroked="f">
              <v:textbox inset="0,0,0,0">
                <w:txbxContent>
                  <w:p w14:paraId="4E9F17F6" w14:textId="77777777" w:rsidR="00FD51F1" w:rsidRDefault="00EC588F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55BF9" w14:textId="77777777" w:rsidR="00FD51F1" w:rsidRDefault="00FD51F1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F0952" w14:textId="77777777" w:rsidR="00FD51F1" w:rsidRDefault="00EC58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0048" behindDoc="1" locked="0" layoutInCell="1" allowOverlap="1" wp14:anchorId="78EDCDF1" wp14:editId="5602940E">
              <wp:simplePos x="0" y="0"/>
              <wp:positionH relativeFrom="page">
                <wp:posOffset>6361176</wp:posOffset>
              </wp:positionH>
              <wp:positionV relativeFrom="page">
                <wp:posOffset>9858399</wp:posOffset>
              </wp:positionV>
              <wp:extent cx="170815" cy="21145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8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E4B06B" w14:textId="77777777" w:rsidR="00FD51F1" w:rsidRDefault="00EC588F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EDCDF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00.9pt;margin-top:776.25pt;width:13.45pt;height:16.65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" filled="f" stroked="f">
              <v:textbox inset="0,0,0,0">
                <w:txbxContent>
                  <w:p w14:paraId="34E4B06B" w14:textId="77777777" w:rsidR="00FD51F1" w:rsidRDefault="00EC588F">
                    <w:pPr>
                      <w:pStyle w:val="BodyText"/>
                      <w:spacing w:before="20"/>
                      <w:ind w:left="6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spacing w:val="-10"/>
                      </w:rPr>
                      <w:fldChar w:fldCharType="begin"/>
                    </w:r>
                    <w:r>
                      <w:rPr>
                        <w:rFonts w:ascii="Trebuchet MS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10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10"/>
                      </w:rPr>
                      <w:t>3</w:t>
                    </w:r>
                    <w:r>
                      <w:rPr>
                        <w:rFonts w:ascii="Trebuchet MS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F315C" w14:textId="77777777" w:rsidR="00EC588F" w:rsidRDefault="00EC588F">
      <w:r>
        <w:separator/>
      </w:r>
    </w:p>
  </w:footnote>
  <w:footnote w:type="continuationSeparator" w:id="0">
    <w:p w14:paraId="58C16FF7" w14:textId="77777777" w:rsidR="00EC588F" w:rsidRDefault="00EC5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D51"/>
    <w:multiLevelType w:val="hybridMultilevel"/>
    <w:tmpl w:val="138E8794"/>
    <w:lvl w:ilvl="0" w:tplc="BD94838C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215AE9DE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AD22A2E4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B78AB25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F344EB6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2B4A148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7BDAE498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520E7758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FAC86C18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1EF6F72"/>
    <w:multiLevelType w:val="hybridMultilevel"/>
    <w:tmpl w:val="6750BF04"/>
    <w:lvl w:ilvl="0" w:tplc="AE940450">
      <w:start w:val="1"/>
      <w:numFmt w:val="decimal"/>
      <w:lvlText w:val="%1."/>
      <w:lvlJc w:val="left"/>
      <w:pPr>
        <w:ind w:left="413" w:hanging="313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 w:tplc="D0CA610A">
      <w:numFmt w:val="bullet"/>
      <w:lvlText w:val=""/>
      <w:lvlJc w:val="left"/>
      <w:pPr>
        <w:ind w:left="459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32CE795E">
      <w:numFmt w:val="bullet"/>
      <w:lvlText w:val="•"/>
      <w:lvlJc w:val="left"/>
      <w:pPr>
        <w:ind w:left="1378" w:hanging="358"/>
      </w:pPr>
      <w:rPr>
        <w:rFonts w:hint="default"/>
        <w:lang w:val="pt-PT" w:eastAsia="en-US" w:bidi="ar-SA"/>
      </w:rPr>
    </w:lvl>
    <w:lvl w:ilvl="3" w:tplc="90B60DEA">
      <w:numFmt w:val="bullet"/>
      <w:lvlText w:val="•"/>
      <w:lvlJc w:val="left"/>
      <w:pPr>
        <w:ind w:left="2296" w:hanging="358"/>
      </w:pPr>
      <w:rPr>
        <w:rFonts w:hint="default"/>
        <w:lang w:val="pt-PT" w:eastAsia="en-US" w:bidi="ar-SA"/>
      </w:rPr>
    </w:lvl>
    <w:lvl w:ilvl="4" w:tplc="1FB00000">
      <w:numFmt w:val="bullet"/>
      <w:lvlText w:val="•"/>
      <w:lvlJc w:val="left"/>
      <w:pPr>
        <w:ind w:left="3215" w:hanging="358"/>
      </w:pPr>
      <w:rPr>
        <w:rFonts w:hint="default"/>
        <w:lang w:val="pt-PT" w:eastAsia="en-US" w:bidi="ar-SA"/>
      </w:rPr>
    </w:lvl>
    <w:lvl w:ilvl="5" w:tplc="53E4BA1A">
      <w:numFmt w:val="bullet"/>
      <w:lvlText w:val="•"/>
      <w:lvlJc w:val="left"/>
      <w:pPr>
        <w:ind w:left="4133" w:hanging="358"/>
      </w:pPr>
      <w:rPr>
        <w:rFonts w:hint="default"/>
        <w:lang w:val="pt-PT" w:eastAsia="en-US" w:bidi="ar-SA"/>
      </w:rPr>
    </w:lvl>
    <w:lvl w:ilvl="6" w:tplc="04EE701A">
      <w:numFmt w:val="bullet"/>
      <w:lvlText w:val="•"/>
      <w:lvlJc w:val="left"/>
      <w:pPr>
        <w:ind w:left="5052" w:hanging="358"/>
      </w:pPr>
      <w:rPr>
        <w:rFonts w:hint="default"/>
        <w:lang w:val="pt-PT" w:eastAsia="en-US" w:bidi="ar-SA"/>
      </w:rPr>
    </w:lvl>
    <w:lvl w:ilvl="7" w:tplc="33EEAB28">
      <w:numFmt w:val="bullet"/>
      <w:lvlText w:val="•"/>
      <w:lvlJc w:val="left"/>
      <w:pPr>
        <w:ind w:left="5970" w:hanging="358"/>
      </w:pPr>
      <w:rPr>
        <w:rFonts w:hint="default"/>
        <w:lang w:val="pt-PT" w:eastAsia="en-US" w:bidi="ar-SA"/>
      </w:rPr>
    </w:lvl>
    <w:lvl w:ilvl="8" w:tplc="C9488DCA">
      <w:numFmt w:val="bullet"/>
      <w:lvlText w:val="•"/>
      <w:lvlJc w:val="left"/>
      <w:pPr>
        <w:ind w:left="6889" w:hanging="358"/>
      </w:pPr>
      <w:rPr>
        <w:rFonts w:hint="default"/>
        <w:lang w:val="pt-PT" w:eastAsia="en-US" w:bidi="ar-SA"/>
      </w:rPr>
    </w:lvl>
  </w:abstractNum>
  <w:abstractNum w:abstractNumId="2" w15:restartNumberingAfterBreak="0">
    <w:nsid w:val="2A744C9F"/>
    <w:multiLevelType w:val="hybridMultilevel"/>
    <w:tmpl w:val="6750BF04"/>
    <w:lvl w:ilvl="0" w:tplc="AE940450">
      <w:start w:val="1"/>
      <w:numFmt w:val="decimal"/>
      <w:lvlText w:val="%1."/>
      <w:lvlJc w:val="left"/>
      <w:pPr>
        <w:ind w:left="413" w:hanging="313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 w:tplc="D0CA610A">
      <w:numFmt w:val="bullet"/>
      <w:lvlText w:val=""/>
      <w:lvlJc w:val="left"/>
      <w:pPr>
        <w:ind w:left="459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32CE795E">
      <w:numFmt w:val="bullet"/>
      <w:lvlText w:val="•"/>
      <w:lvlJc w:val="left"/>
      <w:pPr>
        <w:ind w:left="1378" w:hanging="358"/>
      </w:pPr>
      <w:rPr>
        <w:rFonts w:hint="default"/>
        <w:lang w:val="pt-PT" w:eastAsia="en-US" w:bidi="ar-SA"/>
      </w:rPr>
    </w:lvl>
    <w:lvl w:ilvl="3" w:tplc="90B60DEA">
      <w:numFmt w:val="bullet"/>
      <w:lvlText w:val="•"/>
      <w:lvlJc w:val="left"/>
      <w:pPr>
        <w:ind w:left="2296" w:hanging="358"/>
      </w:pPr>
      <w:rPr>
        <w:rFonts w:hint="default"/>
        <w:lang w:val="pt-PT" w:eastAsia="en-US" w:bidi="ar-SA"/>
      </w:rPr>
    </w:lvl>
    <w:lvl w:ilvl="4" w:tplc="1FB00000">
      <w:numFmt w:val="bullet"/>
      <w:lvlText w:val="•"/>
      <w:lvlJc w:val="left"/>
      <w:pPr>
        <w:ind w:left="3215" w:hanging="358"/>
      </w:pPr>
      <w:rPr>
        <w:rFonts w:hint="default"/>
        <w:lang w:val="pt-PT" w:eastAsia="en-US" w:bidi="ar-SA"/>
      </w:rPr>
    </w:lvl>
    <w:lvl w:ilvl="5" w:tplc="53E4BA1A">
      <w:numFmt w:val="bullet"/>
      <w:lvlText w:val="•"/>
      <w:lvlJc w:val="left"/>
      <w:pPr>
        <w:ind w:left="4133" w:hanging="358"/>
      </w:pPr>
      <w:rPr>
        <w:rFonts w:hint="default"/>
        <w:lang w:val="pt-PT" w:eastAsia="en-US" w:bidi="ar-SA"/>
      </w:rPr>
    </w:lvl>
    <w:lvl w:ilvl="6" w:tplc="04EE701A">
      <w:numFmt w:val="bullet"/>
      <w:lvlText w:val="•"/>
      <w:lvlJc w:val="left"/>
      <w:pPr>
        <w:ind w:left="5052" w:hanging="358"/>
      </w:pPr>
      <w:rPr>
        <w:rFonts w:hint="default"/>
        <w:lang w:val="pt-PT" w:eastAsia="en-US" w:bidi="ar-SA"/>
      </w:rPr>
    </w:lvl>
    <w:lvl w:ilvl="7" w:tplc="33EEAB28">
      <w:numFmt w:val="bullet"/>
      <w:lvlText w:val="•"/>
      <w:lvlJc w:val="left"/>
      <w:pPr>
        <w:ind w:left="5970" w:hanging="358"/>
      </w:pPr>
      <w:rPr>
        <w:rFonts w:hint="default"/>
        <w:lang w:val="pt-PT" w:eastAsia="en-US" w:bidi="ar-SA"/>
      </w:rPr>
    </w:lvl>
    <w:lvl w:ilvl="8" w:tplc="C9488DCA">
      <w:numFmt w:val="bullet"/>
      <w:lvlText w:val="•"/>
      <w:lvlJc w:val="left"/>
      <w:pPr>
        <w:ind w:left="6889" w:hanging="358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51F1"/>
    <w:rsid w:val="00431023"/>
    <w:rsid w:val="006018F5"/>
    <w:rsid w:val="00C435B6"/>
    <w:rsid w:val="00EC588F"/>
    <w:rsid w:val="00EC78EC"/>
    <w:rsid w:val="00F81B05"/>
    <w:rsid w:val="00FD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3AD99"/>
  <w15:docId w15:val="{E45476F6-0E91-4003-9A90-EFA3160A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Heading1">
    <w:name w:val="heading 1"/>
    <w:basedOn w:val="Normal"/>
    <w:uiPriority w:val="9"/>
    <w:qFormat/>
    <w:pPr>
      <w:ind w:left="415" w:hanging="31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99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0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819" w:hanging="35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9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4310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6018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nsorflow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ZJ1otwfGws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1774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Documentação_IoT</vt:lpstr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Documentação_IoT</dc:title>
  <dc:creator>Laboratório FIAP</dc:creator>
  <cp:lastModifiedBy>Laboratório FIAP</cp:lastModifiedBy>
  <cp:revision>4</cp:revision>
  <dcterms:created xsi:type="dcterms:W3CDTF">2024-11-08T12:00:00Z</dcterms:created>
  <dcterms:modified xsi:type="dcterms:W3CDTF">2024-11-08T12:23:00Z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LastSaved">
    <vt:filetime>2024-11-08T00:00:00Z</vt:filetime>
  </property>
  <property fmtid="{D5CDD505-2E9C-101B-9397-08002B2CF9AE}" pid="4" name="Producer">
    <vt:lpwstr>3-Heights(TM) PDF Security Shell 4.8.25.2 (http://www.pdf-tools.com)</vt:lpwstr>
  </property>
</Properties>
</file>