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Linksprincipaisnoticiasg1globo.py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Este código acessa o site do g1.globo.com coletando o código fonte da página html do site através da biblioteca requests. O BeautifulSoup pega o código fonte e permite que este código fonte seja trabalhado de uma maneira mais fácil. Observe a tag "a" e o atributo "class".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#O objetivo deste código é listar todos os links cuja classe é "feed-post-link", que são as notícias principais.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68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linksprincipaisnoticiascidadeverde.py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23035"/>
            <wp:effectExtent l="0" t="0" r="0" b="0"/>
            <wp:wrapSquare wrapText="largest"/>
            <wp:docPr id="2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noticia.py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Este código acessa um artigo específico do site g1.globo.com e captura e imprime o título, o subtítulo, o autor, a data e o link.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722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Index.py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Estabelece todas as rotas do site de notícias.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269240</wp:posOffset>
            </wp:positionH>
            <wp:positionV relativeFrom="paragraph">
              <wp:posOffset>635</wp:posOffset>
            </wp:positionV>
            <wp:extent cx="5581650" cy="630555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Templates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É a pasta onde fica todos os templates do site de notícias escritos com a linguagem HTML.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694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43180</wp:posOffset>
            </wp:positionH>
            <wp:positionV relativeFrom="paragraph">
              <wp:posOffset>-79375</wp:posOffset>
            </wp:positionV>
            <wp:extent cx="3009900" cy="219075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LibreOffice/5.1.6.2$Linux_X86_64 LibreOffice_project/10m0$Build-2</Application>
  <Pages>3</Pages>
  <Words>119</Words>
  <Characters>636</Characters>
  <CharactersWithSpaces>745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2019-02-06T22:03:16Z</dcterms:created>
  <dc:creator/>
  <dc:description/>
  <dc:language>pt-BR</dc:language>
  <cp:lastModifiedBy/>
  <dcterms:modified xsi:type="dcterms:W3CDTF">2019-02-11T15:14:49Z</dcterms:modified>
  <cp:revision>4</cp:revision>
  <dc:subject/>
  <dc:title/>
</cp:coreProperties>
</file>