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Grupo 02: 3º DS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Emilly Amorim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Fabrício Reis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Gustavo Rocha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João Pedro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João Vitor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Matheus Oliveira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Renan Bryan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Yasmin Brito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Semana 18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Aula 01:  Inovando com sustentabilidade ODS.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Escolha de um ou mais ODS relevantes para o projeto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ODS escolhidos para o projeto foram: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ODS 3 – Saúde e Bem-Estar:</w:t>
      </w:r>
      <w:r w:rsidDel="00000000" w:rsidR="00000000" w:rsidRPr="00000000">
        <w:rPr>
          <w:rtl w:val="0"/>
        </w:rPr>
        <w:t xml:space="preserve"> relacionado às necessidades dos idosos, como medicamentos, fraldas e outros produtos de saúde.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ODS 10 – Redução das Desigualdades:</w:t>
      </w:r>
      <w:r w:rsidDel="00000000" w:rsidR="00000000" w:rsidRPr="00000000">
        <w:rPr>
          <w:rtl w:val="0"/>
        </w:rPr>
        <w:t xml:space="preserve"> o projeto ajuda pessoas que precisam de apoio e facilita o acesso às doações.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 ODS 17 – Parcerias e Meios de Implementação:</w:t>
      </w:r>
      <w:r w:rsidDel="00000000" w:rsidR="00000000" w:rsidRPr="00000000">
        <w:rPr>
          <w:rtl w:val="0"/>
        </w:rPr>
        <w:t xml:space="preserve"> o site aproxima a ONG de doadores, voluntários, familiares e da comunidade.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Ideias relacionadas aos ODS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Divulgar as necessidades mais urgentes da ONG.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. Facilitar as doações de alimentos, fraldas e medicamentos.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. Melhorar a transparência das doações.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. Facilitar o contato entre a ONG, doadores e voluntários.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. Criar um site simples e acessível para todos.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Troca de ideias entre os membros do grupo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grupo discutiu ideias para melhorar o site e facilitar a ajuda à ONG. Foram analisadas sugestões relacionadas à transparência, acessibilidade, divulgação das necessidades e organização das doações.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Reunião e escolha das melhores ideias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melhores ideias escolhidas foram criar uma</w:t>
      </w:r>
      <w:r w:rsidDel="00000000" w:rsidR="00000000" w:rsidRPr="00000000">
        <w:rPr>
          <w:rtl w:val="0"/>
        </w:rPr>
        <w:t xml:space="preserve"> tabela de prioridades</w:t>
      </w:r>
      <w:r w:rsidDel="00000000" w:rsidR="00000000" w:rsidRPr="00000000">
        <w:rPr>
          <w:rtl w:val="0"/>
        </w:rPr>
        <w:t xml:space="preserve">, mostrar as necessidades mais urgentes da ONG, facilitar o acesso às informações e melhorar a divulgação das campanhas e ações sociais.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Apresentação das ideias e impacto nos ODS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ideias escolhidas contribuem para os ODS porque ajudam a melhorar o</w:t>
      </w:r>
      <w:r w:rsidDel="00000000" w:rsidR="00000000" w:rsidRPr="00000000">
        <w:rPr>
          <w:rtl w:val="0"/>
        </w:rPr>
        <w:t xml:space="preserve"> bem-estar dos idosos (ODS 3)</w:t>
      </w:r>
      <w:r w:rsidDel="00000000" w:rsidR="00000000" w:rsidRPr="00000000">
        <w:rPr>
          <w:rtl w:val="0"/>
        </w:rPr>
        <w:t xml:space="preserve">, facilitam o acesso à ajuda e diminuem desigualdades (</w:t>
      </w:r>
      <w:r w:rsidDel="00000000" w:rsidR="00000000" w:rsidRPr="00000000">
        <w:rPr>
          <w:rtl w:val="0"/>
        </w:rPr>
        <w:t xml:space="preserve">ODS 10</w:t>
      </w:r>
      <w:r w:rsidDel="00000000" w:rsidR="00000000" w:rsidRPr="00000000">
        <w:rPr>
          <w:rtl w:val="0"/>
        </w:rPr>
        <w:t xml:space="preserve">) e aproximam a ONG de doadores e voluntários </w:t>
      </w:r>
      <w:r w:rsidDel="00000000" w:rsidR="00000000" w:rsidRPr="00000000">
        <w:rPr>
          <w:rtl w:val="0"/>
        </w:rPr>
        <w:t xml:space="preserve">(ODS 17)</w:t>
      </w:r>
      <w:r w:rsidDel="00000000" w:rsidR="00000000" w:rsidRPr="00000000">
        <w:rPr>
          <w:rtl w:val="0"/>
        </w:rPr>
        <w:t xml:space="preserve">. Dessa forma, o site pode facilitar as doações e aumentar a transparência da instituição.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Aula 02: Sustentabilidade aplicada ao MVP.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perguntas do roteiro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oa5pccyuu3b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1. Como podemos tornar nosso projeto mais eficiente em termos de uso de recursos?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otimizar o código e utilizar apenas os recursos necessários, deixando o sistema mais rápido e econômico.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hm8irfxjy5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fxh3q1d65d5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2. Como podemos reduzir o impacto ambiental das nossas ações?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reduzir o uso de papel, evitar desperdícios e priorizar processos digitais.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ysy6pdszh1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kyjn0d7okdg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3. O que podemos melhorar no nosso MVP para atender aos ODS de forma mais concreta?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adicionar funções que reduzam desperdícios, incentivem a sustentabilidade e tornem o sistema mais acessível.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Apresentação 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Aula 03:  Avaliar o desenvolvimento do Projeto por meio de retrospectiva.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Feedback : O grupo teve um bom desempenho durante as atividades, principalmente na qualidade do trabalho e na resolução de problemas. Conseguimos cumprir as tarefas e contribuir para o desenvolvimento do projeto. Porém, precisamos melhorar a participação e a comunicação entre os integrantes, além de colaborar mais uns com os outros. Também podemos prestar mais atenção às práticas sustentáveis. Com essas melhorias, o grupo poderá ter um desempenho ainda melhor nos próximos trabalhos.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Quadro Kanban: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