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Documentação Mestre — V6.3</w:t>
      </w:r>
    </w:p>
    <w:p>
      <w:pPr>
        <w:pStyle w:val="Heading1"/>
      </w:pPr>
      <w:r>
        <w:t>**Versão:** V6.3</w:t>
      </w:r>
    </w:p>
    <w:p>
      <w:r>
        <w:t>**Status:** DOCUMENTAÇÃO CORRENTE</w:t>
      </w:r>
    </w:p>
    <w:p>
      <w:pPr>
        <w:pStyle w:val="Heading1"/>
      </w:pPr>
      <w:r>
        <w:t>Propósito</w:t>
      </w:r>
    </w:p>
    <w:p>
      <w:r>
        <w:t>Governar a documentação e orientar o desenvolvimento do Sistema de Gestão de Obras.</w:t>
      </w:r>
    </w:p>
    <w:p>
      <w:pPr>
        <w:pStyle w:val="Heading1"/>
      </w:pPr>
      <w:r>
        <w:t>Princípio</w:t>
      </w:r>
    </w:p>
    <w:p>
      <w:r>
        <w:t>**Simplicidade na entrada e inteligência na saída.**</w:t>
      </w:r>
    </w:p>
    <w:p>
      <w:pPr>
        <w:pStyle w:val="Heading1"/>
      </w:pPr>
      <w:r>
        <w:t>Perfis oficiais</w:t>
      </w:r>
    </w:p>
    <w:p>
      <w:r>
        <w:t>- Administrador/Operador</w:t>
        <w:br/>
        <w:t>- Cliente</w:t>
      </w:r>
    </w:p>
    <w:p>
      <w:pPr>
        <w:pStyle w:val="Heading1"/>
      </w:pPr>
      <w:r>
        <w:t>Arquitetura</w:t>
      </w:r>
    </w:p>
    <w:p>
      <w:r>
        <w:t>Interface → Base de Dados → Motor de Cálculos → Controle/Proteção → Dashboard → Inteligência → Auditoria.</w:t>
      </w:r>
    </w:p>
    <w:p>
      <w:pPr>
        <w:pStyle w:val="Heading1"/>
      </w:pPr>
      <w:r>
        <w:t>Escopo V1</w:t>
      </w:r>
    </w:p>
    <w:p>
      <w:r>
        <w:t>Obras; Etapas; Serviços/Orçamento; Planejamento; Compras; Financeiro; Execução/Medições; Alterações; Pendências. Auxiliares: Fornecedores; Atualizações; Documentos/Fotos.</w:t>
      </w:r>
    </w:p>
    <w:p>
      <w:pPr>
        <w:pStyle w:val="Heading1"/>
      </w:pPr>
      <w:r>
        <w:t>Governança</w:t>
      </w:r>
    </w:p>
    <w:p>
      <w:r>
        <w:t>Cada domínio possui uma única pasta corrente. Histórico anterior fica separado em 13_VERSOES_E_HISTORICO.</w:t>
      </w:r>
    </w:p>
    <w:p>
      <w:pPr>
        <w:pStyle w:val="Heading1"/>
      </w:pPr>
      <w:r>
        <w:t>Formatos</w:t>
      </w:r>
    </w:p>
    <w:p>
      <w:r>
        <w:t>Documentação formal: DOCX + MD. Documentação técnica: MD. Auxiliares: formato apropriado.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