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overflowPunct w:val="false"/>
        <w:bidi w:val="0"/>
        <w:spacing w:lineRule="auto" w:line="240" w:before="240" w:after="120"/>
        <w:ind w:hanging="0" w:start="0" w:end="0"/>
        <w:jc w:val="center"/>
        <w:rPr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Questions</w:t>
      </w:r>
    </w:p>
    <w:p>
      <w:pPr>
        <w:pStyle w:val="Heading1"/>
        <w:widowControl/>
        <w:suppressAutoHyphens w:val="true"/>
        <w:overflowPunct w:val="false"/>
        <w:bidi w:val="0"/>
        <w:spacing w:lineRule="auto" w:line="24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0"/>
          <w:szCs w:val="60"/>
          <w:lang w:val="en-US" w:eastAsia="zh-CN" w:bidi="hi-IN"/>
        </w:rPr>
        <w:t>(who, what, where, when, why, how)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What</w:t>
      </w:r>
      <w:r>
        <w:rPr>
          <w:rFonts w:ascii="Aldine721 BT" w:hAnsi="Aldine721 BT"/>
        </w:rPr>
        <w:t xml:space="preserve"> → things / ideas</w:t>
        <w:tab/>
      </w:r>
      <w:r>
        <w:rPr>
          <w:rFonts w:ascii="Aldine721 BT" w:hAnsi="Aldine721 BT"/>
          <w:b/>
        </w:rPr>
        <w:t>Where</w:t>
      </w:r>
      <w:r>
        <w:rPr>
          <w:rFonts w:ascii="Aldine721 BT" w:hAnsi="Aldine721 BT"/>
        </w:rPr>
        <w:t xml:space="preserve"> → place </w:t>
        <w:tab/>
      </w: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 → time </w:t>
        <w:tab/>
      </w:r>
      <w:r>
        <w:rPr>
          <w:rFonts w:ascii="Aldine721 BT" w:hAnsi="Aldine721 BT"/>
          <w:b/>
        </w:rPr>
        <w:t>Who</w:t>
      </w:r>
      <w:r>
        <w:rPr>
          <w:rFonts w:ascii="Aldine721 BT" w:hAnsi="Aldine721 BT"/>
        </w:rPr>
        <w:t xml:space="preserve"> → person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Why</w:t>
      </w:r>
      <w:r>
        <w:rPr>
          <w:rFonts w:ascii="Aldine721 BT" w:hAnsi="Aldine721 BT"/>
        </w:rPr>
        <w:t xml:space="preserve"> → reason </w:t>
        <w:tab/>
      </w:r>
      <w:r>
        <w:rPr>
          <w:rFonts w:ascii="Aldine721 BT" w:hAnsi="Aldine721 BT"/>
          <w:b/>
        </w:rPr>
        <w:t>How</w:t>
      </w:r>
      <w:r>
        <w:rPr>
          <w:rFonts w:ascii="Aldine721 BT" w:hAnsi="Aldine721 BT"/>
        </w:rPr>
        <w:t xml:space="preserve"> → manner / way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Forming Wh- Questions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make correct Wh- questions.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your / what / name)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 / you / where / live)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(who / is / your / best / friend)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they / when / arriving)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(why / you / are / late)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(does / he / how / go / to / work)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(what / you / do / like / to / eat)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(does / the / movie / when / start)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we / where / going)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(why / she / does / cry) → _________________________________?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Answering Wh- Questions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Answer the questions with complete sentences.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What is your favorite color?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Where do you live?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Who is your best friend?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do you usually wake up?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Why are you learning English?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do you go to school or work?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What do you like to do on weekends?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is your birthday?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Where would you like to travel next?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do you spend your free time?</w:t>
      </w:r>
    </w:p>
    <w:p>
      <w:pPr>
        <w:pStyle w:val="HorizontalLine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Correct the Mistakes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Find and correct the mistakes in the Wh- questions.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What you are doing?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Where does she lives?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Who he is?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are they arrives?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Why you are late?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does he goes to work?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What do you likes?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the movie start?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Where is they going?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you feel today? → _________________________________?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correct Wh- word (</w:t>
      </w:r>
      <w:r>
        <w:rPr>
          <w:rFonts w:ascii="Aldine721 BT" w:hAnsi="Aldine721 BT"/>
          <w:b/>
        </w:rPr>
        <w:t>what, where, when, who, why, how</w:t>
      </w:r>
      <w:r>
        <w:rPr>
          <w:rFonts w:ascii="Aldine721 BT" w:hAnsi="Aldine721 BT"/>
        </w:rPr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is your name?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do you live?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is your English teacher?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is your birthday?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are you learning English?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do you go to school?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is your favorite food?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does the class start?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are you feeling today?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is that man over there?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Wh- Questions in Real Conversation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conversation with appropriate Wh- questions.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Hi! ______ is your name?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My name is Maria.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Nice to meet you, Maria. ______ do you live?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 live in Chicago.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Really? ______ do you do there?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 work as a nurse.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Interesting! ______ do you like about your job?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 love helping people.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 did you start working as a nurse?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About three years ago.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 do you usually spend your weekends?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 like to visit my family or go to the park.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sectPr>
      <w:type w:val="continuous"/>
      <w:pgSz w:w="11906" w:h="16838"/>
      <w:pgMar w:left="1134" w:right="1134" w:gutter="0" w:header="0" w:top="1134" w:footer="0" w:bottom="1134"/>
      <w:cols w:num="2" w:space="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LibreOffice/26.2.4.2$Linux_X86_64 LibreOffice_project/620$Build-2</Application>
  <AppVersion>15.0000</AppVersion>
  <Pages>2</Pages>
  <Words>506</Words>
  <Characters>2557</Characters>
  <CharactersWithSpaces>2960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2024-05-19T00:08:25Z</dcterms:created>
  <dc:creator/>
  <dc:description/>
  <dc:language>en-US</dc:language>
  <cp:lastModifiedBy/>
  <dcterms:modified xsi:type="dcterms:W3CDTF">2026-06-30T22:26:43Z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