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 w:end="0"/>
        <w:jc w:val="start"/>
        <w:rPr>
          <w:sz w:val="24"/>
          <w:szCs w:val="24"/>
        </w:rPr>
      </w:pPr>
      <w:r>
        <w:rPr>
          <w:sz w:val="24"/>
          <w:szCs w:val="24"/>
        </w:rPr>
        <w:t>ANSWER KEY</w:t>
      </w:r>
    </w:p>
    <w:p>
      <w:pPr>
        <w:pStyle w:val="BodyText"/>
        <w:spacing w:before="240" w:after="120"/>
        <w:ind w:hanging="0" w:start="0" w:end="0"/>
        <w:rPr/>
      </w:pPr>
      <w:r>
        <w:rPr/>
        <w:t>(Only look after you have completed the entire test)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READING ANSWERS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B 2. B 3. C 4. B 5. D 6. B 7. B 8. B 9. D 10. B 11. B 12. B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B 14. B 15. B 16. B 17. B 18. C 19. C 20. B 21. B 22. B 23. B 24. D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B 26. B 27. B 28. B 29. B 30. B 31. B 32. B 33. B 34. B 35. B 36. B 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LISTENING – FULL AUDIO TRANSCRIPTS + ANSWERS</w:t>
      </w:r>
    </w:p>
    <w:p>
      <w:pPr>
        <w:pStyle w:val="BodyText"/>
        <w:spacing w:before="240" w:after="120"/>
        <w:ind w:hanging="0" w:start="0" w:end="0"/>
        <w:rPr/>
      </w:pPr>
      <w:r>
        <w:rPr>
          <w:rStyle w:val="Strong"/>
        </w:rPr>
        <w:t>Conversation 1 – Dormitory Maintenance Request</w:t>
      </w:r>
      <w:r>
        <w:rPr/>
        <w:br/>
        <w:t>Student (Emma): Hi, is this the maintenance office?</w:t>
        <w:br/>
        <w:t>Maintenance (Liam): Yes, this is Liam. How can I help?</w:t>
        <w:br/>
        <w:t>Emma: I’m in room 312 and the heater hasn’t been working since last night. It’s quite cold in here.</w:t>
        <w:br/>
        <w:t>Liam: I’m sorry to hear that. Have you tried resetting the thermostat?</w:t>
        <w:br/>
        <w:t>Emma: Yes, I did, but it still won’t kick on. The radiator feels cool.</w:t>
        <w:br/>
        <w:t>Liam: I can schedule someone to come by this afternoon between 3 and 5. Will you be there?</w:t>
        <w:br/>
        <w:t>Emma: I won’t be back until about 4:30. That’s okay?</w:t>
        <w:br/>
        <w:t>Liam: That should be fine. If they need access and you’re not there, they’ll leave a note. Also, is anyone else in the room with you?</w:t>
        <w:br/>
        <w:t>Emma: No, it’s just me.</w:t>
        <w:br/>
        <w:t>Liam: Alright. Please make sure the maintenance door on the hall is unobstructed. The technician might need to bring tools through the corridor.</w:t>
        <w:br/>
        <w:t>Emma: Sure. Thank you.</w:t>
        <w:br/>
        <w:t>Liam: You’re welcome. We’ll see you or leave a note if you’re not there.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The heater in her room is not working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Resetting the thermostat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This afternoon between 3 and 5 (or 3–5 p.m.)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Yes / They will leave a note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That the maintenance door / hallway is unobstructed (clear) </w:t>
      </w:r>
    </w:p>
    <w:p>
      <w:pPr>
        <w:pStyle w:val="BodyText"/>
        <w:spacing w:before="240" w:after="120"/>
        <w:ind w:hanging="0" w:start="0" w:end="0"/>
        <w:rPr/>
      </w:pPr>
      <w:r>
        <w:rPr>
          <w:rStyle w:val="Strong"/>
        </w:rPr>
        <w:t>Conversation 2 – Registrar: Course Enrollment</w:t>
      </w:r>
      <w:r>
        <w:rPr/>
        <w:br/>
        <w:t>Student (Omar): Hello, I wanted to ask about enrolling in the Advanced Statistics course.</w:t>
        <w:br/>
        <w:t>Registrar (Sofia): Sure. Are you trying to enroll for the fall term?</w:t>
        <w:br/>
        <w:t>Omar: Yes. It’s showing as closed on the portal. Is there a waitlist?</w:t>
        <w:br/>
        <w:t>Sofia: There is. We normally open a few spots after add/drop. Have you completed the prerequisites?</w:t>
        <w:br/>
        <w:t>Omar: I have completed Introductory Statistics and Intermediate Statistics last term.</w:t>
        <w:br/>
        <w:t>Sofia: Great. I’ll add you to the waitlist. Please note priority goes to majors who require the course. Also, check your email; if a spot opens, you’ll receive a notification and have 48 hours to register.</w:t>
        <w:br/>
        <w:t>Omar: Thanks. Is there anything else I need to do?</w:t>
        <w:br/>
        <w:t>Sofia: Make sure your student account is in good standing and that you haven’t exceeded credit limits. If you have issues, contact student services.</w:t>
        <w:br/>
        <w:t>Omar: Will do. Thanks for your help.</w:t>
        <w:br/>
        <w:t>Sofia: You’re welcome.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Advanced Statistics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It is closed / full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Whether he has completed the prerequisites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48 hours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Majors who require the course </w:t>
      </w:r>
    </w:p>
    <w:p>
      <w:pPr>
        <w:pStyle w:val="BodyText"/>
        <w:spacing w:before="240" w:after="120"/>
        <w:ind w:hanging="0" w:start="0" w:end="0"/>
        <w:rPr/>
      </w:pPr>
      <w:r>
        <w:rPr>
          <w:rStyle w:val="Strong"/>
        </w:rPr>
        <w:t>Lecture 1 – Cognitive Load Theory</w:t>
      </w:r>
      <w:r>
        <w:rPr/>
        <w:br/>
        <w:t>47. The amount of working memory resources used during learning</w:t>
        <w:br/>
        <w:t>48. Intrinsic, extraneous, germane</w:t>
        <w:br/>
        <w:t>49. Poor presentation design / split-attention effect / redundant information</w:t>
        <w:br/>
        <w:t>50. Segmenting complex information / pre-training</w:t>
        <w:br/>
        <w:t>51. When learners must mentally integrate multiple sources that are physically separated</w:t>
        <w:br/>
        <w:t>52. Use clear visuals / avoid redundant text / integrate diagrams with explanations</w:t>
      </w:r>
    </w:p>
    <w:p>
      <w:pPr>
        <w:pStyle w:val="BodyText"/>
        <w:spacing w:before="240" w:after="120"/>
        <w:ind w:hanging="0" w:start="0" w:end="0"/>
        <w:rPr/>
      </w:pPr>
      <w:r>
        <w:rPr>
          <w:rStyle w:val="Strong"/>
        </w:rPr>
        <w:t>Lecture 2 – Plate Tectonics and Mountain Building</w:t>
      </w:r>
      <w:r>
        <w:rPr/>
        <w:br/>
        <w:t>53. Divergent, convergent, transform</w:t>
        <w:br/>
        <w:t>54. Convergent</w:t>
        <w:br/>
        <w:t>55. Volcanic arcs</w:t>
        <w:br/>
        <w:t>56. Uplift and erosion interplay / crustal rebound when weight is removed</w:t>
        <w:br/>
        <w:t>57. Millions of years</w:t>
        <w:br/>
        <w:t>58. Radiometric dating</w:t>
      </w:r>
    </w:p>
    <w:p>
      <w:pPr>
        <w:pStyle w:val="BodyText"/>
        <w:spacing w:before="240" w:after="120"/>
        <w:ind w:hanging="0" w:start="0" w:end="0"/>
        <w:rPr/>
      </w:pPr>
      <w:r>
        <w:rPr>
          <w:rStyle w:val="Strong"/>
        </w:rPr>
        <w:t>Lecture 3 – Behavioral Economics: Present Bias</w:t>
      </w:r>
      <w:r>
        <w:rPr/>
        <w:br/>
        <w:t>59. Tendency to overvalue immediate rewards versus future benefits</w:t>
        <w:br/>
        <w:t>60. Low savings / unhealthy behaviors / procrastination (any one)</w:t>
        <w:br/>
        <w:t>61. Automatic enrollment in savings plans</w:t>
        <w:br/>
        <w:t>62. Hyperbolic discounting</w:t>
        <w:br/>
        <w:t>63. Lab and field studies / experiments</w:t>
        <w:br/>
        <w:t>64. Increase savings / healthier choices / better long-term decisions</w:t>
      </w:r>
    </w:p>
    <w:p>
      <w:pPr>
        <w:pStyle w:val="BodyText"/>
        <w:spacing w:before="240" w:after="120"/>
        <w:ind w:hanging="0" w:start="0" w:end="0"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37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4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 CN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Source Han Sans CN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Source Han Sans CN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urce Han Sans CN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urce Han Sans CN" w:cs="Noto Sans Devanagari"/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LibreOffice/25.8.3.2$Linux_X86_64 LibreOffice_project/580$Build-2</Application>
  <AppVersion>15.0000</AppVersion>
  <Pages>2</Pages>
  <Words>623</Words>
  <Characters>2959</Characters>
  <CharactersWithSpaces>3565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2025-10-03T21:21:04Z</dcterms:created>
  <dc:creator/>
  <dc:description/>
  <dc:language>en-US</dc:language>
  <cp:lastModifiedBy/>
  <dcterms:modified xsi:type="dcterms:W3CDTF">2025-12-02T13:25:26Z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