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830580</wp:posOffset>
                </wp:positionH>
                <wp:positionV relativeFrom="paragraph">
                  <wp:posOffset>-554355</wp:posOffset>
                </wp:positionV>
                <wp:extent cx="4964430" cy="127889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27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hanging="0" w:left="0" w:right="0"/>
                              <w:jc w:val="center"/>
                              <w:rPr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66"/>
                                <w:szCs w:val="66"/>
                              </w:rPr>
                              <w:t>St. Nicholas, Krampus, and the Grinch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65.4pt;margin-top:-43.65pt;width:390.85pt;height:100.6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hanging="0" w:left="0" w:right="0"/>
                        <w:jc w:val="center"/>
                        <w:rPr>
                          <w:sz w:val="66"/>
                          <w:szCs w:val="66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66"/>
                          <w:szCs w:val="66"/>
                        </w:rPr>
                        <w:t>St. Nicholas, Krampus, and the Grinch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2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1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3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itle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shd w:fill="auto" w:val="clear"/>
          <w:lang w:val="en-US" w:eastAsia="zh-CN" w:bidi="hi-IN"/>
        </w:rPr>
      </w:pPr>
      <w:r>
        <w:rPr>
          <w:rStyle w:val="Strong"/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>St. Nicholas of Myra</w:t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 xml:space="preserve"> (the real root of Santa Claus) was a</w:t>
      </w:r>
      <w:r>
        <w:drawing>
          <wp:anchor behindDoc="0" distT="0" distB="0" distL="274320" distR="0" simplePos="0" locked="0" layoutInCell="0" allowOverlap="1" relativeHeight="7">
            <wp:simplePos x="0" y="0"/>
            <wp:positionH relativeFrom="column">
              <wp:posOffset>3940810</wp:posOffset>
            </wp:positionH>
            <wp:positionV relativeFrom="paragraph">
              <wp:posOffset>120015</wp:posOffset>
            </wp:positionV>
            <wp:extent cx="2342515" cy="4418965"/>
            <wp:effectExtent l="0" t="0" r="0" b="0"/>
            <wp:wrapSquare wrapText="largest"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515" cy="4418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 xml:space="preserve"> kind 4th-century bishop from </w:t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>the Eastern Roman Empire</w:t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>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br/>
        <w:t>He was famous for secretly giving gifts to the poor — especially to children and young women in need.</w:t>
        <w:br/>
        <w:t xml:space="preserve">Here </w:t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>is</w:t>
      </w: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  <w:t xml:space="preserve"> some classic depiction of the saint: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hyperlink r:id="rId5" w:tgtFrame="_blank">
        <w:r>
          <w:rPr>
            <w:rStyle w:val="Style7"/>
            <w:sz w:val="40"/>
          </w:rPr>
          <w:t>Over the centuries, this gentle, generous saint slowly transformed into the cheerful, red-suited Santa Claus we know today: a magical, gift-bringing figure who rewards good children.</w:t>
        </w:r>
      </w:hyperlink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rStyle w:val="Strong"/>
          <w:sz w:val="40"/>
        </w:rPr>
        <w:t>Krampus</w:t>
      </w:r>
      <w:r>
        <w:rPr>
          <w:sz w:val="40"/>
        </w:rPr>
        <w:t>, on the other hand, is the dark companion from</w:t>
      </w:r>
      <w:r>
        <w:drawing>
          <wp:anchor behindDoc="0" distT="0" distB="0" distL="274320" distR="0" simplePos="0" locked="0" layoutInCell="0" allowOverlap="1" relativeHeight="8">
            <wp:simplePos x="0" y="0"/>
            <wp:positionH relativeFrom="column">
              <wp:posOffset>2931160</wp:posOffset>
            </wp:positionH>
            <wp:positionV relativeFrom="paragraph">
              <wp:posOffset>709295</wp:posOffset>
            </wp:positionV>
            <wp:extent cx="3390265" cy="5371465"/>
            <wp:effectExtent l="0" t="0" r="0" b="0"/>
            <wp:wrapSquare wrapText="largest"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65" cy="537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</w:rPr>
        <w:t xml:space="preserve"> Alpine folklore (especially Austria, southern Germany, and parts of Central Europe).</w:t>
        <w:br/>
        <w:t>While St. Nicholas brings presents to good children on December 5th/6th, Krampus comes for the naughty ones.</w:t>
        <w:br/>
        <w:t>Half-goat, half-demon, with horns, fangs, and a long red tongue, he carries chains, birch rods, and sometimes a sack or basket to carry particularly bad children away for punishment.</w:t>
        <w:br/>
        <w:t xml:space="preserve">Here </w:t>
      </w:r>
      <w:r>
        <w:rPr>
          <w:sz w:val="40"/>
        </w:rPr>
        <w:t>is</w:t>
      </w:r>
      <w:r>
        <w:rPr>
          <w:sz w:val="40"/>
        </w:rPr>
        <w:t xml:space="preserve"> </w:t>
      </w:r>
      <w:r>
        <w:rPr>
          <w:sz w:val="40"/>
        </w:rPr>
        <w:t xml:space="preserve">a </w:t>
      </w:r>
      <w:r>
        <w:rPr>
          <w:sz w:val="40"/>
        </w:rPr>
        <w:t>chilling traditional image of Krampus:</w:t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  <w:t>In many regions, people still celebrate "Krampusnacht" (December 5th) with wild parades, scary costumes, and lots of noise — a perfect balance to all the sweetness of Christmas.</w:t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rStyle w:val="Strong"/>
          <w:sz w:val="40"/>
        </w:rPr>
        <w:t>The Grinch</w:t>
      </w:r>
      <w:r>
        <w:rPr>
          <w:sz w:val="40"/>
        </w:rPr>
        <w:t xml:space="preserve"> is the newest (and most fictional) of the trio.</w:t>
      </w:r>
      <w:r>
        <w:drawing>
          <wp:anchor behindDoc="0" distT="0" distB="0" distL="274320" distR="0" simplePos="0" locked="0" layoutInCell="0" allowOverlap="1" relativeHeight="9">
            <wp:simplePos x="0" y="0"/>
            <wp:positionH relativeFrom="column">
              <wp:posOffset>2858135</wp:posOffset>
            </wp:positionH>
            <wp:positionV relativeFrom="paragraph">
              <wp:posOffset>320675</wp:posOffset>
            </wp:positionV>
            <wp:extent cx="3569335" cy="4212590"/>
            <wp:effectExtent l="0" t="0" r="0" b="0"/>
            <wp:wrapSquare wrapText="largest"/>
            <wp:docPr id="6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35" cy="421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</w:rPr>
        <w:br/>
        <w:t>Created by Dr. Seuss in 1957, the Grinch is a green, grumpy creature who lives on Mount Crumpit above the cheerful town of Whoville.</w:t>
        <w:br/>
        <w:t>He hates Christmas — the singing, the gifts, the happiness — so much that he decides to steal it all.</w:t>
        <w:br/>
      </w:r>
    </w:p>
    <w:p>
      <w:pPr>
        <w:pStyle w:val="BodyText"/>
        <w:suppressAutoHyphens w:val="true"/>
        <w:ind w:hanging="0" w:left="0" w:right="0"/>
        <w:jc w:val="both"/>
        <w:rPr>
          <w:sz w:val="40"/>
        </w:rPr>
      </w:pPr>
      <w:r>
        <w:rPr>
          <w:sz w:val="40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Times New Roman" w:hAnsi="Times New Roman" w:eastAsia="Droid Sans Fallback" w:cs="Droid Sans Devanagari"/>
          <w:color w:val="auto"/>
          <w:kern w:val="2"/>
          <w:sz w:val="44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/>
          <w:color w:val="auto"/>
          <w:kern w:val="2"/>
          <w:sz w:val="44"/>
          <w:szCs w:val="24"/>
          <w:shd w:fill="auto" w:val="clear"/>
          <w:lang w:val="en-US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Arial">
    <w:charset w:val="01"/>
    <w:family w:val="swiss"/>
    <w:pitch w:val="variable"/>
  </w:font>
  <w:font w:name="Sketch Book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www.growchristians.org/2022/12/06/just-like-the-movies-the-many-stories-of-nicholas-bishop-of-myra/" TargetMode="Externa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286</TotalTime>
  <Application>LibreOffice/25.8.3.2$Linux_X86_64 LibreOffice_project/580$Build-2</Application>
  <AppVersion>15.0000</AppVersion>
  <Pages>3</Pages>
  <Words>239</Words>
  <Characters>1229</Characters>
  <CharactersWithSpaces>1464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2025-12-24T08:32:34Z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